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25572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ESTRUCTURA GENERAL DEL ESCENARIO</w:t>
      </w:r>
    </w:p>
    <w:p w14:paraId="2934E8C2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>El escenario SIEMPRE será el mismo espacio principal.</w:t>
      </w:r>
    </w:p>
    <w:p w14:paraId="6DD21525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>Lo que cambia:</w:t>
      </w:r>
    </w:p>
    <w:p w14:paraId="2F820EE6" w14:textId="77777777" w:rsidR="00DB76E0" w:rsidRPr="00DB76E0" w:rsidRDefault="00DB76E0" w:rsidP="00DB76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tamaño, </w:t>
      </w:r>
    </w:p>
    <w:p w14:paraId="2B825B1B" w14:textId="77777777" w:rsidR="00DB76E0" w:rsidRPr="00DB76E0" w:rsidRDefault="00DB76E0" w:rsidP="00DB76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lujo, </w:t>
      </w:r>
    </w:p>
    <w:p w14:paraId="42EDF493" w14:textId="77777777" w:rsidR="00DB76E0" w:rsidRPr="00DB76E0" w:rsidRDefault="00DB76E0" w:rsidP="00DB76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decoración, </w:t>
      </w:r>
    </w:p>
    <w:p w14:paraId="3DCC761B" w14:textId="77777777" w:rsidR="00DB76E0" w:rsidRPr="00DB76E0" w:rsidRDefault="00DB76E0" w:rsidP="00DB76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tecnología, </w:t>
      </w:r>
    </w:p>
    <w:p w14:paraId="67DBC751" w14:textId="77777777" w:rsidR="00DB76E0" w:rsidRPr="00DB76E0" w:rsidRDefault="00DB76E0" w:rsidP="00DB76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personal, </w:t>
      </w:r>
    </w:p>
    <w:p w14:paraId="757A62A3" w14:textId="77777777" w:rsidR="00DB76E0" w:rsidRPr="00DB76E0" w:rsidRDefault="00DB76E0" w:rsidP="00DB76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prestigio visual. </w:t>
      </w:r>
    </w:p>
    <w:p w14:paraId="39BF17EE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EVOLUCIÓN COMPLETA DEL ESCENARIO</w:t>
      </w:r>
    </w:p>
    <w:p w14:paraId="7305CC1E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  <w:t>ETAPA 0 — INICIO ABSOLUTO</w:t>
      </w:r>
    </w:p>
    <w:p w14:paraId="40747FC1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“OFICINA VACÍA”</w:t>
      </w:r>
    </w:p>
    <w:p w14:paraId="5055D578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Apariencia:</w:t>
      </w:r>
    </w:p>
    <w:p w14:paraId="07EB4BF1" w14:textId="77777777" w:rsidR="00DB76E0" w:rsidRPr="00DB76E0" w:rsidRDefault="00DB76E0" w:rsidP="00DB7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cuarto pequeño, </w:t>
      </w:r>
    </w:p>
    <w:p w14:paraId="68CD0CE1" w14:textId="77777777" w:rsidR="00DB76E0" w:rsidRPr="00DB76E0" w:rsidRDefault="00DB76E0" w:rsidP="00DB7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paredes simples, </w:t>
      </w:r>
    </w:p>
    <w:p w14:paraId="1D73F3A6" w14:textId="77777777" w:rsidR="00DB76E0" w:rsidRPr="00DB76E0" w:rsidRDefault="00DB76E0" w:rsidP="00DB7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piso básico, </w:t>
      </w:r>
    </w:p>
    <w:p w14:paraId="0456EDF7" w14:textId="77777777" w:rsidR="00DB76E0" w:rsidRPr="00DB76E0" w:rsidRDefault="00DB76E0" w:rsidP="00DB7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escritorio viejo, </w:t>
      </w:r>
    </w:p>
    <w:p w14:paraId="15F3DB39" w14:textId="77777777" w:rsidR="00DB76E0" w:rsidRPr="00DB76E0" w:rsidRDefault="00DB76E0" w:rsidP="00DB7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laptop sencilla, </w:t>
      </w:r>
    </w:p>
    <w:p w14:paraId="472DDFEA" w14:textId="77777777" w:rsidR="00DB76E0" w:rsidRPr="00DB76E0" w:rsidRDefault="00DB76E0" w:rsidP="00DB7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silla económica. </w:t>
      </w:r>
    </w:p>
    <w:p w14:paraId="45F3F56A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Avatar:</w:t>
      </w:r>
    </w:p>
    <w:p w14:paraId="3B1AC271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👨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>‍</w:t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🎓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estudiante básico.</w:t>
      </w:r>
    </w:p>
    <w:p w14:paraId="0CA24837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Elementos bloqueados:</w:t>
      </w:r>
    </w:p>
    <w:p w14:paraId="48B90D51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🔒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biblioteca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🔒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asistentes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🔒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clientes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lastRenderedPageBreak/>
        <w:t>🔒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sala reuniones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🔒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logo empresarial</w:t>
      </w:r>
    </w:p>
    <w:p w14:paraId="15B0E874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CUANDO RESPONDE 5 PREGUNTAS BIEN</w:t>
      </w:r>
    </w:p>
    <w:p w14:paraId="3ED2621D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  <w:t>ETAPA 1 — “PRACTICANTE CONTABLE”</w:t>
      </w:r>
    </w:p>
    <w:p w14:paraId="280AC050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Aparece automáticamente:</w:t>
      </w:r>
    </w:p>
    <w:p w14:paraId="3F80855E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lámpara moderna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calculadora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cuaderno contable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taza corporativa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diplomas pequeños</w:t>
      </w:r>
    </w:p>
    <w:p w14:paraId="40894BDA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Animación:</w:t>
      </w:r>
    </w:p>
    <w:p w14:paraId="6E2FC8D4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✨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aparece brillo dorado.</w:t>
      </w:r>
    </w:p>
    <w:p w14:paraId="3A3856AA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Sonido:</w:t>
      </w:r>
    </w:p>
    <w:p w14:paraId="1E619618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🔔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“Nivel desbloqueado”</w:t>
      </w:r>
    </w:p>
    <w:p w14:paraId="2F95A472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CUANDO ALCANZA 15%</w:t>
      </w:r>
    </w:p>
    <w:p w14:paraId="1AD267C2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  <w:t>ETAPA 2 — “AUXILIAR CONTABLE”</w:t>
      </w:r>
    </w:p>
    <w:p w14:paraId="14E335C0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La oficina mejora:</w:t>
      </w:r>
    </w:p>
    <w:p w14:paraId="6B91CA09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escritorio más elegante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doble monitor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archivadores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impresora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reloj empresarial</w:t>
      </w:r>
    </w:p>
    <w:p w14:paraId="53009974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Avatar cambia:</w:t>
      </w:r>
    </w:p>
    <w:p w14:paraId="590BDD6B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👔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ropa más profesional.</w:t>
      </w:r>
    </w:p>
    <w:p w14:paraId="373A2963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Fondo:</w:t>
      </w:r>
    </w:p>
    <w:p w14:paraId="4D529ACC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📈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gráficos financieros suaves.</w:t>
      </w:r>
    </w:p>
    <w:p w14:paraId="053A8FDF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CUANDO ALCANZA 25%</w:t>
      </w:r>
    </w:p>
    <w:p w14:paraId="32AE23EC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  <w:t>ETAPA 3 — “ANALISTA FINANCIERO”</w:t>
      </w:r>
    </w:p>
    <w:p w14:paraId="5DA4DA44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Se desbloquea:</w:t>
      </w:r>
    </w:p>
    <w:p w14:paraId="18565220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pared de vidrio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mini biblioteca NIIF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</w:t>
      </w:r>
      <w:proofErr w:type="spellStart"/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>tablet</w:t>
      </w:r>
      <w:proofErr w:type="spellEnd"/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financiera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</w:t>
      </w:r>
      <w:proofErr w:type="spellStart"/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>dashboard</w:t>
      </w:r>
      <w:proofErr w:type="spellEnd"/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contable animado</w:t>
      </w:r>
    </w:p>
    <w:p w14:paraId="42994CEC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Nuevas animaciones:</w:t>
      </w:r>
    </w:p>
    <w:p w14:paraId="0E28D586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📊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gráficos moviéndose.</w:t>
      </w:r>
    </w:p>
    <w:p w14:paraId="4F943CB6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Efecto:</w:t>
      </w:r>
    </w:p>
    <w:p w14:paraId="04E9F374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💰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monedas académicas flotantes.</w:t>
      </w:r>
    </w:p>
    <w:p w14:paraId="4CFF0E4E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CUANDO ALCANZA 40%</w:t>
      </w:r>
    </w:p>
    <w:p w14:paraId="6FD493A9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  <w:t>ETAPA 4 — “CONTADOR CORPORATIVO”</w:t>
      </w:r>
    </w:p>
    <w:p w14:paraId="4931A59E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Cambio fuerte visual</w:t>
      </w:r>
    </w:p>
    <w:p w14:paraId="10AB758B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>La oficina cambia completamente.</w:t>
      </w:r>
    </w:p>
    <w:p w14:paraId="1CC9127D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Aparece:</w:t>
      </w:r>
    </w:p>
    <w:p w14:paraId="68D719B4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oficina moderna premium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logo </w:t>
      </w:r>
      <w:proofErr w:type="spellStart"/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>AccountantRace</w:t>
      </w:r>
      <w:proofErr w:type="spellEnd"/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diplomas grandes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clientes virtuales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panel financiero gigante</w:t>
      </w:r>
    </w:p>
    <w:p w14:paraId="1F01F57F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Avatar:</w:t>
      </w:r>
    </w:p>
    <w:p w14:paraId="2933BA37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👨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>‍</w:t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💼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contador profesional elite.</w:t>
      </w:r>
    </w:p>
    <w:p w14:paraId="407BA8D9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Fondo:</w:t>
      </w:r>
    </w:p>
    <w:p w14:paraId="630950A4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🌆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ciudad empresarial moderna.</w:t>
      </w:r>
    </w:p>
    <w:p w14:paraId="5A798A11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CUANDO ALCANZA 55%</w:t>
      </w:r>
    </w:p>
    <w:p w14:paraId="03B2816D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  <w:t>ETAPA 5 — “AUDITOR SENIOR”</w:t>
      </w:r>
    </w:p>
    <w:p w14:paraId="721BDE81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Se incorpora:</w:t>
      </w:r>
    </w:p>
    <w:p w14:paraId="3233E5A3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sala de reuniones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asistentes IA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mesa ejecutiva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pantallas bursátiles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indicadores financieros animados</w:t>
      </w:r>
    </w:p>
    <w:p w14:paraId="0BFD71EA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Nuevos efectos:</w:t>
      </w:r>
    </w:p>
    <w:p w14:paraId="1507CD5E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✨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hologramas financieros.</w:t>
      </w:r>
    </w:p>
    <w:p w14:paraId="675E3AD4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Recompensa:</w:t>
      </w:r>
    </w:p>
    <w:p w14:paraId="2503D340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🥈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medalla plata.</w:t>
      </w:r>
    </w:p>
    <w:p w14:paraId="11F0F3A4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CUANDO ALCANZA 70%</w:t>
      </w:r>
    </w:p>
    <w:p w14:paraId="63BF94F2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  <w:t>ETAPA 6 — “CONSULTORA EMPRESARIAL”</w:t>
      </w:r>
    </w:p>
    <w:p w14:paraId="47C1F4DC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Evolución:</w:t>
      </w:r>
    </w:p>
    <w:p w14:paraId="76DB79CE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piso corporativo completo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recepción empresarial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secretaria virtual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clientes esperando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área tributaria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área financiera</w:t>
      </w:r>
    </w:p>
    <w:p w14:paraId="5CDCC487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Fondo:</w:t>
      </w:r>
    </w:p>
    <w:p w14:paraId="1C6C5014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🏙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>️ torre empresarial moderna.</w:t>
      </w:r>
    </w:p>
    <w:p w14:paraId="0248CB5D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Avatar:</w:t>
      </w:r>
    </w:p>
    <w:p w14:paraId="3DAE55D3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👩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>‍</w:t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💼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CEO contable.</w:t>
      </w:r>
    </w:p>
    <w:p w14:paraId="1F9F97A2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CUANDO ALCANZA 85%</w:t>
      </w:r>
    </w:p>
    <w:p w14:paraId="4888F58C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  <w:t>ETAPA 7 — “FIRMA CONTABLE INTERNACIONAL”</w:t>
      </w:r>
    </w:p>
    <w:p w14:paraId="4940D194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Se desbloquea:</w:t>
      </w:r>
    </w:p>
    <w:p w14:paraId="56B4ECD0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edificio corporativo propio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sala de juntas premium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equipo completo de contadores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sala de auditoría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centro financiero digital</w:t>
      </w:r>
    </w:p>
    <w:p w14:paraId="75EDBD6D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Efectos:</w:t>
      </w:r>
    </w:p>
    <w:p w14:paraId="3C8904F2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🚀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transición cinematográfica.</w:t>
      </w:r>
    </w:p>
    <w:p w14:paraId="6F8F859D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Música:</w:t>
      </w:r>
    </w:p>
    <w:p w14:paraId="7005BFBC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🎵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corporativa premium.</w:t>
      </w:r>
    </w:p>
    <w:p w14:paraId="45A21B99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NIVEL FINAL — 100%</w:t>
      </w:r>
    </w:p>
    <w:p w14:paraId="77098A5B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  <w:t>“BUFETE CONTABLE ELITE”</w:t>
      </w:r>
    </w:p>
    <w:p w14:paraId="440DB3BA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color w:val="FF0000"/>
          <w:kern w:val="36"/>
          <w:sz w:val="48"/>
          <w:szCs w:val="48"/>
          <w:lang w:val="es-PE" w:eastAsia="es-PE"/>
        </w:rPr>
        <w:t>ESCENARIO FINAL COMPLETO</w:t>
      </w:r>
    </w:p>
    <w:p w14:paraId="5CB4CB59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El estudiante visualiza:</w:t>
      </w:r>
    </w:p>
    <w:p w14:paraId="1EE9FAF0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rascacielos corporativo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logo propio personalizado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bufete internacional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sala ejecutiva inteligente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clientes multinacionales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pantallas financieras globales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premios empresariales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trofeo </w:t>
      </w:r>
      <w:proofErr w:type="spellStart"/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>AccountantRace</w:t>
      </w:r>
      <w:proofErr w:type="spellEnd"/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equipo profesional completo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✅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skyline financiero nocturno</w:t>
      </w:r>
    </w:p>
    <w:p w14:paraId="4017C341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EFECTOS ESPECIALES</w:t>
      </w:r>
    </w:p>
    <w:p w14:paraId="6AAA774B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CUANDO RESPONDE BIEN</w:t>
      </w:r>
    </w:p>
    <w:p w14:paraId="28AF5A8E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Debe aparecer:</w:t>
      </w:r>
    </w:p>
    <w:p w14:paraId="6A31B90C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✨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brillo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💰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monedas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📈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aumento XP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</w: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🔥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barra de progreso</w:t>
      </w:r>
    </w:p>
    <w:p w14:paraId="3E8C6CF1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CUANDO RESPONDE MUY RÁPIDO</w:t>
      </w:r>
    </w:p>
    <w:p w14:paraId="2C3C3D5B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Efecto:</w:t>
      </w:r>
    </w:p>
    <w:p w14:paraId="1E0AA3CD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⚡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SPEED BONUS</w:t>
      </w:r>
    </w:p>
    <w:p w14:paraId="193ABDDA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Animación:</w:t>
      </w:r>
    </w:p>
    <w:p w14:paraId="7D920785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>rayo azul alrededor.</w:t>
      </w:r>
    </w:p>
    <w:p w14:paraId="75EDBB23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CUANDO HACE RACHA</w:t>
      </w:r>
    </w:p>
    <w:p w14:paraId="3C31218E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Ejemplo:</w:t>
      </w:r>
    </w:p>
    <w:p w14:paraId="43E11788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🔥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RACHA x5</w:t>
      </w:r>
    </w:p>
    <w:p w14:paraId="2D50992B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Visual:</w:t>
      </w:r>
    </w:p>
    <w:p w14:paraId="0810DB85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>fuego elegante detrás del avatar.</w:t>
      </w:r>
    </w:p>
    <w:p w14:paraId="78AE9ABC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kern w:val="36"/>
          <w:sz w:val="48"/>
          <w:szCs w:val="48"/>
          <w:lang w:val="es-PE" w:eastAsia="es-PE"/>
        </w:rPr>
        <w:t>CUANDO SUBE DE NIVEL</w:t>
      </w:r>
    </w:p>
    <w:p w14:paraId="5D732085" w14:textId="77777777" w:rsidR="00DB76E0" w:rsidRPr="00DB76E0" w:rsidRDefault="00DB76E0" w:rsidP="00DB76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</w:pPr>
      <w:r w:rsidRPr="00DB76E0">
        <w:rPr>
          <w:rFonts w:ascii="Times New Roman" w:eastAsia="Times New Roman" w:hAnsi="Times New Roman"/>
          <w:b/>
          <w:bCs/>
          <w:sz w:val="36"/>
          <w:szCs w:val="36"/>
          <w:lang w:val="es-PE" w:eastAsia="es-PE"/>
        </w:rPr>
        <w:t>Mostrar:</w:t>
      </w:r>
    </w:p>
    <w:p w14:paraId="24B382D5" w14:textId="77777777" w:rsidR="00DB76E0" w:rsidRPr="00DB76E0" w:rsidRDefault="00DB76E0" w:rsidP="00DB76E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  <w:r w:rsidRPr="00DB76E0">
        <w:rPr>
          <w:rFonts w:ascii="Segoe UI Emoji" w:eastAsia="Times New Roman" w:hAnsi="Segoe UI Emoji" w:cs="Segoe UI Emoji"/>
          <w:sz w:val="24"/>
          <w:szCs w:val="24"/>
          <w:lang w:val="es-PE" w:eastAsia="es-PE"/>
        </w:rPr>
        <w:t>🎉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t xml:space="preserve"> pantalla completa:</w:t>
      </w:r>
      <w:r w:rsidRPr="00DB76E0">
        <w:rPr>
          <w:rFonts w:ascii="Times New Roman" w:eastAsia="Times New Roman" w:hAnsi="Times New Roman"/>
          <w:sz w:val="24"/>
          <w:szCs w:val="24"/>
          <w:lang w:val="es-PE" w:eastAsia="es-PE"/>
        </w:rPr>
        <w:br/>
        <w:t>“NIVEL DESBLOQUEADO”</w:t>
      </w:r>
    </w:p>
    <w:p w14:paraId="15AEEA2A" w14:textId="5BD68C80" w:rsidR="00DB76E0" w:rsidRPr="00DB76E0" w:rsidRDefault="00DB76E0" w:rsidP="00DB76E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PE" w:eastAsia="es-PE"/>
        </w:rPr>
      </w:pPr>
    </w:p>
    <w:sectPr w:rsidR="00DB76E0" w:rsidRPr="00DB76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50972"/>
    <w:multiLevelType w:val="multilevel"/>
    <w:tmpl w:val="9F2282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29E71CC"/>
    <w:multiLevelType w:val="multilevel"/>
    <w:tmpl w:val="FE0E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A5AD9"/>
    <w:multiLevelType w:val="multilevel"/>
    <w:tmpl w:val="13DC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B091D"/>
    <w:multiLevelType w:val="multilevel"/>
    <w:tmpl w:val="7C5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511EA"/>
    <w:multiLevelType w:val="multilevel"/>
    <w:tmpl w:val="D144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83F1A"/>
    <w:multiLevelType w:val="multilevel"/>
    <w:tmpl w:val="1B2A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C0B5A"/>
    <w:multiLevelType w:val="hybridMultilevel"/>
    <w:tmpl w:val="90163BC4"/>
    <w:lvl w:ilvl="0" w:tplc="51D4A5F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63933"/>
    <w:multiLevelType w:val="multilevel"/>
    <w:tmpl w:val="43D0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729BD"/>
    <w:multiLevelType w:val="multilevel"/>
    <w:tmpl w:val="CDC0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55806"/>
    <w:multiLevelType w:val="multilevel"/>
    <w:tmpl w:val="3B8A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2532D"/>
    <w:multiLevelType w:val="multilevel"/>
    <w:tmpl w:val="58C8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85119"/>
    <w:multiLevelType w:val="multilevel"/>
    <w:tmpl w:val="C69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55F74"/>
    <w:multiLevelType w:val="multilevel"/>
    <w:tmpl w:val="659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61025"/>
    <w:multiLevelType w:val="multilevel"/>
    <w:tmpl w:val="13FC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74E08"/>
    <w:multiLevelType w:val="multilevel"/>
    <w:tmpl w:val="90CE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40AD2"/>
    <w:multiLevelType w:val="multilevel"/>
    <w:tmpl w:val="758A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5FA33368"/>
    <w:multiLevelType w:val="multilevel"/>
    <w:tmpl w:val="97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17498"/>
    <w:multiLevelType w:val="multilevel"/>
    <w:tmpl w:val="6E50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B4CFF"/>
    <w:multiLevelType w:val="multilevel"/>
    <w:tmpl w:val="203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86AF5"/>
    <w:multiLevelType w:val="multilevel"/>
    <w:tmpl w:val="073A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80F81"/>
    <w:multiLevelType w:val="multilevel"/>
    <w:tmpl w:val="1A2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055C2"/>
    <w:multiLevelType w:val="multilevel"/>
    <w:tmpl w:val="9D18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E301A"/>
    <w:multiLevelType w:val="multilevel"/>
    <w:tmpl w:val="7DC2EB0E"/>
    <w:lvl w:ilvl="0">
      <w:start w:val="1"/>
      <w:numFmt w:val="upperRoman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E2F267D"/>
    <w:multiLevelType w:val="multilevel"/>
    <w:tmpl w:val="A2F6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2"/>
  </w:num>
  <w:num w:numId="3">
    <w:abstractNumId w:val="6"/>
  </w:num>
  <w:num w:numId="4">
    <w:abstractNumId w:val="15"/>
  </w:num>
  <w:num w:numId="5">
    <w:abstractNumId w:val="11"/>
  </w:num>
  <w:num w:numId="6">
    <w:abstractNumId w:val="10"/>
  </w:num>
  <w:num w:numId="7">
    <w:abstractNumId w:val="18"/>
  </w:num>
  <w:num w:numId="8">
    <w:abstractNumId w:val="7"/>
  </w:num>
  <w:num w:numId="9">
    <w:abstractNumId w:val="5"/>
  </w:num>
  <w:num w:numId="10">
    <w:abstractNumId w:val="19"/>
  </w:num>
  <w:num w:numId="11">
    <w:abstractNumId w:val="13"/>
  </w:num>
  <w:num w:numId="12">
    <w:abstractNumId w:val="2"/>
  </w:num>
  <w:num w:numId="13">
    <w:abstractNumId w:val="8"/>
  </w:num>
  <w:num w:numId="14">
    <w:abstractNumId w:val="20"/>
  </w:num>
  <w:num w:numId="15">
    <w:abstractNumId w:val="3"/>
  </w:num>
  <w:num w:numId="16">
    <w:abstractNumId w:val="23"/>
  </w:num>
  <w:num w:numId="17">
    <w:abstractNumId w:val="12"/>
  </w:num>
  <w:num w:numId="18">
    <w:abstractNumId w:val="21"/>
  </w:num>
  <w:num w:numId="19">
    <w:abstractNumId w:val="16"/>
  </w:num>
  <w:num w:numId="20">
    <w:abstractNumId w:val="14"/>
  </w:num>
  <w:num w:numId="21">
    <w:abstractNumId w:val="1"/>
  </w:num>
  <w:num w:numId="22">
    <w:abstractNumId w:val="9"/>
  </w:num>
  <w:num w:numId="23">
    <w:abstractNumId w:val="4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23"/>
    <w:rsid w:val="00160DE8"/>
    <w:rsid w:val="00172A8F"/>
    <w:rsid w:val="001D4587"/>
    <w:rsid w:val="002C4136"/>
    <w:rsid w:val="00324981"/>
    <w:rsid w:val="003B5728"/>
    <w:rsid w:val="00400FBE"/>
    <w:rsid w:val="00461A4D"/>
    <w:rsid w:val="004F163D"/>
    <w:rsid w:val="005955B8"/>
    <w:rsid w:val="00596C86"/>
    <w:rsid w:val="00797D14"/>
    <w:rsid w:val="008B55ED"/>
    <w:rsid w:val="008C18FB"/>
    <w:rsid w:val="00904EA7"/>
    <w:rsid w:val="00907623"/>
    <w:rsid w:val="00AF0A90"/>
    <w:rsid w:val="00B15013"/>
    <w:rsid w:val="00B6730E"/>
    <w:rsid w:val="00CC68C6"/>
    <w:rsid w:val="00CD7A43"/>
    <w:rsid w:val="00D45FD8"/>
    <w:rsid w:val="00DB76E0"/>
    <w:rsid w:val="00F004FB"/>
    <w:rsid w:val="00F9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3A963"/>
  <w15:chartTrackingRefBased/>
  <w15:docId w15:val="{5FBA8C48-A687-4781-A157-FC3672B5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4FB"/>
    <w:pPr>
      <w:spacing w:after="200" w:line="276" w:lineRule="auto"/>
    </w:pPr>
    <w:rPr>
      <w:rFonts w:ascii="Calibri" w:hAnsi="Calibri" w:cs="Times New Roman"/>
      <w:lang w:val="es-419"/>
    </w:rPr>
  </w:style>
  <w:style w:type="paragraph" w:styleId="Ttulo1">
    <w:name w:val="heading 1"/>
    <w:basedOn w:val="Normal"/>
    <w:link w:val="Ttulo1Car"/>
    <w:autoRedefine/>
    <w:uiPriority w:val="9"/>
    <w:qFormat/>
    <w:rsid w:val="008B55ED"/>
    <w:pPr>
      <w:widowControl w:val="0"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55ED"/>
    <w:pPr>
      <w:keepNext/>
      <w:keepLines/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sz w:val="24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F004FB"/>
    <w:pPr>
      <w:keepNext/>
      <w:spacing w:before="240" w:after="240" w:line="480" w:lineRule="auto"/>
      <w:jc w:val="both"/>
      <w:outlineLvl w:val="2"/>
    </w:pPr>
    <w:rPr>
      <w:rFonts w:ascii="Times New Roman" w:eastAsia="Times New Roman" w:hAnsi="Times New Roman" w:cstheme="minorBidi"/>
      <w:bCs/>
      <w:noProof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97D14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Cs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5ED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B55E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link w:val="Ttulo3"/>
    <w:uiPriority w:val="9"/>
    <w:rsid w:val="00F004FB"/>
    <w:rPr>
      <w:rFonts w:ascii="Times New Roman" w:eastAsia="Times New Roman" w:hAnsi="Times New Roman"/>
      <w:bCs/>
      <w:noProof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797D14"/>
    <w:rPr>
      <w:rFonts w:ascii="Times New Roman" w:eastAsiaTheme="majorEastAsia" w:hAnsi="Times New Roman" w:cstheme="majorBidi"/>
      <w:iCs/>
      <w:sz w:val="24"/>
      <w:lang w:val="es-PE"/>
    </w:rPr>
  </w:style>
  <w:style w:type="paragraph" w:styleId="NormalWeb">
    <w:name w:val="Normal (Web)"/>
    <w:basedOn w:val="Normal"/>
    <w:uiPriority w:val="99"/>
    <w:semiHidden/>
    <w:unhideWhenUsed/>
    <w:rsid w:val="009076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PE"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076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07623"/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9076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8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8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3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4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7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05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6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5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44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64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588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87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086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977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077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121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090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243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7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95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05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9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13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733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71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62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439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644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147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6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4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7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5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9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15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21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6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7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9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6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7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33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5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5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8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0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915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661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89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226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4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0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37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93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0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25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2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38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568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96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089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097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677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87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4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37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1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451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954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76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867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122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060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158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63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0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3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25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13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947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203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49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417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36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423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767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66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5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22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07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93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677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701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386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801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40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97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16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6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59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04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62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021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123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29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692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517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083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3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1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45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24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240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0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703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675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593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175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23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1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1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2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28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0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35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750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017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65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863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974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8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7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4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73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2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97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2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60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60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8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5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3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7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97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73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7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2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2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81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28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13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14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9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2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8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88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0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49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11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38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9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4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8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8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4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26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57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31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41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8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7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9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6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6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42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0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4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7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1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7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5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99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5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57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5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52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2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466</Words>
  <Characters>2568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80</vt:i4>
      </vt:variant>
    </vt:vector>
  </HeadingPairs>
  <TitlesOfParts>
    <vt:vector size="81" baseType="lpstr">
      <vt:lpstr/>
      <vt:lpstr>ESTRUCTURA GENERAL DEL ESCENARIO</vt:lpstr>
      <vt:lpstr>EVOLUCIÓN COMPLETA DEL ESCENARIO</vt:lpstr>
      <vt:lpstr>ETAPA 0 — INICIO ABSOLUTO</vt:lpstr>
      <vt:lpstr>    “OFICINA VACÍA”</vt:lpstr>
      <vt:lpstr>    Apariencia:</vt:lpstr>
      <vt:lpstr>    Avatar:</vt:lpstr>
      <vt:lpstr>    Elementos bloqueados:</vt:lpstr>
      <vt:lpstr>CUANDO RESPONDE 5 PREGUNTAS BIEN</vt:lpstr>
      <vt:lpstr>ETAPA 1 — “PRACTICANTE CONTABLE”</vt:lpstr>
      <vt:lpstr>    Aparece automáticamente:</vt:lpstr>
      <vt:lpstr>    Animación:</vt:lpstr>
      <vt:lpstr>    Sonido:</vt:lpstr>
      <vt:lpstr>CUANDO ALCANZA 15%</vt:lpstr>
      <vt:lpstr>ETAPA 2 — “AUXILIAR CONTABLE”</vt:lpstr>
      <vt:lpstr>    La oficina mejora:</vt:lpstr>
      <vt:lpstr>    Avatar cambia:</vt:lpstr>
      <vt:lpstr>    Fondo:</vt:lpstr>
      <vt:lpstr>CUANDO ALCANZA 25%</vt:lpstr>
      <vt:lpstr>ETAPA 3 — “ANALISTA FINANCIERO”</vt:lpstr>
      <vt:lpstr>    Se desbloquea:</vt:lpstr>
      <vt:lpstr>    Nuevas animaciones:</vt:lpstr>
      <vt:lpstr>    Efecto:</vt:lpstr>
      <vt:lpstr>CUANDO ALCANZA 40%</vt:lpstr>
      <vt:lpstr>ETAPA 4 — “CONTADOR CORPORATIVO”</vt:lpstr>
      <vt:lpstr>    Cambio fuerte visual</vt:lpstr>
      <vt:lpstr>    Aparece:</vt:lpstr>
      <vt:lpstr>    Avatar:</vt:lpstr>
      <vt:lpstr>    Fondo:</vt:lpstr>
      <vt:lpstr>CUANDO ALCANZA 55%</vt:lpstr>
      <vt:lpstr>ETAPA 5 — “AUDITOR SENIOR”</vt:lpstr>
      <vt:lpstr>    Se incorpora:</vt:lpstr>
      <vt:lpstr>    Nuevos efectos:</vt:lpstr>
      <vt:lpstr>    Recompensa:</vt:lpstr>
      <vt:lpstr>CUANDO ALCANZA 70%</vt:lpstr>
      <vt:lpstr>ETAPA 6 — “CONSULTORA EMPRESARIAL”</vt:lpstr>
      <vt:lpstr>    Evolución:</vt:lpstr>
      <vt:lpstr>    Fondo:</vt:lpstr>
      <vt:lpstr>    Avatar:</vt:lpstr>
      <vt:lpstr>CUANDO ALCANZA 85%</vt:lpstr>
      <vt:lpstr>ETAPA 7 — “FIRMA CONTABLE INTERNACIONAL”</vt:lpstr>
      <vt:lpstr>    Se desbloquea:</vt:lpstr>
      <vt:lpstr>    Efectos:</vt:lpstr>
      <vt:lpstr>    Música:</vt:lpstr>
      <vt:lpstr>NIVEL FINAL — 100%</vt:lpstr>
      <vt:lpstr>“BUFETE CONTABLE ELITE”</vt:lpstr>
      <vt:lpstr>ESCENARIO FINAL COMPLETO</vt:lpstr>
      <vt:lpstr>    El estudiante visualiza:</vt:lpstr>
      <vt:lpstr>EFECTOS ESPECIALES</vt:lpstr>
      <vt:lpstr>CUANDO RESPONDE BIEN</vt:lpstr>
      <vt:lpstr>    Debe aparecer:</vt:lpstr>
      <vt:lpstr>CUANDO RESPONDE MUY RÁPIDO</vt:lpstr>
      <vt:lpstr>    Efecto:</vt:lpstr>
      <vt:lpstr>    Animación:</vt:lpstr>
      <vt:lpstr>CUANDO HACE RACHA</vt:lpstr>
      <vt:lpstr>    Ejemplo:</vt:lpstr>
      <vt:lpstr>    Visual:</vt:lpstr>
      <vt:lpstr>CUANDO SUBE DE NIVEL</vt:lpstr>
      <vt:lpstr>    Mostrar:</vt:lpstr>
      <vt:lpstr>SISTEMA DE CONSTRUCCIÓN VISUAL</vt:lpstr>
      <vt:lpstr>IMPORTANTE PARA EL INGENIERO</vt:lpstr>
      <vt:lpstr>CAPAS DEL SISTEMA</vt:lpstr>
      <vt:lpstr>    CAPA 1</vt:lpstr>
      <vt:lpstr>    CAPA 2</vt:lpstr>
      <vt:lpstr>    CAPA 3</vt:lpstr>
      <vt:lpstr>    CAPA 4</vt:lpstr>
      <vt:lpstr>    CAPA 5</vt:lpstr>
      <vt:lpstr>MOTOR DE DESBLOQUEO</vt:lpstr>
      <vt:lpstr>EJEMPLO</vt:lpstr>
      <vt:lpstr>IDEA TÉCNICA DE IMPLEMENTACIÓN</vt:lpstr>
      <vt:lpstr>    El ingeniero debe usar:</vt:lpstr>
      <vt:lpstr>DISEÑO DE INTERFAZ</vt:lpstr>
      <vt:lpstr>PANTALLA PRINCIPAL</vt:lpstr>
      <vt:lpstr>    IZQUIERDA:</vt:lpstr>
      <vt:lpstr>    DERECHA:</vt:lpstr>
      <vt:lpstr>    ARRIBA:</vt:lpstr>
      <vt:lpstr>    ABAJO:</vt:lpstr>
      <vt:lpstr>EXPERIENCIA EMOCIONAL DEL USUARIO</vt:lpstr>
      <vt:lpstr>IDEA MÁS POTENTE DEL SOFTWARE</vt:lpstr>
      <vt:lpstr>“Construir visualmente una carrera profesional contable”.</vt:lpstr>
      <vt:lpstr>RECOMENDACIÓN PARA EL DISEÑADOR</vt:lpstr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giuliana vilma millones orrego de gastelo;GIULIANA</dc:creator>
  <cp:keywords/>
  <dc:description/>
  <cp:lastModifiedBy>giuliana vilma millones orrego de gastelo</cp:lastModifiedBy>
  <cp:revision>2</cp:revision>
  <dcterms:created xsi:type="dcterms:W3CDTF">2026-05-14T22:27:00Z</dcterms:created>
  <dcterms:modified xsi:type="dcterms:W3CDTF">2026-05-14T22:27:00Z</dcterms:modified>
</cp:coreProperties>
</file>