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60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48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Midnight Commander открыли каталог ~/work/arch-pc и создали папку lab06 (клавиша F7) для текущей работы (Рис. 1).</w:t>
      </w:r>
    </w:p>
    <w:p>
      <w:pPr>
        <w:pStyle w:val="CaptionedFigure"/>
      </w:pPr>
      <w:bookmarkStart w:id="24" w:name="fig:fig01"/>
      <w:r>
        <w:drawing>
          <wp:inline>
            <wp:extent cx="5334000" cy="3269106"/>
            <wp:effectExtent b="0" l="0" r="0" t="0"/>
            <wp:docPr descr="Рис. 1: Окно Midnight Commander. На левой стороне открыт каталог lab06." title="" id="2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Окно Midnight Commander. На левой стороне открыт каталог lab06.</w:t>
      </w:r>
    </w:p>
    <w:p>
      <w:pPr>
        <w:pStyle w:val="BodyText"/>
      </w:pPr>
      <w:r>
        <w:t xml:space="preserve">Создали новый файл lab6.asm с помощью команды touch, открыли через редактор mcedit по клавише</w:t>
      </w:r>
      <w:r>
        <w:t xml:space="preserve"> </w:t>
      </w:r>
      <w:r>
        <w:rPr>
          <w:bCs/>
          <w:b/>
        </w:rPr>
        <w:t xml:space="preserve">F4</w:t>
      </w:r>
      <w:r>
        <w:t xml:space="preserve"> </w:t>
      </w:r>
      <w:r>
        <w:t xml:space="preserve">и скопировали текст программы из Листинга 1.</w:t>
      </w:r>
    </w:p>
    <w:bookmarkStart w:id="25" w:name="lst:lst01"/>
    <w:p>
      <w:pPr>
        <w:pStyle w:val="Caption"/>
      </w:pPr>
      <w:r>
        <w:t xml:space="preserve">Листинг 1: Программа вывода сообщения на экран и ввода строки с клавиатуры.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bookmarkEnd w:id="25"/>
    <w:p>
      <w:pPr>
        <w:pStyle w:val="FirstParagraph"/>
      </w:pPr>
      <w:r>
        <w:t xml:space="preserve">Сохранили файл и проверили, что текст сохранился, открыв файл в режиме чтения (Рис. 2).</w:t>
      </w:r>
    </w:p>
    <w:p>
      <w:pPr>
        <w:pStyle w:val="CaptionedFigure"/>
      </w:pPr>
      <w:bookmarkStart w:id="29" w:name="fig:fig04"/>
      <w:r>
        <w:drawing>
          <wp:inline>
            <wp:extent cx="5334000" cy="3269106"/>
            <wp:effectExtent b="0" l="0" r="0" t="0"/>
            <wp:docPr descr="Рис. 2: Просмотр текста программы lab6-1.asm в режиме чтения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Просмотр текста программы lab6-1.asm в режиме чтения.</w:t>
      </w:r>
    </w:p>
    <w:p>
      <w:pPr>
        <w:pStyle w:val="BodyText"/>
      </w:pPr>
      <w:r>
        <w:t xml:space="preserve">Выполнили трансляцию текста программы, компановку полученного объектного файла и запустили программу (Рис. 3).</w:t>
      </w:r>
    </w:p>
    <w:p>
      <w:pPr>
        <w:pStyle w:val="CaptionedFigure"/>
      </w:pPr>
      <w:bookmarkStart w:id="33" w:name="fig:fig05"/>
      <w:r>
        <w:drawing>
          <wp:inline>
            <wp:extent cx="5334000" cy="1917450"/>
            <wp:effectExtent b="0" l="0" r="0" t="0"/>
            <wp:docPr descr="Рис. 3: Результат работы программы lab6-1." title="" id="3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 программы lab6-1.</w:t>
      </w:r>
    </w:p>
    <w:bookmarkStart w:id="47" w:name="подключение-внешнего-файла-in_out.asm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Скачали файл in_out.asm со страницы курса в ТУИС и положили в рабочий каталог.</w:t>
      </w:r>
    </w:p>
    <w:p>
      <w:pPr>
        <w:pStyle w:val="BodyText"/>
      </w:pPr>
      <w:r>
        <w:t xml:space="preserve">С помощью клавиши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создали копию файла lab6-1.asm с именем lab6-2.asm и в соответствии с Листингом 2 исправили текст программы (Рис. 4). Создали и запустили исполняемый файл (Рис. 5). Если в тексте программы заменить подпрограмму sprintLF на sprint, то после вывода строки не будет печаться пустая строка (Рис. 6).</w:t>
      </w:r>
    </w:p>
    <w:p>
      <w:pPr>
        <w:pStyle w:val="CaptionedFigure"/>
      </w:pPr>
      <w:bookmarkStart w:id="37" w:name="fig:fig07"/>
      <w:r>
        <w:drawing>
          <wp:inline>
            <wp:extent cx="5334000" cy="3285624"/>
            <wp:effectExtent b="0" l="0" r="0" t="0"/>
            <wp:docPr descr="Рис. 4: Каталог lab06 после создания файла lab6-2.asm" title="" id="3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Каталог lab06 после создания файла lab6-2.asm</w:t>
      </w:r>
    </w:p>
    <w:p>
      <w:pPr>
        <w:pStyle w:val="CaptionedFigure"/>
      </w:pPr>
      <w:bookmarkStart w:id="41" w:name="fig:fig09"/>
      <w:r>
        <w:drawing>
          <wp:inline>
            <wp:extent cx="5334000" cy="1329266"/>
            <wp:effectExtent b="0" l="0" r="0" t="0"/>
            <wp:docPr descr="Рис. 5: Результат выполения программы lab6-1 с подпрогаммой sprintLF" title="" id="39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Результат выполения программы lab6-1 с подпрогаммой sprintLF</w:t>
      </w:r>
    </w:p>
    <w:p>
      <w:pPr>
        <w:pStyle w:val="CaptionedFigure"/>
      </w:pPr>
      <w:bookmarkStart w:id="45" w:name="fig:fig10"/>
      <w:r>
        <w:drawing>
          <wp:inline>
            <wp:extent cx="5334000" cy="1262850"/>
            <wp:effectExtent b="0" l="0" r="0" t="0"/>
            <wp:docPr descr="Рис. 6: Результат выполения программы lab6-1 с подпрогаммой sprint" title="" id="4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Результат выполения программы lab6-1 с подпрогаммой sprint</w:t>
      </w:r>
    </w:p>
    <w:bookmarkStart w:id="46" w:name="lst:lst03"/>
    <w:p>
      <w:pPr>
        <w:pStyle w:val="Caption"/>
      </w:pPr>
      <w:r>
        <w:t xml:space="preserve">Листинг 2: Текст программы lab6-2.asm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46"/>
    <w:bookmarkEnd w:id="47"/>
    <w:bookmarkEnd w:id="48"/>
    <w:bookmarkStart w:id="59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Создали копию lab6-1-new.asm файла lab6-1.asm, в котором написали блок вывода строки, полученной вводом с клавиатуры (Листинг 3). Результат работы программы на Рисунке 7</w:t>
      </w:r>
    </w:p>
    <w:p>
      <w:pPr>
        <w:pStyle w:val="CaptionedFigure"/>
      </w:pPr>
      <w:bookmarkStart w:id="52" w:name="fig:fig12"/>
      <w:r>
        <w:drawing>
          <wp:inline>
            <wp:extent cx="5334000" cy="1496589"/>
            <wp:effectExtent b="0" l="0" r="0" t="0"/>
            <wp:docPr descr="Рис. 7: Результат выполения программы lab6-1-new." title="" id="5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Результат выполения программы lab6-1-new.</w:t>
      </w:r>
    </w:p>
    <w:bookmarkStart w:id="53" w:name="lst:lst04"/>
    <w:p>
      <w:pPr>
        <w:pStyle w:val="Caption"/>
      </w:pPr>
      <w:r>
        <w:t xml:space="preserve">Листинг 3: Текст программы lab6-1-new.asm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'buf1' длиной 80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'buf1'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Размер строки 'buf1'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bookmarkEnd w:id="53"/>
    <w:p>
      <w:pPr>
        <w:pStyle w:val="FirstParagraph"/>
      </w:pPr>
      <w:r>
        <w:t xml:space="preserve">Cоздали копию lab6-2-new.asm файла lab6-2.asm, в котором, воспользовавшись подпрограммами из файла in_out.asm, также написали блок вывода строки, полученной вводом строки с клавиатуры (Листинг 4). Результат работы программы на Рисунке 8.</w:t>
      </w:r>
    </w:p>
    <w:p>
      <w:pPr>
        <w:pStyle w:val="CaptionedFigure"/>
      </w:pPr>
      <w:bookmarkStart w:id="57" w:name="fig:fig14"/>
      <w:r>
        <w:drawing>
          <wp:inline>
            <wp:extent cx="5334000" cy="1652123"/>
            <wp:effectExtent b="0" l="0" r="0" t="0"/>
            <wp:docPr descr="Рис. 8: Результат выполения программы lab6-2-new." title="" id="5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Результат выполения программы lab6-2-new.</w:t>
      </w:r>
    </w:p>
    <w:bookmarkStart w:id="58" w:name="lst:lst05"/>
    <w:p>
      <w:pPr>
        <w:pStyle w:val="Caption"/>
      </w:pPr>
      <w:r>
        <w:t xml:space="preserve">Листинг 4: Текст программы lab6-2-new.asm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NormalTok"/>
        </w:rPr>
        <w:t xml:space="preserve">    ати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выводимого сообщения в 'EAX'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58"/>
    <w:p>
      <w:pPr>
        <w:pStyle w:val="FirstParagraph"/>
      </w:pPr>
      <w:r>
        <w:t xml:space="preserve">Созданные файлы *.asm скопировали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/archpc/labs/lab06/ и загрузили на Github.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практические навыки работы в Midnight Commander, освоили иструкции языка ассемблера и использование внешних файлов.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№6</dc:title>
  <dc:creator>Стариков Данила Андреевич</dc:creator>
  <dc:language>ru-RU</dc:language>
  <cp:keywords/>
  <dcterms:created xsi:type="dcterms:W3CDTF">2022-11-18T13:25:15Z</dcterms:created>
  <dcterms:modified xsi:type="dcterms:W3CDTF">2022-11-18T13:25:15Z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