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40.png" ContentType="image/png"/>
  <Override PartName="/word/media/rId45.png" ContentType="image/png"/>
  <Override PartName="/word/media/rId5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Группа</w:t>
      </w:r>
      <w:r>
        <w:t xml:space="preserve"> </w:t>
      </w:r>
      <w:r>
        <w:t xml:space="preserve">НПИбд-02-22</w:t>
      </w:r>
    </w:p>
    <w:p>
      <w:pPr>
        <w:pStyle w:val="Author"/>
      </w:pPr>
      <w:r>
        <w:t xml:space="preserve">Стариков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61" w:name="основная-часть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Основная часть</w:t>
      </w:r>
    </w:p>
    <w:bookmarkStart w:id="54" w:name="выполнение-лаборатор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Выполнение лабораторной работы</w:t>
      </w:r>
    </w:p>
    <w:bookmarkStart w:id="38" w:name="реализация-циклов-в-nasm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Для выполнения лабораторной работы создали каталог ~/work/study/arch-pc/lab09. В нем создали файл lab9-1.asm и ввели текст из Листинга 1. Также положили в каталог файл in_out.asm, использованный в лабораторной работе №6.</w:t>
      </w:r>
    </w:p>
    <w:bookmarkStart w:id="21" w:name="lst:lst01"/>
    <w:p>
      <w:pPr>
        <w:pStyle w:val="Caption"/>
      </w:pPr>
      <w:r>
        <w:t xml:space="preserve">Листинг 1: Программа вывода значений регистра ecx</w:t>
      </w:r>
    </w:p>
    <w:p>
      <w:pPr>
        <w:pStyle w:val="SourceCode"/>
      </w:pPr>
      <w:r>
        <w:rPr>
          <w:rStyle w:val="CommentTok"/>
        </w:rPr>
        <w:t xml:space="preserve">;-----------------------------------------------------------------</w:t>
      </w:r>
      <w:r>
        <w:br/>
      </w:r>
      <w:r>
        <w:rPr>
          <w:rStyle w:val="CommentTok"/>
        </w:rPr>
        <w:t xml:space="preserve">; Программа вывода значений регистра 'ecx'</w:t>
      </w:r>
      <w:r>
        <w:br/>
      </w:r>
      <w:r>
        <w:rPr>
          <w:rStyle w:val="CommentTok"/>
        </w:rPr>
        <w:t xml:space="preserve">;-----------------------------------------------------------------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N: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CommentTok"/>
        </w:rPr>
        <w:t xml:space="preserve">; ----- Вывод сообщения 'Введите N: 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CommentTok"/>
        </w:rPr>
        <w:t xml:space="preserve">; ----- Ввод 'N'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CommentTok"/>
        </w:rPr>
        <w:t xml:space="preserve">; ----- Преобразование 'N' из символа в число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CommentTok"/>
        </w:rPr>
        <w:t xml:space="preserve">; ------ Организация цикла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Счетчик цикла, `ecx=N`</w:t>
      </w:r>
      <w:r>
        <w:br/>
      </w:r>
      <w:r>
        <w:rPr>
          <w:rStyle w:val="FunctionTok"/>
        </w:rPr>
        <w:t xml:space="preserve">label: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значения `N`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loop</w:t>
      </w:r>
      <w:r>
        <w:rPr>
          <w:rStyle w:val="NormalTok"/>
        </w:rPr>
        <w:t xml:space="preserve"> label </w:t>
      </w:r>
      <w:r>
        <w:rPr>
          <w:rStyle w:val="CommentTok"/>
        </w:rPr>
        <w:t xml:space="preserve">; `ecx=ecx-1` и если `ecx` не '0'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; переход на `label`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21"/>
    <w:p>
      <w:pPr>
        <w:pStyle w:val="FirstParagraph"/>
      </w:pPr>
      <w:r>
        <w:t xml:space="preserve">Создали исполняемый файл и запустили его (Рис. 1).</w:t>
      </w:r>
    </w:p>
    <w:p>
      <w:pPr>
        <w:pStyle w:val="CaptionedFigure"/>
      </w:pPr>
      <w:bookmarkStart w:id="25" w:name="fig:fig01"/>
      <w:r>
        <w:drawing>
          <wp:inline>
            <wp:extent cx="5334000" cy="1795517"/>
            <wp:effectExtent b="0" l="0" r="0" t="0"/>
            <wp:docPr descr="Рис. 1: Результат запуска файла lab9-1." title="" id="23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9/report/image/image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5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Результат запуска файла lab9-1.</w:t>
      </w:r>
    </w:p>
    <w:p>
      <w:pPr>
        <w:pStyle w:val="BodyText"/>
      </w:pPr>
      <w:r>
        <w:t xml:space="preserve">Так как регистр ecx используется для задания количества итераций цикла, его использование в теле цикла может привести к некорректной работе программы. Продемонстрировали это, добавив изменение регистра ecx в теле цикла:</w:t>
      </w:r>
    </w:p>
    <w:p>
      <w:pPr>
        <w:pStyle w:val="SourceCode"/>
      </w:pPr>
      <w:r>
        <w:rPr>
          <w:rStyle w:val="FunctionTok"/>
        </w:rPr>
        <w:t xml:space="preserve">label: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`ecx=ecx-1`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loop</w:t>
      </w:r>
      <w:r>
        <w:rPr>
          <w:rStyle w:val="NormalTok"/>
        </w:rPr>
        <w:t xml:space="preserve"> label</w:t>
      </w:r>
    </w:p>
    <w:p>
      <w:pPr>
        <w:pStyle w:val="FirstParagraph"/>
      </w:pPr>
      <w:r>
        <w:t xml:space="preserve">В результате в ходе выполнения одной итерации цикла регистр уменьшается на 2, и общее количество итерации становится меньше, при этом в зависимости от ввода N, проверка ecx = 0 может не наступить, что приведет к бесконечному выполнению программы (Рис. 2 и 3).</w:t>
      </w:r>
    </w:p>
    <w:p>
      <w:pPr>
        <w:pStyle w:val="CaptionedFigure"/>
      </w:pPr>
      <w:bookmarkStart w:id="29" w:name="fig:fig02"/>
      <w:r>
        <w:drawing>
          <wp:inline>
            <wp:extent cx="5334000" cy="1635760"/>
            <wp:effectExtent b="0" l="0" r="0" t="0"/>
            <wp:docPr descr="Рис. 2: Программа завершила работу, но число циклов меньше N." title="" id="27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9/report/image/image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Программа завершила работу, но число циклов меньше N.</w:t>
      </w:r>
    </w:p>
    <w:p>
      <w:pPr>
        <w:pStyle w:val="CaptionedFigure"/>
      </w:pPr>
      <w:bookmarkStart w:id="33" w:name="fig:fig03"/>
      <w:r>
        <w:drawing>
          <wp:inline>
            <wp:extent cx="5334000" cy="4779682"/>
            <wp:effectExtent b="0" l="0" r="0" t="0"/>
            <wp:docPr descr="Рис. 3: Бесконечный ход программы." title="" id="31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9/report/image/image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9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Бесконечный ход программы.</w:t>
      </w:r>
    </w:p>
    <w:p>
      <w:pPr>
        <w:pStyle w:val="BodyText"/>
      </w:pPr>
      <w:r>
        <w:t xml:space="preserve">Для использования значения регистра в цикле и сохранения работы в программе воспользовались стеком. Изменили текст программы, добавив команды push и pop:</w:t>
      </w:r>
    </w:p>
    <w:p>
      <w:pPr>
        <w:pStyle w:val="SourceCode"/>
      </w:pPr>
      <w:r>
        <w:rPr>
          <w:rStyle w:val="FunctionTok"/>
        </w:rPr>
        <w:t xml:space="preserve">label: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; добавление значения ecx в стек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извлечение значения ecx из стека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loop</w:t>
      </w:r>
      <w:r>
        <w:rPr>
          <w:rStyle w:val="NormalTok"/>
        </w:rPr>
        <w:t xml:space="preserve"> label</w:t>
      </w:r>
    </w:p>
    <w:p>
      <w:pPr>
        <w:pStyle w:val="FirstParagraph"/>
      </w:pPr>
      <w:r>
        <w:t xml:space="preserve">Создали исполняемый файл и запустили его (Рис. 4). Количество итерации цикла совпадает со значением N.</w:t>
      </w:r>
    </w:p>
    <w:p>
      <w:pPr>
        <w:pStyle w:val="CaptionedFigure"/>
      </w:pPr>
      <w:bookmarkStart w:id="37" w:name="fig:fig04"/>
      <w:r>
        <w:drawing>
          <wp:inline>
            <wp:extent cx="5334000" cy="2925643"/>
            <wp:effectExtent b="0" l="0" r="0" t="0"/>
            <wp:docPr descr="Рис. 4: Использование стека." title="" id="35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9/report/image/image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5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Использование стека.</w:t>
      </w:r>
    </w:p>
    <w:bookmarkEnd w:id="38"/>
    <w:bookmarkStart w:id="53" w:name="обработка-аргументов-командной-строки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В соотвествии с Листингом 2 написали программу lab9-2.asm, выводящую аргументы командной строки. Создали исполняемый файл и запустили его с аргументами (Рис. 5). Программа обработала 4 аргумента, разделенных проблемами.</w:t>
      </w:r>
    </w:p>
    <w:bookmarkStart w:id="39" w:name="lst:lst02"/>
    <w:p>
      <w:pPr>
        <w:pStyle w:val="Caption"/>
      </w:pPr>
      <w:r>
        <w:t xml:space="preserve">Листинг 2: Программа выводящая на экран аргументы командной строки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аргумент из стека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вызываем функцию печати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аргумента (переход на метку `next`)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39"/>
    <w:p>
      <w:pPr>
        <w:pStyle w:val="CaptionedFigure"/>
      </w:pPr>
      <w:bookmarkStart w:id="43" w:name="fig:fig05"/>
      <w:r>
        <w:drawing>
          <wp:inline>
            <wp:extent cx="5334000" cy="1755107"/>
            <wp:effectExtent b="0" l="0" r="0" t="0"/>
            <wp:docPr descr="Рис. 5: Сообщения выводятся в обратном порядке." title="" id="41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9/report/image/image0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5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Сообщения выводятся в обратном порядке.</w:t>
      </w:r>
    </w:p>
    <w:p>
      <w:pPr>
        <w:pStyle w:val="BodyText"/>
      </w:pPr>
      <w:r>
        <w:t xml:space="preserve">В качестве другого примера работы с аргументами командной строки написали программу lab9-3.asm, выводящую сумму чисел, переданных как аргументы (Листинг 3). Создали исполняемый файл и запустили его (Рис. 6).</w:t>
      </w:r>
    </w:p>
    <w:bookmarkStart w:id="44" w:name="lst:lst03"/>
    <w:p>
      <w:pPr>
        <w:pStyle w:val="Caption"/>
      </w:pPr>
      <w:r>
        <w:t xml:space="preserve">Листинг 3: Программа вычисления суммы аргументов командной строки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промежуточных сумм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добавляем к промежуточной сумме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след. аргумент `esi=esi+eax`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</w:p>
    <w:bookmarkEnd w:id="44"/>
    <w:p>
      <w:pPr>
        <w:pStyle w:val="CaptionedFigure"/>
      </w:pPr>
      <w:bookmarkStart w:id="48" w:name="fig:fig06"/>
      <w:r>
        <w:drawing>
          <wp:inline>
            <wp:extent cx="5334000" cy="1114111"/>
            <wp:effectExtent b="0" l="0" r="0" t="0"/>
            <wp:docPr descr="Рис. 6: Результат работы программы lab9-3." title="" id="46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9/report/image/image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4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Результат работы программы lab9-3.</w:t>
      </w:r>
    </w:p>
    <w:p>
      <w:pPr>
        <w:pStyle w:val="BodyText"/>
      </w:pPr>
      <w:r>
        <w:t xml:space="preserve">Заменили текст программы, чтобы выводилось произведение чисел: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сохраняем значений аргумент в ebx для умножения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сохраняем esi в eax, чтобы домножить на аргумент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умножаем eax*ebx == промежуточное произвдение на аргумент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сохраняем значение получившейся суммы обратно в esi</w:t>
      </w:r>
    </w:p>
    <w:p>
      <w:pPr>
        <w:pStyle w:val="FirstParagraph"/>
      </w:pPr>
      <w:r>
        <w:t xml:space="preserve">Создали исполняемый файл и запустили его (Рис. 7).</w:t>
      </w:r>
    </w:p>
    <w:p>
      <w:pPr>
        <w:pStyle w:val="CaptionedFigure"/>
      </w:pPr>
      <w:bookmarkStart w:id="52" w:name="fig:fig08"/>
      <w:r>
        <w:drawing>
          <wp:inline>
            <wp:extent cx="5334000" cy="1281880"/>
            <wp:effectExtent b="0" l="0" r="0" t="0"/>
            <wp:docPr descr="Рис. 7: Вывод произведения аргументов" title="" id="50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9/report/image/image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1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Вывод произведения аргументов</w:t>
      </w:r>
    </w:p>
    <w:bookmarkEnd w:id="53"/>
    <w:bookmarkEnd w:id="54"/>
    <w:bookmarkStart w:id="60" w:name="Xb89792ebb9bd7a9aaf378e3541cc03e24d8420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Для выполнения заданий выбран вариант 12, полученный при выполнении лабораторной работы №7.</w:t>
      </w:r>
    </w:p>
    <w:p>
      <w:pPr>
        <w:pStyle w:val="BodyText"/>
      </w:pPr>
      <w:r>
        <w:t xml:space="preserve">Написали программу lab9-var12.asm (Листинг 4), находящую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15</m:t>
        </m:r>
        <m:r>
          <m:rPr>
            <m:sty m:val="p"/>
          </m:rPr>
          <m:t>*</m:t>
        </m:r>
        <m:r>
          <m:t>x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причем числа вводят как аргументы командной строки (Рис. 8).</w:t>
      </w:r>
    </w:p>
    <w:p>
      <w:pPr>
        <w:pStyle w:val="CaptionedFigure"/>
      </w:pPr>
      <w:bookmarkStart w:id="58" w:name="fig:fig07"/>
      <w:r>
        <w:drawing>
          <wp:inline>
            <wp:extent cx="5334000" cy="2350317"/>
            <wp:effectExtent b="0" l="0" r="0" t="0"/>
            <wp:docPr descr="Рис. 8: Результат работы программы lab9-var12." title="" id="56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9/report/image/image07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0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8: Результат работы программы lab9-var12.</w:t>
      </w:r>
    </w:p>
    <w:bookmarkStart w:id="59" w:name="lst:lst04"/>
    <w:p>
      <w:pPr>
        <w:pStyle w:val="Caption"/>
      </w:pPr>
      <w:r>
        <w:t xml:space="preserve">Листинг 4: Программа находит сумму значений функции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f(x)=15*x-9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регистр ebx используем для умножения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промежуточных сумм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eax=eax*ebx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eax=eax-9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добавляем к промежуточной сумме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след. аргумент `esi=esi+eax`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</w:p>
    <w:bookmarkEnd w:id="59"/>
    <w:p>
      <w:pPr>
        <w:pStyle w:val="FirstParagraph"/>
      </w:pPr>
      <w:r>
        <w:t xml:space="preserve">Созданные файлы *.asm скопировали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/archpc/labs/lab09/ и загрузили на Github.</w:t>
      </w:r>
    </w:p>
    <w:bookmarkEnd w:id="6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лабораторной работы получили практические навыки построения циклов и обработки аргументов командной строки при написании программ.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55" Target="media/rId5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работа №9</dc:title>
  <dc:creator>Стариков Данила Андреевич</dc:creator>
  <dc:language>ru-RU</dc:language>
  <cp:keywords/>
  <dcterms:created xsi:type="dcterms:W3CDTF">2022-12-09T12:31:29Z</dcterms:created>
  <dcterms:modified xsi:type="dcterms:W3CDTF">2022-12-09T12:31:29Z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False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Группа НПИбд-02-22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