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E639" w14:textId="577D03ED" w:rsidR="00B243FC" w:rsidRPr="00B243FC" w:rsidRDefault="00362164">
      <w:pPr>
        <w:rPr>
          <w:b/>
          <w:bCs/>
          <w:sz w:val="28"/>
          <w:szCs w:val="28"/>
        </w:rPr>
      </w:pPr>
      <w:r w:rsidRPr="00362164">
        <w:rPr>
          <w:b/>
          <w:bCs/>
          <w:sz w:val="28"/>
          <w:szCs w:val="28"/>
        </w:rPr>
        <w:t>Loan Payoff Config Worksheet</w:t>
      </w:r>
    </w:p>
    <w:p w14:paraId="1F6DF8C8" w14:textId="3685AA62" w:rsidR="00492982" w:rsidRDefault="004929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3276"/>
        <w:gridCol w:w="2377"/>
        <w:gridCol w:w="1686"/>
      </w:tblGrid>
      <w:tr w:rsidR="00BF6F3B" w14:paraId="48204456" w14:textId="77777777" w:rsidTr="4505BD7E">
        <w:trPr>
          <w:jc w:val="center"/>
        </w:trPr>
        <w:tc>
          <w:tcPr>
            <w:tcW w:w="2335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960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080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975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4505BD7E">
        <w:trPr>
          <w:jc w:val="center"/>
        </w:trPr>
        <w:tc>
          <w:tcPr>
            <w:tcW w:w="2335" w:type="dxa"/>
          </w:tcPr>
          <w:p w14:paraId="18EA6F6F" w14:textId="7FA4886C" w:rsidR="00BF6F3B" w:rsidRDefault="001557CC" w:rsidP="00BF6F3B">
            <w:r w:rsidRPr="001557CC">
              <w:t>ELIGIBLE LOAN TYPES</w:t>
            </w:r>
          </w:p>
        </w:tc>
        <w:tc>
          <w:tcPr>
            <w:tcW w:w="3960" w:type="dxa"/>
          </w:tcPr>
          <w:p w14:paraId="74C1C725" w14:textId="302113D9" w:rsidR="00BF6F3B" w:rsidRDefault="001557CC" w:rsidP="001557CC">
            <w:r>
              <w:t>Enter valid loan types on one line using commas or a range of values. If no loan types are entered, all loan types will be assumed valid. ex. 0,10-20</w:t>
            </w:r>
          </w:p>
        </w:tc>
        <w:tc>
          <w:tcPr>
            <w:tcW w:w="1080" w:type="dxa"/>
            <w:vAlign w:val="center"/>
          </w:tcPr>
          <w:p w14:paraId="4901BDC4" w14:textId="102B542E" w:rsidR="00BF6F3B" w:rsidRDefault="001557CC" w:rsidP="00B243FC">
            <w:pPr>
              <w:jc w:val="center"/>
            </w:pPr>
            <w:r>
              <w:t>ALL</w:t>
            </w:r>
          </w:p>
        </w:tc>
        <w:tc>
          <w:tcPr>
            <w:tcW w:w="1975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4505BD7E">
        <w:trPr>
          <w:jc w:val="center"/>
        </w:trPr>
        <w:tc>
          <w:tcPr>
            <w:tcW w:w="2335" w:type="dxa"/>
          </w:tcPr>
          <w:p w14:paraId="0034BB66" w14:textId="6829FE8B" w:rsidR="00BF6F3B" w:rsidRDefault="001557CC" w:rsidP="00BF6F3B">
            <w:r w:rsidRPr="001557CC">
              <w:t>PAYOFF FUTURE DAYS MAX</w:t>
            </w:r>
          </w:p>
        </w:tc>
        <w:tc>
          <w:tcPr>
            <w:tcW w:w="3960" w:type="dxa"/>
          </w:tcPr>
          <w:p w14:paraId="0205F01B" w14:textId="0400B7D9" w:rsidR="00BF6F3B" w:rsidRDefault="001557CC" w:rsidP="001557CC">
            <w:r>
              <w:t xml:space="preserve">Enter the maximum number of days in the future for which a loan payoff can be requested.  This parameter </w:t>
            </w:r>
            <w:proofErr w:type="spellStart"/>
            <w:r>
              <w:t>can not</w:t>
            </w:r>
            <w:proofErr w:type="spellEnd"/>
            <w:r>
              <w:t xml:space="preserve"> exceed 365 days.</w:t>
            </w:r>
          </w:p>
        </w:tc>
        <w:tc>
          <w:tcPr>
            <w:tcW w:w="1080" w:type="dxa"/>
            <w:vAlign w:val="center"/>
          </w:tcPr>
          <w:p w14:paraId="38D8EA31" w14:textId="6497D9D8" w:rsidR="00BF6F3B" w:rsidRDefault="001557CC" w:rsidP="00B243FC">
            <w:pPr>
              <w:jc w:val="center"/>
            </w:pPr>
            <w:r>
              <w:t>90</w:t>
            </w:r>
          </w:p>
        </w:tc>
        <w:tc>
          <w:tcPr>
            <w:tcW w:w="1975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4505BD7E">
        <w:trPr>
          <w:jc w:val="center"/>
        </w:trPr>
        <w:tc>
          <w:tcPr>
            <w:tcW w:w="2335" w:type="dxa"/>
            <w:vAlign w:val="center"/>
          </w:tcPr>
          <w:p w14:paraId="03BFF42A" w14:textId="0CB75591" w:rsidR="00F031DC" w:rsidRDefault="001557CC" w:rsidP="00156C3B">
            <w:r w:rsidRPr="001557CC">
              <w:t>WARNING</w:t>
            </w:r>
            <w:r>
              <w:t xml:space="preserve"> </w:t>
            </w:r>
            <w:r w:rsidRPr="001557CC">
              <w:t>CODES</w:t>
            </w:r>
            <w:r w:rsidR="00156C3B">
              <w:t xml:space="preserve"> </w:t>
            </w:r>
            <w:r w:rsidRPr="001557CC">
              <w:t>TO EXCLUDE - LOAN</w:t>
            </w:r>
          </w:p>
        </w:tc>
        <w:tc>
          <w:tcPr>
            <w:tcW w:w="3960" w:type="dxa"/>
          </w:tcPr>
          <w:p w14:paraId="760694A5" w14:textId="3BA63717" w:rsidR="00F031DC" w:rsidRDefault="001557CC" w:rsidP="001557CC">
            <w:r>
              <w:t>Enter loan level warning codes to exclude loans from requesting a quote, separated by commas only and formatted to three digits. ex. 002,010</w:t>
            </w:r>
          </w:p>
        </w:tc>
        <w:tc>
          <w:tcPr>
            <w:tcW w:w="1080" w:type="dxa"/>
            <w:vAlign w:val="center"/>
          </w:tcPr>
          <w:p w14:paraId="75817047" w14:textId="17ED9DD9" w:rsidR="00F031DC" w:rsidRDefault="001557CC" w:rsidP="00B243FC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4505BD7E">
        <w:trPr>
          <w:jc w:val="center"/>
        </w:trPr>
        <w:tc>
          <w:tcPr>
            <w:tcW w:w="2335" w:type="dxa"/>
          </w:tcPr>
          <w:p w14:paraId="73521185" w14:textId="28213C82" w:rsidR="00B243FC" w:rsidRDefault="00156C3B" w:rsidP="00263C61">
            <w:r w:rsidRPr="00156C3B">
              <w:t>WARNING CODES TO EXCLUDE - ACCOUNT</w:t>
            </w:r>
          </w:p>
        </w:tc>
        <w:tc>
          <w:tcPr>
            <w:tcW w:w="3960" w:type="dxa"/>
          </w:tcPr>
          <w:p w14:paraId="2E770E42" w14:textId="7670696A" w:rsidR="00B243FC" w:rsidRDefault="00156C3B" w:rsidP="00156C3B">
            <w:r>
              <w:t>Enter account level warning codes to exclude ALL loans from requesting a quote, separated by commas only and formatted to three digits. ex. 002,010</w:t>
            </w:r>
          </w:p>
        </w:tc>
        <w:tc>
          <w:tcPr>
            <w:tcW w:w="1080" w:type="dxa"/>
            <w:vAlign w:val="center"/>
          </w:tcPr>
          <w:p w14:paraId="286AC608" w14:textId="72671782" w:rsidR="00B243FC" w:rsidRDefault="00156C3B" w:rsidP="00B243FC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4505BD7E">
        <w:trPr>
          <w:jc w:val="center"/>
        </w:trPr>
        <w:tc>
          <w:tcPr>
            <w:tcW w:w="2335" w:type="dxa"/>
          </w:tcPr>
          <w:p w14:paraId="3206A2B8" w14:textId="490CF789" w:rsidR="00B243FC" w:rsidRDefault="00156C3B" w:rsidP="00263C61">
            <w:r w:rsidRPr="00156C3B">
              <w:t>HOME LOAN TYPES</w:t>
            </w:r>
          </w:p>
        </w:tc>
        <w:tc>
          <w:tcPr>
            <w:tcW w:w="3960" w:type="dxa"/>
          </w:tcPr>
          <w:p w14:paraId="534AD48F" w14:textId="7D8D96E5" w:rsidR="00156C3B" w:rsidRDefault="00156C3B" w:rsidP="00156C3B">
            <w:r>
              <w:t>Collateral for home loans pulled from loan name record Enter home loan types on one line using commas or a range of</w:t>
            </w:r>
          </w:p>
          <w:p w14:paraId="439D4449" w14:textId="4290B5F8" w:rsidR="00B243FC" w:rsidRDefault="00156C3B" w:rsidP="00156C3B">
            <w:r>
              <w:t xml:space="preserve"> values. If no loan types are entered, no loan types will be assumed valid. ex. 0,10-20</w:t>
            </w:r>
          </w:p>
        </w:tc>
        <w:tc>
          <w:tcPr>
            <w:tcW w:w="1080" w:type="dxa"/>
            <w:vAlign w:val="center"/>
          </w:tcPr>
          <w:p w14:paraId="03517D63" w14:textId="1985FCDC" w:rsidR="00B243FC" w:rsidRDefault="00C26764" w:rsidP="00B243FC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4505BD7E">
        <w:trPr>
          <w:jc w:val="center"/>
        </w:trPr>
        <w:tc>
          <w:tcPr>
            <w:tcW w:w="2335" w:type="dxa"/>
          </w:tcPr>
          <w:p w14:paraId="79D4C68B" w14:textId="09A367DA" w:rsidR="00F031DC" w:rsidRDefault="00C26764" w:rsidP="00263C61">
            <w:r w:rsidRPr="00C26764">
              <w:t>BOAT LOAN TYPES &amp; COLLATERAL TRACKING NUM</w:t>
            </w:r>
          </w:p>
        </w:tc>
        <w:tc>
          <w:tcPr>
            <w:tcW w:w="3960" w:type="dxa"/>
          </w:tcPr>
          <w:p w14:paraId="4971EEFD" w14:textId="17F15E0B" w:rsidR="00F031DC" w:rsidRDefault="00C26764" w:rsidP="00C26764">
            <w:r>
              <w:t>Line must begin with "BLT:" for loan types</w:t>
            </w:r>
          </w:p>
          <w:p w14:paraId="26EF3747" w14:textId="49B7A97D" w:rsidR="00F031DC" w:rsidRDefault="00C26764" w:rsidP="00C26764">
            <w:r>
              <w:br/>
              <w:t>Line must begin with "BTT:" for collateral tracking type</w:t>
            </w:r>
            <w:r>
              <w:br/>
              <w:t xml:space="preserve">Collateral for boat loans lists 1 field from up to 3 tracking records. Enter boat loan types on one line using commas or a range of values. If no loan types are entered, no loan types will </w:t>
            </w:r>
            <w:proofErr w:type="gramStart"/>
            <w:r>
              <w:t>be  assumed</w:t>
            </w:r>
            <w:proofErr w:type="gramEnd"/>
            <w:r>
              <w:t xml:space="preserve"> valid. ex. 0,10-20 </w:t>
            </w:r>
            <w:r>
              <w:br/>
              <w:t xml:space="preserve">LOAN TRACKING DEFAULT TYPE (BTT): 30 </w:t>
            </w:r>
          </w:p>
          <w:p w14:paraId="72D1C6BE" w14:textId="51E4D722" w:rsidR="00F031DC" w:rsidRDefault="00C26764" w:rsidP="00C26764">
            <w:r>
              <w:br/>
              <w:t xml:space="preserve">For boat </w:t>
            </w:r>
            <w:r w:rsidR="006E3ED9">
              <w:t>collateral</w:t>
            </w:r>
            <w:r>
              <w:t xml:space="preserve"> info, line must </w:t>
            </w:r>
            <w:r>
              <w:lastRenderedPageBreak/>
              <w:t>begin with "INFO:" followed by the field in the tracking record (</w:t>
            </w:r>
            <w:proofErr w:type="spellStart"/>
            <w:r>
              <w:t>i.e</w:t>
            </w:r>
            <w:proofErr w:type="spellEnd"/>
            <w:r>
              <w:t xml:space="preserve">: </w:t>
            </w:r>
            <w:proofErr w:type="gramStart"/>
            <w:r>
              <w:t>INFO:USERCHAR</w:t>
            </w:r>
            <w:proofErr w:type="gramEnd"/>
            <w:r>
              <w:t>1)</w:t>
            </w:r>
          </w:p>
        </w:tc>
        <w:tc>
          <w:tcPr>
            <w:tcW w:w="1080" w:type="dxa"/>
            <w:vAlign w:val="center"/>
          </w:tcPr>
          <w:p w14:paraId="20742F34" w14:textId="77777777" w:rsidR="00C26764" w:rsidRDefault="00C26764" w:rsidP="00C26764">
            <w:pPr>
              <w:jc w:val="center"/>
            </w:pPr>
            <w:r>
              <w:lastRenderedPageBreak/>
              <w:t>BLT:22</w:t>
            </w:r>
          </w:p>
          <w:p w14:paraId="2443939E" w14:textId="3D047807" w:rsidR="00C26764" w:rsidRDefault="00C26764" w:rsidP="00C26764">
            <w:pPr>
              <w:jc w:val="center"/>
            </w:pPr>
            <w:r>
              <w:t>BTT:3</w:t>
            </w:r>
            <w:r w:rsidR="7C7EBE43">
              <w:t>0</w:t>
            </w:r>
          </w:p>
          <w:p w14:paraId="74C257CA" w14:textId="4F82D0F1" w:rsidR="00F031DC" w:rsidRDefault="00C26764" w:rsidP="00C26764">
            <w:pPr>
              <w:jc w:val="center"/>
            </w:pPr>
            <w:proofErr w:type="gramStart"/>
            <w:r>
              <w:t>INFO:USERCHAR</w:t>
            </w:r>
            <w:proofErr w:type="gramEnd"/>
            <w:r>
              <w:t>1</w:t>
            </w:r>
          </w:p>
        </w:tc>
        <w:tc>
          <w:tcPr>
            <w:tcW w:w="1975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4505BD7E">
        <w:trPr>
          <w:jc w:val="center"/>
        </w:trPr>
        <w:tc>
          <w:tcPr>
            <w:tcW w:w="2335" w:type="dxa"/>
          </w:tcPr>
          <w:p w14:paraId="7C7937D3" w14:textId="5C940B82" w:rsidR="00F031DC" w:rsidRDefault="00C26764" w:rsidP="00263C61">
            <w:r w:rsidRPr="00C26764">
              <w:t>VEHICLE LOAN TYPES &amp; COLLATERAL TRACKING NUM</w:t>
            </w:r>
          </w:p>
        </w:tc>
        <w:tc>
          <w:tcPr>
            <w:tcW w:w="3960" w:type="dxa"/>
          </w:tcPr>
          <w:p w14:paraId="4F5D0EF1" w14:textId="2ACAD58F" w:rsidR="00C26764" w:rsidRDefault="00C26764" w:rsidP="00C26764">
            <w:r>
              <w:t>Line must begin with "VLT:" for vehicle types</w:t>
            </w:r>
          </w:p>
          <w:p w14:paraId="399BC687" w14:textId="3C082103" w:rsidR="00C26764" w:rsidRDefault="00C26764" w:rsidP="00C26764">
            <w:r>
              <w:br/>
              <w:t>Line must begin with "VTT" for collateral tracking type</w:t>
            </w:r>
            <w:r>
              <w:br/>
              <w:t>Enter the loan tracking type used to store collateral at the end of the first line.</w:t>
            </w:r>
            <w:r>
              <w:br/>
            </w:r>
          </w:p>
          <w:p w14:paraId="0FED4484" w14:textId="04C4E32D" w:rsidR="00C26764" w:rsidRDefault="00C26764" w:rsidP="00C26764">
            <w:r>
              <w:t xml:space="preserve">On each subsequent line, enter the label for the desired field in the first 20 characters, followed by the field in the tracking record, separating the two elements with a colon. If you do not wish to have a label displayed, eliminate the label and </w:t>
            </w:r>
            <w:proofErr w:type="gramStart"/>
            <w:r>
              <w:t>colon</w:t>
            </w:r>
            <w:proofErr w:type="gramEnd"/>
            <w:r>
              <w:t xml:space="preserve"> and just list the tracking record field. You may enter up to 3 fields.</w:t>
            </w:r>
          </w:p>
          <w:p w14:paraId="1C6A2A56" w14:textId="0DC55358" w:rsidR="00C26764" w:rsidRDefault="00C26764" w:rsidP="00C26764">
            <w:r>
              <w:t>LOAN TRACKING DEFAULT TYPE (VTT): 30</w:t>
            </w:r>
          </w:p>
          <w:p w14:paraId="5D8034A1" w14:textId="5885BA73" w:rsidR="00C26764" w:rsidRDefault="00C26764" w:rsidP="00C26764"/>
          <w:p w14:paraId="2FE6E96E" w14:textId="3CD13514" w:rsidR="00C26764" w:rsidRDefault="00C26764" w:rsidP="00C26764">
            <w:r>
              <w:t xml:space="preserve">Tracking data with label:    </w:t>
            </w:r>
            <w:proofErr w:type="gramStart"/>
            <w:r>
              <w:t>Year:USERCODE</w:t>
            </w:r>
            <w:proofErr w:type="gramEnd"/>
            <w:r>
              <w:t>1 (displays as: Year:2011)</w:t>
            </w:r>
          </w:p>
          <w:p w14:paraId="515F8639" w14:textId="012287A4" w:rsidR="00F031DC" w:rsidRDefault="00C26764" w:rsidP="00C26764">
            <w:r>
              <w:t xml:space="preserve">Tracking data without label: USERCODE1   </w:t>
            </w:r>
            <w:proofErr w:type="gramStart"/>
            <w:r>
              <w:t xml:space="preserve">   (</w:t>
            </w:r>
            <w:proofErr w:type="gramEnd"/>
            <w:r>
              <w:t>displays as: 2011)</w:t>
            </w:r>
          </w:p>
        </w:tc>
        <w:tc>
          <w:tcPr>
            <w:tcW w:w="1080" w:type="dxa"/>
            <w:vAlign w:val="center"/>
          </w:tcPr>
          <w:p w14:paraId="226FFCFD" w14:textId="77777777" w:rsidR="00C26764" w:rsidRDefault="00C26764" w:rsidP="00C26764">
            <w:pPr>
              <w:jc w:val="center"/>
            </w:pPr>
            <w:r>
              <w:t>VLT:0,1,2,5,6,7,10,32,99</w:t>
            </w:r>
          </w:p>
          <w:p w14:paraId="3D49324E" w14:textId="5E958A26" w:rsidR="00C26764" w:rsidRDefault="00C26764" w:rsidP="00C26764">
            <w:pPr>
              <w:jc w:val="center"/>
            </w:pPr>
            <w:r>
              <w:t>VTT:3</w:t>
            </w:r>
            <w:r w:rsidR="4902354D">
              <w:t>0</w:t>
            </w:r>
          </w:p>
          <w:p w14:paraId="3C1B9D3F" w14:textId="77777777" w:rsidR="00C26764" w:rsidRDefault="00C26764" w:rsidP="00C26764">
            <w:pPr>
              <w:jc w:val="center"/>
            </w:pPr>
            <w:proofErr w:type="gramStart"/>
            <w:r>
              <w:t>Year:USERCODE</w:t>
            </w:r>
            <w:proofErr w:type="gramEnd"/>
            <w:r>
              <w:t>1</w:t>
            </w:r>
          </w:p>
          <w:p w14:paraId="0A6C5B99" w14:textId="77777777" w:rsidR="00C26764" w:rsidRDefault="00C26764" w:rsidP="00C26764">
            <w:pPr>
              <w:jc w:val="center"/>
            </w:pPr>
            <w:proofErr w:type="gramStart"/>
            <w:r>
              <w:t>Make:USERCHAR</w:t>
            </w:r>
            <w:proofErr w:type="gramEnd"/>
            <w:r>
              <w:t>1</w:t>
            </w:r>
          </w:p>
          <w:p w14:paraId="58AD1A30" w14:textId="7A02AAA9" w:rsidR="00F031DC" w:rsidRDefault="00C26764" w:rsidP="00C26764">
            <w:pPr>
              <w:jc w:val="center"/>
            </w:pPr>
            <w:proofErr w:type="gramStart"/>
            <w:r>
              <w:t>Model:USERCHAR</w:t>
            </w:r>
            <w:proofErr w:type="gramEnd"/>
            <w:r>
              <w:t>2</w:t>
            </w:r>
          </w:p>
        </w:tc>
        <w:tc>
          <w:tcPr>
            <w:tcW w:w="1975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B2420B" w14:paraId="1F61F529" w14:textId="77777777" w:rsidTr="4505BD7E">
        <w:trPr>
          <w:jc w:val="center"/>
        </w:trPr>
        <w:tc>
          <w:tcPr>
            <w:tcW w:w="2335" w:type="dxa"/>
          </w:tcPr>
          <w:p w14:paraId="3B707582" w14:textId="1F27762D" w:rsidR="00B2420B" w:rsidRPr="00C26764" w:rsidRDefault="00B2420B" w:rsidP="00263C61">
            <w:r w:rsidRPr="00B2420B">
              <w:t>SECURED LOAN TYPES</w:t>
            </w:r>
          </w:p>
        </w:tc>
        <w:tc>
          <w:tcPr>
            <w:tcW w:w="3960" w:type="dxa"/>
          </w:tcPr>
          <w:p w14:paraId="6458D158" w14:textId="43892B0A" w:rsidR="00B2420B" w:rsidRDefault="00242889" w:rsidP="00242889">
            <w:r>
              <w:t>Collateral for secured loans lists acct/id from up to 3 pledge records</w:t>
            </w:r>
            <w:r w:rsidR="2EC00AD6" w:rsidRPr="005E57FE">
              <w:t>.</w:t>
            </w:r>
            <w:r w:rsidR="005E57FE" w:rsidRPr="005E57FE">
              <w:t xml:space="preserve"> </w:t>
            </w:r>
            <w:r w:rsidR="005E57FE" w:rsidRPr="005E57FE">
              <w:rPr>
                <w:b/>
                <w:bCs/>
              </w:rPr>
              <w:t>W</w:t>
            </w:r>
            <w:r w:rsidR="005E57FE" w:rsidRPr="005E57FE">
              <w:rPr>
                <w:rFonts w:eastAsia="Times New Roman"/>
                <w:b/>
                <w:bCs/>
              </w:rPr>
              <w:t xml:space="preserve">e only want </w:t>
            </w:r>
            <w:r w:rsidR="005E57FE" w:rsidRPr="005E57FE">
              <w:rPr>
                <w:rFonts w:eastAsia="Times New Roman"/>
                <w:b/>
                <w:bCs/>
                <w:highlight w:val="green"/>
              </w:rPr>
              <w:t>SHARE</w:t>
            </w:r>
            <w:r w:rsidR="005E57FE" w:rsidRPr="005E57FE">
              <w:rPr>
                <w:rFonts w:eastAsia="Times New Roman"/>
                <w:b/>
                <w:bCs/>
              </w:rPr>
              <w:t xml:space="preserve"> secured loan types</w:t>
            </w:r>
            <w:r w:rsidR="005E57FE">
              <w:t xml:space="preserve"> (DO NOT ENTER </w:t>
            </w:r>
            <w:r w:rsidR="005E57FE" w:rsidRPr="005E57FE">
              <w:t>every collateralized (secured) loan</w:t>
            </w:r>
            <w:r w:rsidR="005E57FE">
              <w:t xml:space="preserve"> here). </w:t>
            </w:r>
            <w:r>
              <w:t>Enter loan types on one line using commas or a range of values. If no loan types are entered, no loan types will be assumed valid. ex. 0,10-20</w:t>
            </w:r>
          </w:p>
        </w:tc>
        <w:tc>
          <w:tcPr>
            <w:tcW w:w="1080" w:type="dxa"/>
            <w:vAlign w:val="center"/>
          </w:tcPr>
          <w:p w14:paraId="3E6403FF" w14:textId="4BB51E4F" w:rsidR="00B2420B" w:rsidRDefault="00242889" w:rsidP="00C26764">
            <w:pPr>
              <w:jc w:val="center"/>
            </w:pPr>
            <w:r>
              <w:t>46</w:t>
            </w:r>
          </w:p>
        </w:tc>
        <w:tc>
          <w:tcPr>
            <w:tcW w:w="1975" w:type="dxa"/>
            <w:vAlign w:val="center"/>
          </w:tcPr>
          <w:p w14:paraId="1DFA1E1D" w14:textId="77777777" w:rsidR="00B2420B" w:rsidRDefault="00B2420B" w:rsidP="00B243FC">
            <w:pPr>
              <w:jc w:val="center"/>
            </w:pPr>
          </w:p>
        </w:tc>
      </w:tr>
      <w:tr w:rsidR="006B748B" w14:paraId="668BF1AD" w14:textId="77777777" w:rsidTr="4505BD7E">
        <w:trPr>
          <w:jc w:val="center"/>
        </w:trPr>
        <w:tc>
          <w:tcPr>
            <w:tcW w:w="2335" w:type="dxa"/>
          </w:tcPr>
          <w:p w14:paraId="5E96BF5F" w14:textId="678721B7" w:rsidR="006B748B" w:rsidRDefault="006B748B" w:rsidP="006B748B">
            <w:r>
              <w:t>Link Title</w:t>
            </w:r>
          </w:p>
        </w:tc>
        <w:tc>
          <w:tcPr>
            <w:tcW w:w="3960" w:type="dxa"/>
          </w:tcPr>
          <w:p w14:paraId="583881F7" w14:textId="46254544" w:rsidR="006B748B" w:rsidRDefault="006B748B" w:rsidP="006B748B">
            <w:r>
              <w:t>Enter the text for the link the members will see to begin the process.</w:t>
            </w:r>
          </w:p>
        </w:tc>
        <w:tc>
          <w:tcPr>
            <w:tcW w:w="1080" w:type="dxa"/>
            <w:vAlign w:val="center"/>
          </w:tcPr>
          <w:p w14:paraId="0ADED480" w14:textId="55CCBAFE" w:rsidR="006B748B" w:rsidRDefault="00352570" w:rsidP="006B748B">
            <w:pPr>
              <w:jc w:val="center"/>
            </w:pPr>
            <w:r>
              <w:t>Loan Payoff</w:t>
            </w:r>
          </w:p>
        </w:tc>
        <w:tc>
          <w:tcPr>
            <w:tcW w:w="1975" w:type="dxa"/>
            <w:vAlign w:val="center"/>
          </w:tcPr>
          <w:p w14:paraId="218AD7F7" w14:textId="77777777" w:rsidR="006B748B" w:rsidRDefault="006B748B" w:rsidP="006B748B">
            <w:pPr>
              <w:jc w:val="center"/>
            </w:pPr>
          </w:p>
        </w:tc>
      </w:tr>
      <w:tr w:rsidR="006B748B" w14:paraId="421B6E62" w14:textId="77777777" w:rsidTr="4505BD7E">
        <w:trPr>
          <w:jc w:val="center"/>
        </w:trPr>
        <w:tc>
          <w:tcPr>
            <w:tcW w:w="2335" w:type="dxa"/>
          </w:tcPr>
          <w:p w14:paraId="65E971F0" w14:textId="731EB369" w:rsidR="006B748B" w:rsidRDefault="006B748B" w:rsidP="006B748B">
            <w:r>
              <w:t>Link Description</w:t>
            </w:r>
          </w:p>
        </w:tc>
        <w:tc>
          <w:tcPr>
            <w:tcW w:w="3960" w:type="dxa"/>
          </w:tcPr>
          <w:p w14:paraId="47C50331" w14:textId="7BD5C178" w:rsidR="006B748B" w:rsidRDefault="006B748B" w:rsidP="006B748B">
            <w:r>
              <w:t>Short Description of the link, shown when the mouse hovers over the link</w:t>
            </w:r>
          </w:p>
        </w:tc>
        <w:tc>
          <w:tcPr>
            <w:tcW w:w="1080" w:type="dxa"/>
            <w:vAlign w:val="center"/>
          </w:tcPr>
          <w:p w14:paraId="6C184411" w14:textId="792CFC35" w:rsidR="006B748B" w:rsidRDefault="00FC0CDB" w:rsidP="006B748B">
            <w:pPr>
              <w:jc w:val="center"/>
            </w:pPr>
            <w:r>
              <w:t>Get Loan Payoff</w:t>
            </w:r>
            <w:r w:rsidR="006B748B">
              <w:t>.</w:t>
            </w:r>
          </w:p>
        </w:tc>
        <w:tc>
          <w:tcPr>
            <w:tcW w:w="1975" w:type="dxa"/>
            <w:vAlign w:val="center"/>
          </w:tcPr>
          <w:p w14:paraId="79F83523" w14:textId="77777777" w:rsidR="006B748B" w:rsidRDefault="006B748B" w:rsidP="006B748B">
            <w:pPr>
              <w:jc w:val="center"/>
            </w:pPr>
          </w:p>
        </w:tc>
      </w:tr>
      <w:tr w:rsidR="006B748B" w14:paraId="131F4789" w14:textId="77777777" w:rsidTr="4505BD7E">
        <w:trPr>
          <w:jc w:val="center"/>
        </w:trPr>
        <w:tc>
          <w:tcPr>
            <w:tcW w:w="2335" w:type="dxa"/>
          </w:tcPr>
          <w:p w14:paraId="708FCBEA" w14:textId="19700B4E" w:rsidR="006B748B" w:rsidRDefault="006B748B" w:rsidP="006B748B">
            <w:r>
              <w:lastRenderedPageBreak/>
              <w:t>Is CU live on Banno Online OR Banno Mobile?</w:t>
            </w:r>
          </w:p>
        </w:tc>
        <w:tc>
          <w:tcPr>
            <w:tcW w:w="3960" w:type="dxa"/>
          </w:tcPr>
          <w:p w14:paraId="578ED2D5" w14:textId="7762C300" w:rsidR="006B748B" w:rsidRDefault="006B748B" w:rsidP="006B748B">
            <w:r>
              <w:t>Is the CU currently LIVE to members with either Banno or Banno Mobile?  Y/N</w:t>
            </w:r>
          </w:p>
        </w:tc>
        <w:tc>
          <w:tcPr>
            <w:tcW w:w="3055" w:type="dxa"/>
            <w:gridSpan w:val="2"/>
            <w:vAlign w:val="center"/>
          </w:tcPr>
          <w:p w14:paraId="7E9E1F2F" w14:textId="77777777" w:rsidR="006B748B" w:rsidRDefault="006B748B" w:rsidP="006B748B">
            <w:pPr>
              <w:jc w:val="center"/>
            </w:pPr>
          </w:p>
        </w:tc>
      </w:tr>
      <w:tr w:rsidR="006B748B" w14:paraId="42EB87CA" w14:textId="77777777" w:rsidTr="4505BD7E">
        <w:trPr>
          <w:jc w:val="center"/>
        </w:trPr>
        <w:tc>
          <w:tcPr>
            <w:tcW w:w="2335" w:type="dxa"/>
          </w:tcPr>
          <w:p w14:paraId="03FA22F3" w14:textId="77777777" w:rsidR="006B748B" w:rsidRDefault="006B748B" w:rsidP="006B748B"/>
        </w:tc>
        <w:tc>
          <w:tcPr>
            <w:tcW w:w="3960" w:type="dxa"/>
          </w:tcPr>
          <w:p w14:paraId="2E1B70DC" w14:textId="4A29DFA2" w:rsidR="006B748B" w:rsidRDefault="006B748B" w:rsidP="006B748B">
            <w:r w:rsidRPr="00CC383E">
              <w:rPr>
                <w:b/>
                <w:bCs/>
              </w:rPr>
              <w:t>IF YES</w:t>
            </w:r>
            <w:r>
              <w:t xml:space="preserve">, List Banno </w:t>
            </w:r>
            <w:proofErr w:type="gramStart"/>
            <w:r>
              <w:t>User Names</w:t>
            </w:r>
            <w:proofErr w:type="gramEnd"/>
            <w:r>
              <w:t xml:space="preserve"> of users that will test </w:t>
            </w:r>
            <w:r w:rsidR="00352570">
              <w:t>Loan Payoff</w:t>
            </w:r>
            <w:r>
              <w:t xml:space="preserve"> before going live</w:t>
            </w:r>
          </w:p>
        </w:tc>
        <w:tc>
          <w:tcPr>
            <w:tcW w:w="3055" w:type="dxa"/>
            <w:gridSpan w:val="2"/>
            <w:vAlign w:val="center"/>
          </w:tcPr>
          <w:p w14:paraId="4D800278" w14:textId="77777777" w:rsidR="006B748B" w:rsidRDefault="006B748B" w:rsidP="006B748B">
            <w:pPr>
              <w:jc w:val="center"/>
            </w:pPr>
          </w:p>
        </w:tc>
      </w:tr>
      <w:tr w:rsidR="006B748B" w14:paraId="1136BEF2" w14:textId="77777777" w:rsidTr="4505BD7E">
        <w:trPr>
          <w:jc w:val="center"/>
        </w:trPr>
        <w:tc>
          <w:tcPr>
            <w:tcW w:w="2335" w:type="dxa"/>
          </w:tcPr>
          <w:p w14:paraId="61F85EF2" w14:textId="09ABE95D" w:rsidR="006B748B" w:rsidRDefault="006B748B" w:rsidP="006B748B">
            <w:r>
              <w:t>Terms &amp; Conditions</w:t>
            </w:r>
          </w:p>
        </w:tc>
        <w:tc>
          <w:tcPr>
            <w:tcW w:w="7015" w:type="dxa"/>
            <w:gridSpan w:val="3"/>
            <w:vAlign w:val="center"/>
          </w:tcPr>
          <w:p w14:paraId="09284903" w14:textId="77777777" w:rsidR="006B748B" w:rsidRDefault="006B748B" w:rsidP="00B6386B">
            <w:r>
              <w:t xml:space="preserve">Enter Terms and Conditions for using </w:t>
            </w:r>
            <w:r w:rsidR="00352570">
              <w:t>Loan Payoff</w:t>
            </w:r>
            <w:r>
              <w:t>:</w:t>
            </w:r>
          </w:p>
          <w:p w14:paraId="6985A74B" w14:textId="77777777" w:rsidR="00B6386B" w:rsidRDefault="00B6386B" w:rsidP="00B6386B">
            <w:r>
              <w:t>data to be formatted as - data cannot contain double quotes</w:t>
            </w:r>
          </w:p>
          <w:p w14:paraId="476FD2B8" w14:textId="77777777" w:rsidR="00B6386B" w:rsidRDefault="00B6386B" w:rsidP="00B6386B">
            <w:r>
              <w:t>data constraints - 0 to 40 lines</w:t>
            </w:r>
          </w:p>
          <w:p w14:paraId="27F3BAF5" w14:textId="77777777" w:rsidR="00B6386B" w:rsidRDefault="00B6386B" w:rsidP="00B6386B">
            <w:r>
              <w:t>WARNING: Maximum line length is 126 characters!</w:t>
            </w:r>
          </w:p>
          <w:p w14:paraId="0662A3E8" w14:textId="4C5801E0" w:rsidR="00B6386B" w:rsidRDefault="00B6386B" w:rsidP="00B6386B">
            <w:r>
              <w:t>DEFAULT: left blank (none)</w:t>
            </w:r>
          </w:p>
        </w:tc>
      </w:tr>
      <w:tr w:rsidR="006B748B" w14:paraId="722E8B59" w14:textId="77777777" w:rsidTr="4505BD7E">
        <w:trPr>
          <w:trHeight w:val="4778"/>
          <w:jc w:val="center"/>
        </w:trPr>
        <w:tc>
          <w:tcPr>
            <w:tcW w:w="9350" w:type="dxa"/>
            <w:gridSpan w:val="4"/>
          </w:tcPr>
          <w:p w14:paraId="4C519E31" w14:textId="77777777" w:rsidR="006B748B" w:rsidRDefault="006B748B" w:rsidP="00B6386B"/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1557CC"/>
    <w:rsid w:val="00156C3B"/>
    <w:rsid w:val="00242889"/>
    <w:rsid w:val="00263C61"/>
    <w:rsid w:val="00352570"/>
    <w:rsid w:val="00362164"/>
    <w:rsid w:val="00423863"/>
    <w:rsid w:val="00437063"/>
    <w:rsid w:val="00492982"/>
    <w:rsid w:val="00530016"/>
    <w:rsid w:val="005E57FE"/>
    <w:rsid w:val="006B748B"/>
    <w:rsid w:val="006E3ED9"/>
    <w:rsid w:val="007663D0"/>
    <w:rsid w:val="007D31E6"/>
    <w:rsid w:val="00800CD1"/>
    <w:rsid w:val="008A1253"/>
    <w:rsid w:val="00A039EB"/>
    <w:rsid w:val="00A85668"/>
    <w:rsid w:val="00B20F02"/>
    <w:rsid w:val="00B2420B"/>
    <w:rsid w:val="00B243FC"/>
    <w:rsid w:val="00B6386B"/>
    <w:rsid w:val="00B919BA"/>
    <w:rsid w:val="00BF6F3B"/>
    <w:rsid w:val="00C26764"/>
    <w:rsid w:val="00F031DC"/>
    <w:rsid w:val="00FC0CDB"/>
    <w:rsid w:val="253EEA49"/>
    <w:rsid w:val="2DB60C29"/>
    <w:rsid w:val="2EC00AD6"/>
    <w:rsid w:val="4505BD7E"/>
    <w:rsid w:val="4902354D"/>
    <w:rsid w:val="4A713028"/>
    <w:rsid w:val="78F49AC5"/>
    <w:rsid w:val="7C7EB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F5A43-CB88-483D-8580-E11258455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Jordan Keenan</cp:lastModifiedBy>
  <cp:revision>19</cp:revision>
  <dcterms:created xsi:type="dcterms:W3CDTF">2021-03-24T03:47:00Z</dcterms:created>
  <dcterms:modified xsi:type="dcterms:W3CDTF">2022-04-28T16:30:00Z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