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DAA60E" w14:textId="77777777" w:rsidR="00FB1528" w:rsidRDefault="00000000">
      <w:pPr>
        <w:spacing w:before="200" w:after="60"/>
        <w:jc w:val="center"/>
      </w:pPr>
      <w:r>
        <w:rPr>
          <w:b/>
          <w:bCs/>
          <w:color w:val="1A3A6B"/>
          <w:sz w:val="48"/>
          <w:szCs w:val="48"/>
        </w:rPr>
        <w:t>NHAI HACKATHON 7.0</w:t>
      </w:r>
    </w:p>
    <w:p w14:paraId="192112B2" w14:textId="77777777" w:rsidR="00FB1528" w:rsidRDefault="00000000">
      <w:pPr>
        <w:spacing w:after="40"/>
        <w:jc w:val="center"/>
      </w:pPr>
      <w:r>
        <w:rPr>
          <w:color w:val="065A82"/>
          <w:sz w:val="30"/>
          <w:szCs w:val="30"/>
        </w:rPr>
        <w:t>Technical Proposal</w:t>
      </w:r>
    </w:p>
    <w:p w14:paraId="24D70591" w14:textId="77777777" w:rsidR="00FB1528" w:rsidRDefault="00000000">
      <w:pPr>
        <w:spacing w:after="60"/>
        <w:jc w:val="center"/>
      </w:pPr>
      <w:r>
        <w:rPr>
          <w:color w:val="444444"/>
          <w:sz w:val="24"/>
          <w:szCs w:val="24"/>
        </w:rPr>
        <w:t>Offline Facial Recognition &amp; Liveness Detection System for Remote Field Operations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FB1528" w14:paraId="168394F4"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7FD606B" w14:textId="77777777" w:rsidR="00FB1528" w:rsidRDefault="00000000">
            <w:r>
              <w:rPr>
                <w:b/>
                <w:bCs/>
                <w:sz w:val="20"/>
                <w:szCs w:val="20"/>
              </w:rPr>
              <w:t>Team Leader</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68D36A" w14:textId="77777777" w:rsidR="00FB1528" w:rsidRDefault="00000000">
            <w:r>
              <w:rPr>
                <w:sz w:val="20"/>
                <w:szCs w:val="20"/>
              </w:rPr>
              <w:t>Anisha Garg</w:t>
            </w:r>
          </w:p>
        </w:tc>
      </w:tr>
      <w:tr w:rsidR="00FB1528" w14:paraId="70548475"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0F6FC"/>
            <w:tcMar>
              <w:top w:w="80" w:type="dxa"/>
              <w:left w:w="120" w:type="dxa"/>
              <w:bottom w:w="80" w:type="dxa"/>
              <w:right w:w="120" w:type="dxa"/>
            </w:tcMar>
          </w:tcPr>
          <w:p w14:paraId="50F60977" w14:textId="77777777" w:rsidR="00FB1528" w:rsidRDefault="00000000">
            <w:r>
              <w:rPr>
                <w:b/>
                <w:bCs/>
                <w:sz w:val="20"/>
                <w:szCs w:val="20"/>
              </w:rPr>
              <w:t>Team Size</w:t>
            </w:r>
          </w:p>
        </w:tc>
        <w:tc>
          <w:tcPr>
            <w:tcW w:w="6160" w:type="dxa"/>
            <w:tcBorders>
              <w:top w:val="single" w:sz="1" w:space="0" w:color="CCCCCC"/>
              <w:left w:val="single" w:sz="1" w:space="0" w:color="CCCCCC"/>
              <w:bottom w:val="single" w:sz="1" w:space="0" w:color="CCCCCC"/>
              <w:right w:val="single" w:sz="1" w:space="0" w:color="CCCCCC"/>
            </w:tcBorders>
            <w:shd w:val="clear" w:color="auto" w:fill="FAFCFF"/>
            <w:tcMar>
              <w:top w:w="80" w:type="dxa"/>
              <w:left w:w="120" w:type="dxa"/>
              <w:bottom w:w="80" w:type="dxa"/>
              <w:right w:w="120" w:type="dxa"/>
            </w:tcMar>
          </w:tcPr>
          <w:p w14:paraId="09D5F63F" w14:textId="6B6C7B74" w:rsidR="00FB1528" w:rsidRDefault="001A0B5C">
            <w:r>
              <w:rPr>
                <w:sz w:val="20"/>
                <w:szCs w:val="20"/>
              </w:rPr>
              <w:t>1</w:t>
            </w:r>
            <w:r w:rsidR="00000000">
              <w:rPr>
                <w:sz w:val="20"/>
                <w:szCs w:val="20"/>
              </w:rPr>
              <w:t xml:space="preserve"> Member</w:t>
            </w:r>
          </w:p>
        </w:tc>
      </w:tr>
      <w:tr w:rsidR="00FB1528" w14:paraId="38B1F4E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56A77D5" w14:textId="77777777" w:rsidR="00FB1528" w:rsidRDefault="00000000">
            <w:r>
              <w:rPr>
                <w:b/>
                <w:bCs/>
                <w:sz w:val="20"/>
                <w:szCs w:val="20"/>
              </w:rPr>
              <w:t>Submission Date</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8425FC" w14:textId="27694D6B" w:rsidR="00FB1528" w:rsidRDefault="001A0B5C">
            <w:r>
              <w:rPr>
                <w:sz w:val="20"/>
                <w:szCs w:val="20"/>
              </w:rPr>
              <w:t>01</w:t>
            </w:r>
            <w:r w:rsidR="00000000">
              <w:rPr>
                <w:sz w:val="20"/>
                <w:szCs w:val="20"/>
              </w:rPr>
              <w:t>.06.2026</w:t>
            </w:r>
          </w:p>
        </w:tc>
      </w:tr>
      <w:tr w:rsidR="00FB1528" w14:paraId="2B23569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0F6FC"/>
            <w:tcMar>
              <w:top w:w="80" w:type="dxa"/>
              <w:left w:w="120" w:type="dxa"/>
              <w:bottom w:w="80" w:type="dxa"/>
              <w:right w:w="120" w:type="dxa"/>
            </w:tcMar>
          </w:tcPr>
          <w:p w14:paraId="1E0D699C" w14:textId="77777777" w:rsidR="00FB1528" w:rsidRDefault="00000000">
            <w:r>
              <w:rPr>
                <w:b/>
                <w:bCs/>
                <w:sz w:val="20"/>
                <w:szCs w:val="20"/>
              </w:rPr>
              <w:t>Target Platform</w:t>
            </w:r>
          </w:p>
        </w:tc>
        <w:tc>
          <w:tcPr>
            <w:tcW w:w="6160" w:type="dxa"/>
            <w:tcBorders>
              <w:top w:val="single" w:sz="1" w:space="0" w:color="CCCCCC"/>
              <w:left w:val="single" w:sz="1" w:space="0" w:color="CCCCCC"/>
              <w:bottom w:val="single" w:sz="1" w:space="0" w:color="CCCCCC"/>
              <w:right w:val="single" w:sz="1" w:space="0" w:color="CCCCCC"/>
            </w:tcBorders>
            <w:shd w:val="clear" w:color="auto" w:fill="FAFCFF"/>
            <w:tcMar>
              <w:top w:w="80" w:type="dxa"/>
              <w:left w:w="120" w:type="dxa"/>
              <w:bottom w:w="80" w:type="dxa"/>
              <w:right w:w="120" w:type="dxa"/>
            </w:tcMar>
          </w:tcPr>
          <w:p w14:paraId="03994CC8" w14:textId="77777777" w:rsidR="00FB1528" w:rsidRDefault="00000000">
            <w:r>
              <w:rPr>
                <w:sz w:val="20"/>
                <w:szCs w:val="20"/>
              </w:rPr>
              <w:t>React Native (Android 8.0+ / iOS 12+)</w:t>
            </w:r>
          </w:p>
        </w:tc>
      </w:tr>
      <w:tr w:rsidR="00FB1528" w14:paraId="46C6AB6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5BDD911" w14:textId="77777777" w:rsidR="00FB1528" w:rsidRDefault="00000000">
            <w:r>
              <w:rPr>
                <w:b/>
                <w:bCs/>
                <w:sz w:val="20"/>
                <w:szCs w:val="20"/>
              </w:rPr>
              <w:t>Hackathon Theme</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3D1E77" w14:textId="77777777" w:rsidR="00FB1528" w:rsidRDefault="00000000">
            <w:r>
              <w:rPr>
                <w:sz w:val="20"/>
                <w:szCs w:val="20"/>
              </w:rPr>
              <w:t>NHAI Hackathon 7.0 — Datalake 3.0 Integration</w:t>
            </w:r>
          </w:p>
        </w:tc>
      </w:tr>
      <w:tr w:rsidR="00FB1528" w14:paraId="692F916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0F6FC"/>
            <w:tcMar>
              <w:top w:w="80" w:type="dxa"/>
              <w:left w:w="120" w:type="dxa"/>
              <w:bottom w:w="80" w:type="dxa"/>
              <w:right w:w="120" w:type="dxa"/>
            </w:tcMar>
          </w:tcPr>
          <w:p w14:paraId="4EAA3EAC" w14:textId="77777777" w:rsidR="00FB1528" w:rsidRDefault="00000000">
            <w:r>
              <w:rPr>
                <w:b/>
                <w:bCs/>
                <w:sz w:val="20"/>
                <w:szCs w:val="20"/>
              </w:rPr>
              <w:t>Proposal Link</w:t>
            </w:r>
          </w:p>
        </w:tc>
        <w:tc>
          <w:tcPr>
            <w:tcW w:w="6160" w:type="dxa"/>
            <w:tcBorders>
              <w:top w:val="single" w:sz="1" w:space="0" w:color="CCCCCC"/>
              <w:left w:val="single" w:sz="1" w:space="0" w:color="CCCCCC"/>
              <w:bottom w:val="single" w:sz="1" w:space="0" w:color="CCCCCC"/>
              <w:right w:val="single" w:sz="1" w:space="0" w:color="CCCCCC"/>
            </w:tcBorders>
            <w:shd w:val="clear" w:color="auto" w:fill="FAFCFF"/>
            <w:tcMar>
              <w:top w:w="80" w:type="dxa"/>
              <w:left w:w="120" w:type="dxa"/>
              <w:bottom w:w="80" w:type="dxa"/>
              <w:right w:w="120" w:type="dxa"/>
            </w:tcMar>
          </w:tcPr>
          <w:p w14:paraId="7433256C" w14:textId="75963EE5" w:rsidR="00FB1528" w:rsidRDefault="00000000">
            <w:r>
              <w:rPr>
                <w:sz w:val="20"/>
                <w:szCs w:val="20"/>
              </w:rPr>
              <w:t>https://github.com/</w:t>
            </w:r>
            <w:r w:rsidR="001A0B5C">
              <w:rPr>
                <w:sz w:val="20"/>
                <w:szCs w:val="20"/>
              </w:rPr>
              <w:t>Ani-sha23</w:t>
            </w:r>
            <w:r>
              <w:rPr>
                <w:sz w:val="20"/>
                <w:szCs w:val="20"/>
              </w:rPr>
              <w:t>/hackathon7</w:t>
            </w:r>
          </w:p>
        </w:tc>
      </w:tr>
    </w:tbl>
    <w:p w14:paraId="60E8F481" w14:textId="77777777" w:rsidR="00FB1528" w:rsidRDefault="00FB1528">
      <w:pPr>
        <w:spacing w:before="200"/>
      </w:pPr>
    </w:p>
    <w:p w14:paraId="63F8D087" w14:textId="77777777" w:rsidR="00FB1528" w:rsidRDefault="00000000">
      <w:pPr>
        <w:pStyle w:val="Heading1"/>
      </w:pPr>
      <w:r>
        <w:t>1. Executive Summary</w:t>
      </w:r>
    </w:p>
    <w:p w14:paraId="5B64B8D0" w14:textId="77777777" w:rsidR="00FB1528" w:rsidRDefault="00000000">
      <w:pPr>
        <w:spacing w:before="60" w:after="80"/>
      </w:pPr>
      <w:r>
        <w:t>We propose FaceShield — a fully offline, AI-powered facial recognition and liveness detection system designed specifically for field personnel authentication in zero-network environments. Our solution is a lightweight React Native module (target: &lt;20 MB) that integrates seamlessly into the existing Datalake 3.0 application, providing &gt;95% facial recognition accuracy with sub-1-second response time on standard mid-range Android and iOS devices.</w:t>
      </w:r>
    </w:p>
    <w:p w14:paraId="4212E15F" w14:textId="77777777" w:rsidR="00FB1528" w:rsidRDefault="00000000">
      <w:pPr>
        <w:spacing w:before="60" w:after="80"/>
      </w:pPr>
      <w:r>
        <w:t>The solution employs MobileFaceNet for face recognition, a custom anti-spoofing model for liveness detection, and an AWS sync/purge mechanism for when connectivity is restored — all operating without any internet dependency during field operations.</w:t>
      </w:r>
    </w:p>
    <w:p w14:paraId="695CE33C" w14:textId="77777777" w:rsidR="00FB1528" w:rsidRDefault="00000000">
      <w:pPr>
        <w:pStyle w:val="Heading1"/>
      </w:pPr>
      <w:r>
        <w:t>2. Problem Statement Analysis</w:t>
      </w:r>
    </w:p>
    <w:p w14:paraId="2B8659F4" w14:textId="77777777" w:rsidR="00FB1528" w:rsidRDefault="00000000">
      <w:pPr>
        <w:spacing w:before="60" w:after="80"/>
      </w:pPr>
      <w:r>
        <w:t>Field personnel in NHAI's remote highway inspection and maintenance operations frequently work in areas with no reliable internet connectivity. The current system cannot authenticate workers biometrically under these conditions, creating critical operational and security gaps:</w:t>
      </w:r>
    </w:p>
    <w:p w14:paraId="5C35A15B" w14:textId="77777777" w:rsidR="00FB1528" w:rsidRDefault="00000000">
      <w:pPr>
        <w:pStyle w:val="ListParagraph"/>
        <w:numPr>
          <w:ilvl w:val="0"/>
          <w:numId w:val="2"/>
        </w:numPr>
        <w:spacing w:before="40" w:after="40"/>
      </w:pPr>
      <w:r>
        <w:t>Manual attendance systems are prone to fraud (proxy/photo spoofing)</w:t>
      </w:r>
    </w:p>
    <w:p w14:paraId="107C1759" w14:textId="77777777" w:rsidR="00FB1528" w:rsidRDefault="00000000">
      <w:pPr>
        <w:pStyle w:val="ListParagraph"/>
        <w:numPr>
          <w:ilvl w:val="0"/>
          <w:numId w:val="2"/>
        </w:numPr>
        <w:spacing w:before="40" w:after="40"/>
      </w:pPr>
      <w:r>
        <w:t>Network dependency creates single points of failure in remote zones</w:t>
      </w:r>
    </w:p>
    <w:p w14:paraId="03986B68" w14:textId="77777777" w:rsidR="00FB1528" w:rsidRDefault="00000000">
      <w:pPr>
        <w:pStyle w:val="ListParagraph"/>
        <w:numPr>
          <w:ilvl w:val="0"/>
          <w:numId w:val="2"/>
        </w:numPr>
        <w:spacing w:before="40" w:after="40"/>
      </w:pPr>
      <w:r>
        <w:t>No liveness detection allows fraudulent use of photographs</w:t>
      </w:r>
    </w:p>
    <w:p w14:paraId="095D1F7E" w14:textId="77777777" w:rsidR="00FB1528" w:rsidRDefault="00000000">
      <w:pPr>
        <w:pStyle w:val="ListParagraph"/>
        <w:numPr>
          <w:ilvl w:val="0"/>
          <w:numId w:val="2"/>
        </w:numPr>
        <w:spacing w:before="40" w:after="40"/>
      </w:pPr>
      <w:r>
        <w:t>Data collected offline cannot be securely synchronized later</w:t>
      </w:r>
    </w:p>
    <w:p w14:paraId="548DECC7" w14:textId="77777777" w:rsidR="00FB1528" w:rsidRDefault="00000000">
      <w:pPr>
        <w:spacing w:before="60" w:after="80"/>
      </w:pPr>
      <w:r>
        <w:t>Our solution directly addresses all four pain points within the technical constraints provided.</w:t>
      </w:r>
    </w:p>
    <w:p w14:paraId="63C17D7C" w14:textId="77777777" w:rsidR="00FB1528" w:rsidRDefault="00000000">
      <w:pPr>
        <w:pStyle w:val="Heading1"/>
      </w:pPr>
      <w:r>
        <w:t>3. Proposed Solution: FaceShield</w:t>
      </w:r>
    </w:p>
    <w:p w14:paraId="10F7ED2B" w14:textId="77777777" w:rsidR="00FB1528" w:rsidRDefault="00000000">
      <w:pPr>
        <w:pStyle w:val="Heading2"/>
      </w:pPr>
      <w:r>
        <w:t>3.1 Architecture Overview</w:t>
      </w:r>
    </w:p>
    <w:p w14:paraId="12524C69" w14:textId="77777777" w:rsidR="00FB1528" w:rsidRDefault="00000000">
      <w:pPr>
        <w:spacing w:before="60" w:after="80"/>
      </w:pPr>
      <w:r>
        <w:t>FaceShield is structured as a modular React Native library with three core components:</w:t>
      </w:r>
    </w:p>
    <w:p w14:paraId="7A4A1E0D" w14:textId="77777777" w:rsidR="00FB1528" w:rsidRDefault="00000000">
      <w:pPr>
        <w:pStyle w:val="ListParagraph"/>
        <w:numPr>
          <w:ilvl w:val="0"/>
          <w:numId w:val="3"/>
        </w:numPr>
        <w:spacing w:before="40" w:after="40"/>
      </w:pPr>
      <w:r>
        <w:t>Face Detection &amp; Recognition Engine — On-device MobileFaceNet (TensorFlow Lite)</w:t>
      </w:r>
    </w:p>
    <w:p w14:paraId="086FC4A0" w14:textId="77777777" w:rsidR="00FB1528" w:rsidRDefault="00000000">
      <w:pPr>
        <w:pStyle w:val="ListParagraph"/>
        <w:numPr>
          <w:ilvl w:val="0"/>
          <w:numId w:val="3"/>
        </w:numPr>
        <w:spacing w:before="40" w:after="40"/>
      </w:pPr>
      <w:r>
        <w:t>Liveness Detection Module — Active (blink/smile/turn) + Passive (texture analysis) anti-spoofing</w:t>
      </w:r>
    </w:p>
    <w:p w14:paraId="42D6D0D1" w14:textId="77777777" w:rsidR="00FB1528" w:rsidRDefault="00000000">
      <w:pPr>
        <w:pStyle w:val="ListParagraph"/>
        <w:numPr>
          <w:ilvl w:val="0"/>
          <w:numId w:val="3"/>
        </w:numPr>
        <w:spacing w:before="40" w:after="40"/>
      </w:pPr>
      <w:r>
        <w:t>Sync &amp; Purge Engine — Background AWS sync queue with local SQLite storage</w:t>
      </w:r>
    </w:p>
    <w:p w14:paraId="4615BF96" w14:textId="77777777" w:rsidR="00FB1528" w:rsidRDefault="00000000">
      <w:pPr>
        <w:pStyle w:val="Heading2"/>
      </w:pPr>
      <w:r>
        <w:t>3.2 Technology Stack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FB1528" w14:paraId="4A0B00C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A3A6B"/>
            <w:tcMar>
              <w:top w:w="80" w:type="dxa"/>
              <w:left w:w="120" w:type="dxa"/>
              <w:bottom w:w="80" w:type="dxa"/>
              <w:right w:w="120" w:type="dxa"/>
            </w:tcMar>
          </w:tcPr>
          <w:p w14:paraId="4B63B947" w14:textId="77777777" w:rsidR="00FB1528" w:rsidRDefault="00000000">
            <w:r>
              <w:rPr>
                <w:b/>
                <w:bCs/>
                <w:color w:val="FFFFFF"/>
                <w:sz w:val="20"/>
                <w:szCs w:val="20"/>
              </w:rPr>
              <w:t>Component</w:t>
            </w:r>
          </w:p>
        </w:tc>
        <w:tc>
          <w:tcPr>
            <w:tcW w:w="6960" w:type="dxa"/>
            <w:tcBorders>
              <w:top w:val="single" w:sz="1" w:space="0" w:color="CCCCCC"/>
              <w:left w:val="single" w:sz="1" w:space="0" w:color="CCCCCC"/>
              <w:bottom w:val="single" w:sz="1" w:space="0" w:color="CCCCCC"/>
              <w:right w:val="single" w:sz="1" w:space="0" w:color="CCCCCC"/>
            </w:tcBorders>
            <w:shd w:val="clear" w:color="auto" w:fill="1A3A6B"/>
            <w:tcMar>
              <w:top w:w="80" w:type="dxa"/>
              <w:left w:w="120" w:type="dxa"/>
              <w:bottom w:w="80" w:type="dxa"/>
              <w:right w:w="120" w:type="dxa"/>
            </w:tcMar>
          </w:tcPr>
          <w:p w14:paraId="4BC7C630" w14:textId="77777777" w:rsidR="00FB1528" w:rsidRDefault="00000000">
            <w:r>
              <w:rPr>
                <w:b/>
                <w:bCs/>
                <w:color w:val="FFFFFF"/>
                <w:sz w:val="20"/>
                <w:szCs w:val="20"/>
              </w:rPr>
              <w:t>Technology</w:t>
            </w:r>
          </w:p>
        </w:tc>
      </w:tr>
      <w:tr w:rsidR="00FB1528" w14:paraId="6E77E64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295D89" w14:textId="77777777" w:rsidR="00FB1528" w:rsidRDefault="00000000">
            <w:r>
              <w:rPr>
                <w:sz w:val="20"/>
                <w:szCs w:val="20"/>
              </w:rPr>
              <w:t>Mobile Framework</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F60DB1" w14:textId="77777777" w:rsidR="00FB1528" w:rsidRDefault="00000000">
            <w:r>
              <w:rPr>
                <w:sz w:val="20"/>
                <w:szCs w:val="20"/>
              </w:rPr>
              <w:t>React Native 0.73+ (cross-platform: Android &amp; iOS)</w:t>
            </w:r>
          </w:p>
        </w:tc>
      </w:tr>
      <w:tr w:rsidR="00FB1528" w14:paraId="7B6FFF7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6FC"/>
            <w:tcMar>
              <w:top w:w="80" w:type="dxa"/>
              <w:left w:w="120" w:type="dxa"/>
              <w:bottom w:w="80" w:type="dxa"/>
              <w:right w:w="120" w:type="dxa"/>
            </w:tcMar>
          </w:tcPr>
          <w:p w14:paraId="08C98391" w14:textId="77777777" w:rsidR="00FB1528" w:rsidRDefault="00000000">
            <w:r>
              <w:rPr>
                <w:sz w:val="20"/>
                <w:szCs w:val="20"/>
              </w:rPr>
              <w:lastRenderedPageBreak/>
              <w:t>Face Recognition</w:t>
            </w:r>
          </w:p>
        </w:tc>
        <w:tc>
          <w:tcPr>
            <w:tcW w:w="6960" w:type="dxa"/>
            <w:tcBorders>
              <w:top w:val="single" w:sz="1" w:space="0" w:color="CCCCCC"/>
              <w:left w:val="single" w:sz="1" w:space="0" w:color="CCCCCC"/>
              <w:bottom w:val="single" w:sz="1" w:space="0" w:color="CCCCCC"/>
              <w:right w:val="single" w:sz="1" w:space="0" w:color="CCCCCC"/>
            </w:tcBorders>
            <w:shd w:val="clear" w:color="auto" w:fill="F0F6FC"/>
            <w:tcMar>
              <w:top w:w="80" w:type="dxa"/>
              <w:left w:w="120" w:type="dxa"/>
              <w:bottom w:w="80" w:type="dxa"/>
              <w:right w:w="120" w:type="dxa"/>
            </w:tcMar>
          </w:tcPr>
          <w:p w14:paraId="35C90274" w14:textId="77777777" w:rsidR="00FB1528" w:rsidRDefault="00000000">
            <w:r>
              <w:rPr>
                <w:sz w:val="20"/>
                <w:szCs w:val="20"/>
              </w:rPr>
              <w:t>MobileFaceNet (TFLite) — ~2MB model, 99.28% LFW accuracy</w:t>
            </w:r>
          </w:p>
        </w:tc>
      </w:tr>
      <w:tr w:rsidR="00FB1528" w14:paraId="5C48CB2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A97F6F" w14:textId="77777777" w:rsidR="00FB1528" w:rsidRDefault="00000000">
            <w:r>
              <w:rPr>
                <w:sz w:val="20"/>
                <w:szCs w:val="20"/>
              </w:rPr>
              <w:t>Liveness Detection</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8A8624" w14:textId="77777777" w:rsidR="00FB1528" w:rsidRDefault="00000000">
            <w:r>
              <w:rPr>
                <w:sz w:val="20"/>
                <w:szCs w:val="20"/>
              </w:rPr>
              <w:t>Custom MobileNetV3 anti-spoofing + MediaPipe Face Mesh</w:t>
            </w:r>
          </w:p>
        </w:tc>
      </w:tr>
      <w:tr w:rsidR="00FB1528" w14:paraId="16F128E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6FC"/>
            <w:tcMar>
              <w:top w:w="80" w:type="dxa"/>
              <w:left w:w="120" w:type="dxa"/>
              <w:bottom w:w="80" w:type="dxa"/>
              <w:right w:w="120" w:type="dxa"/>
            </w:tcMar>
          </w:tcPr>
          <w:p w14:paraId="6FA55F5E" w14:textId="77777777" w:rsidR="00FB1528" w:rsidRDefault="00000000">
            <w:r>
              <w:rPr>
                <w:sz w:val="20"/>
                <w:szCs w:val="20"/>
              </w:rPr>
              <w:t>Local Storage</w:t>
            </w:r>
          </w:p>
        </w:tc>
        <w:tc>
          <w:tcPr>
            <w:tcW w:w="6960" w:type="dxa"/>
            <w:tcBorders>
              <w:top w:val="single" w:sz="1" w:space="0" w:color="CCCCCC"/>
              <w:left w:val="single" w:sz="1" w:space="0" w:color="CCCCCC"/>
              <w:bottom w:val="single" w:sz="1" w:space="0" w:color="CCCCCC"/>
              <w:right w:val="single" w:sz="1" w:space="0" w:color="CCCCCC"/>
            </w:tcBorders>
            <w:shd w:val="clear" w:color="auto" w:fill="F0F6FC"/>
            <w:tcMar>
              <w:top w:w="80" w:type="dxa"/>
              <w:left w:w="120" w:type="dxa"/>
              <w:bottom w:w="80" w:type="dxa"/>
              <w:right w:w="120" w:type="dxa"/>
            </w:tcMar>
          </w:tcPr>
          <w:p w14:paraId="364883B3" w14:textId="77777777" w:rsidR="00FB1528" w:rsidRDefault="00000000">
            <w:r>
              <w:rPr>
                <w:sz w:val="20"/>
                <w:szCs w:val="20"/>
              </w:rPr>
              <w:t>SQLite (react-native-sqlite-storage) + AES-256 encryption</w:t>
            </w:r>
          </w:p>
        </w:tc>
      </w:tr>
      <w:tr w:rsidR="00FB1528" w14:paraId="7A9235F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BA9BE1" w14:textId="77777777" w:rsidR="00FB1528" w:rsidRDefault="00000000">
            <w:r>
              <w:rPr>
                <w:sz w:val="20"/>
                <w:szCs w:val="20"/>
              </w:rPr>
              <w:t>Cloud Sync</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FAD38A" w14:textId="77777777" w:rsidR="00FB1528" w:rsidRDefault="00000000">
            <w:r>
              <w:rPr>
                <w:sz w:val="20"/>
                <w:szCs w:val="20"/>
              </w:rPr>
              <w:t>AWS S3 + Lambda (sync on connectivity restore, purge after confirm)</w:t>
            </w:r>
          </w:p>
        </w:tc>
      </w:tr>
      <w:tr w:rsidR="00FB1528" w14:paraId="05B1B13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6FC"/>
            <w:tcMar>
              <w:top w:w="80" w:type="dxa"/>
              <w:left w:w="120" w:type="dxa"/>
              <w:bottom w:w="80" w:type="dxa"/>
              <w:right w:w="120" w:type="dxa"/>
            </w:tcMar>
          </w:tcPr>
          <w:p w14:paraId="562C2C1A" w14:textId="77777777" w:rsidR="00FB1528" w:rsidRDefault="00000000">
            <w:r>
              <w:rPr>
                <w:sz w:val="20"/>
                <w:szCs w:val="20"/>
              </w:rPr>
              <w:t>Open Source License</w:t>
            </w:r>
          </w:p>
        </w:tc>
        <w:tc>
          <w:tcPr>
            <w:tcW w:w="6960" w:type="dxa"/>
            <w:tcBorders>
              <w:top w:val="single" w:sz="1" w:space="0" w:color="CCCCCC"/>
              <w:left w:val="single" w:sz="1" w:space="0" w:color="CCCCCC"/>
              <w:bottom w:val="single" w:sz="1" w:space="0" w:color="CCCCCC"/>
              <w:right w:val="single" w:sz="1" w:space="0" w:color="CCCCCC"/>
            </w:tcBorders>
            <w:shd w:val="clear" w:color="auto" w:fill="F0F6FC"/>
            <w:tcMar>
              <w:top w:w="80" w:type="dxa"/>
              <w:left w:w="120" w:type="dxa"/>
              <w:bottom w:w="80" w:type="dxa"/>
              <w:right w:w="120" w:type="dxa"/>
            </w:tcMar>
          </w:tcPr>
          <w:p w14:paraId="77A4BB48" w14:textId="77777777" w:rsidR="00FB1528" w:rsidRDefault="00000000">
            <w:r>
              <w:rPr>
                <w:sz w:val="20"/>
                <w:szCs w:val="20"/>
              </w:rPr>
              <w:t>Apache 2.0 / MIT — all components fully open source, no license fees</w:t>
            </w:r>
          </w:p>
        </w:tc>
      </w:tr>
    </w:tbl>
    <w:p w14:paraId="0CE77E58" w14:textId="77777777" w:rsidR="00FB1528" w:rsidRDefault="00FB1528">
      <w:pPr>
        <w:spacing w:before="160"/>
      </w:pPr>
    </w:p>
    <w:p w14:paraId="27E6ABC5" w14:textId="77777777" w:rsidR="00FB1528" w:rsidRDefault="00000000">
      <w:pPr>
        <w:pStyle w:val="Heading2"/>
      </w:pPr>
      <w:r>
        <w:t>3.3 Face Recognition Engine</w:t>
      </w:r>
    </w:p>
    <w:p w14:paraId="57586813" w14:textId="77777777" w:rsidR="00FB1528" w:rsidRDefault="00000000">
      <w:pPr>
        <w:spacing w:before="60" w:after="80"/>
      </w:pPr>
      <w:r>
        <w:t>We use MobileFaceNet, a highly efficient deep neural network trained on MS-Celeb-1M and fine-tuned on diverse Indian demographic datasets. Key properties:</w:t>
      </w:r>
    </w:p>
    <w:p w14:paraId="759D93FD" w14:textId="77777777" w:rsidR="00FB1528" w:rsidRDefault="00000000">
      <w:pPr>
        <w:pStyle w:val="ListParagraph"/>
        <w:numPr>
          <w:ilvl w:val="0"/>
          <w:numId w:val="2"/>
        </w:numPr>
        <w:spacing w:before="40" w:after="40"/>
      </w:pPr>
      <w:r>
        <w:t>Model size: ~2MB (TFLite FP16 quantized)</w:t>
      </w:r>
    </w:p>
    <w:p w14:paraId="3943511D" w14:textId="77777777" w:rsidR="00FB1528" w:rsidRDefault="00000000">
      <w:pPr>
        <w:pStyle w:val="ListParagraph"/>
        <w:numPr>
          <w:ilvl w:val="0"/>
          <w:numId w:val="2"/>
        </w:numPr>
        <w:spacing w:before="40" w:after="40"/>
      </w:pPr>
      <w:r>
        <w:t>Inference time: ~150ms on Snapdragon 660 / equivalent</w:t>
      </w:r>
    </w:p>
    <w:p w14:paraId="668B9748" w14:textId="77777777" w:rsidR="00FB1528" w:rsidRDefault="00000000">
      <w:pPr>
        <w:pStyle w:val="ListParagraph"/>
        <w:numPr>
          <w:ilvl w:val="0"/>
          <w:numId w:val="2"/>
        </w:numPr>
        <w:spacing w:before="40" w:after="40"/>
      </w:pPr>
      <w:r>
        <w:t>Accuracy: &gt;99% on LFW benchmark; retrained on Indian demographic diversity (Adience, UMD-Faces)</w:t>
      </w:r>
    </w:p>
    <w:p w14:paraId="14378584" w14:textId="77777777" w:rsidR="00FB1528" w:rsidRDefault="00000000">
      <w:pPr>
        <w:pStyle w:val="ListParagraph"/>
        <w:numPr>
          <w:ilvl w:val="0"/>
          <w:numId w:val="2"/>
        </w:numPr>
        <w:spacing w:before="40" w:after="40"/>
      </w:pPr>
      <w:r>
        <w:t>Embedding dimension: 128-D L2-normalized face vectors</w:t>
      </w:r>
    </w:p>
    <w:p w14:paraId="3109E30F" w14:textId="77777777" w:rsidR="00FB1528" w:rsidRDefault="00000000">
      <w:pPr>
        <w:pStyle w:val="ListParagraph"/>
        <w:numPr>
          <w:ilvl w:val="0"/>
          <w:numId w:val="2"/>
        </w:numPr>
        <w:spacing w:before="40" w:after="40"/>
      </w:pPr>
      <w:r>
        <w:t>Matching threshold: Cosine similarity &gt; 0.6 for positive identification</w:t>
      </w:r>
    </w:p>
    <w:p w14:paraId="63588293" w14:textId="77777777" w:rsidR="00FB1528" w:rsidRDefault="00000000">
      <w:pPr>
        <w:pStyle w:val="Heading2"/>
      </w:pPr>
      <w:r>
        <w:t>3.4 Liveness Detection (Anti-Spoofing)</w:t>
      </w:r>
    </w:p>
    <w:p w14:paraId="55963038" w14:textId="77777777" w:rsidR="00FB1528" w:rsidRDefault="00000000">
      <w:pPr>
        <w:spacing w:before="60" w:after="80"/>
      </w:pPr>
      <w:r>
        <w:t>Our two-layer anti-spoofing system prevents photo and screen-based fraud:</w:t>
      </w:r>
    </w:p>
    <w:p w14:paraId="7DC4C6FB" w14:textId="77777777" w:rsidR="00FB1528" w:rsidRDefault="00000000">
      <w:pPr>
        <w:spacing w:before="60" w:after="80"/>
      </w:pPr>
      <w:r>
        <w:rPr>
          <w:b/>
          <w:bCs/>
        </w:rPr>
        <w:t>Active Challenge Layer:</w:t>
      </w:r>
    </w:p>
    <w:p w14:paraId="011287F2" w14:textId="77777777" w:rsidR="00FB1528" w:rsidRDefault="00000000">
      <w:pPr>
        <w:pStyle w:val="ListParagraph"/>
        <w:numPr>
          <w:ilvl w:val="0"/>
          <w:numId w:val="2"/>
        </w:numPr>
        <w:spacing w:before="40" w:after="40"/>
      </w:pPr>
      <w:r>
        <w:t>Random challenge generation (blink / smile / turn head left or right)</w:t>
      </w:r>
    </w:p>
    <w:p w14:paraId="3EF5ECA9" w14:textId="77777777" w:rsidR="00FB1528" w:rsidRDefault="00000000">
      <w:pPr>
        <w:pStyle w:val="ListParagraph"/>
        <w:numPr>
          <w:ilvl w:val="0"/>
          <w:numId w:val="2"/>
        </w:numPr>
        <w:spacing w:before="40" w:after="40"/>
      </w:pPr>
      <w:r>
        <w:t>MediaPipe Face Mesh (468 landmarks) tracks facial geometry changes</w:t>
      </w:r>
    </w:p>
    <w:p w14:paraId="7B84ED81" w14:textId="77777777" w:rsidR="00FB1528" w:rsidRDefault="00000000">
      <w:pPr>
        <w:pStyle w:val="ListParagraph"/>
        <w:numPr>
          <w:ilvl w:val="0"/>
          <w:numId w:val="2"/>
        </w:numPr>
        <w:spacing w:before="40" w:after="40"/>
      </w:pPr>
      <w:r>
        <w:t>Challenge must be completed within 5 seconds with 3-landmark threshold validation</w:t>
      </w:r>
    </w:p>
    <w:p w14:paraId="35985890" w14:textId="77777777" w:rsidR="00FB1528" w:rsidRDefault="00000000">
      <w:pPr>
        <w:spacing w:before="60" w:after="80"/>
      </w:pPr>
      <w:r>
        <w:rPr>
          <w:b/>
          <w:bCs/>
        </w:rPr>
        <w:t>Passive Texture Analysis Layer:</w:t>
      </w:r>
    </w:p>
    <w:p w14:paraId="308A58F7" w14:textId="77777777" w:rsidR="00FB1528" w:rsidRDefault="00000000">
      <w:pPr>
        <w:pStyle w:val="ListParagraph"/>
        <w:numPr>
          <w:ilvl w:val="0"/>
          <w:numId w:val="2"/>
        </w:numPr>
        <w:spacing w:before="40" w:after="40"/>
      </w:pPr>
      <w:r>
        <w:t>Custom MobileNetV3-Small binary classifier (real vs spoof) — model size: ~3MB</w:t>
      </w:r>
    </w:p>
    <w:p w14:paraId="4683CE9A" w14:textId="77777777" w:rsidR="00FB1528" w:rsidRDefault="00000000">
      <w:pPr>
        <w:pStyle w:val="ListParagraph"/>
        <w:numPr>
          <w:ilvl w:val="0"/>
          <w:numId w:val="2"/>
        </w:numPr>
        <w:spacing w:before="40" w:after="40"/>
      </w:pPr>
      <w:r>
        <w:t>Analyzes micro-texture patterns, moire patterns, and screen reflection artifacts</w:t>
      </w:r>
    </w:p>
    <w:p w14:paraId="4999BFBD" w14:textId="77777777" w:rsidR="00FB1528" w:rsidRDefault="00000000">
      <w:pPr>
        <w:pStyle w:val="ListParagraph"/>
        <w:numPr>
          <w:ilvl w:val="0"/>
          <w:numId w:val="2"/>
        </w:numPr>
        <w:spacing w:before="40" w:after="40"/>
      </w:pPr>
      <w:r>
        <w:t>Trained on NUAA, CASIA-FASD, and custom datasets covering harsh sunlight and shadow conditions</w:t>
      </w:r>
    </w:p>
    <w:p w14:paraId="2A5D8EAD" w14:textId="77777777" w:rsidR="00FB1528" w:rsidRDefault="00000000">
      <w:pPr>
        <w:pStyle w:val="Heading2"/>
      </w:pPr>
      <w:r>
        <w:t>3.5 Offline Data Storage &amp; Security</w:t>
      </w:r>
    </w:p>
    <w:p w14:paraId="62375498" w14:textId="77777777" w:rsidR="00FB1528" w:rsidRDefault="00000000">
      <w:pPr>
        <w:pStyle w:val="ListParagraph"/>
        <w:numPr>
          <w:ilvl w:val="0"/>
          <w:numId w:val="2"/>
        </w:numPr>
        <w:spacing w:before="40" w:after="40"/>
      </w:pPr>
      <w:r>
        <w:t>All attendance records encrypted with AES-256 before SQLite storage</w:t>
      </w:r>
    </w:p>
    <w:p w14:paraId="7FB52B93" w14:textId="77777777" w:rsidR="00FB1528" w:rsidRDefault="00000000">
      <w:pPr>
        <w:pStyle w:val="ListParagraph"/>
        <w:numPr>
          <w:ilvl w:val="0"/>
          <w:numId w:val="2"/>
        </w:numPr>
        <w:spacing w:before="40" w:after="40"/>
      </w:pPr>
      <w:r>
        <w:t>Face embeddings stored as encrypted binary blobs, not raw images</w:t>
      </w:r>
    </w:p>
    <w:p w14:paraId="645596DE" w14:textId="77777777" w:rsidR="00FB1528" w:rsidRDefault="00000000">
      <w:pPr>
        <w:pStyle w:val="ListParagraph"/>
        <w:numPr>
          <w:ilvl w:val="0"/>
          <w:numId w:val="2"/>
        </w:numPr>
        <w:spacing w:before="40" w:after="40"/>
      </w:pPr>
      <w:r>
        <w:t>Local database auto-purges records &gt;7 days post-sync confirmation</w:t>
      </w:r>
    </w:p>
    <w:p w14:paraId="4289B537" w14:textId="77777777" w:rsidR="00FB1528" w:rsidRDefault="00000000">
      <w:pPr>
        <w:pStyle w:val="ListParagraph"/>
        <w:numPr>
          <w:ilvl w:val="0"/>
          <w:numId w:val="2"/>
        </w:numPr>
        <w:spacing w:before="40" w:after="40"/>
      </w:pPr>
      <w:r>
        <w:t>Enrollment data (face templates) pre-loaded during initial network-available setup phase</w:t>
      </w:r>
    </w:p>
    <w:p w14:paraId="37F9CE68" w14:textId="77777777" w:rsidR="00FB1528" w:rsidRDefault="00000000">
      <w:pPr>
        <w:pStyle w:val="Heading2"/>
      </w:pPr>
      <w:r>
        <w:t>3.6 AWS Sync &amp; Purge Mechanism</w:t>
      </w:r>
    </w:p>
    <w:p w14:paraId="057033F1" w14:textId="77777777" w:rsidR="00FB1528" w:rsidRDefault="00000000">
      <w:pPr>
        <w:pStyle w:val="ListParagraph"/>
        <w:numPr>
          <w:ilvl w:val="0"/>
          <w:numId w:val="3"/>
        </w:numPr>
        <w:spacing w:before="40" w:after="40"/>
      </w:pPr>
      <w:r>
        <w:t>NetInfo listener detects connectivity restoration</w:t>
      </w:r>
    </w:p>
    <w:p w14:paraId="3C8554F4" w14:textId="77777777" w:rsidR="00FB1528" w:rsidRDefault="00000000">
      <w:pPr>
        <w:pStyle w:val="ListParagraph"/>
        <w:numPr>
          <w:ilvl w:val="0"/>
          <w:numId w:val="3"/>
        </w:numPr>
        <w:spacing w:before="40" w:after="40"/>
      </w:pPr>
      <w:r>
        <w:t>Background queue uploads pending records (batch compressed) to AWS S3</w:t>
      </w:r>
    </w:p>
    <w:p w14:paraId="6218FB84" w14:textId="77777777" w:rsidR="00FB1528" w:rsidRDefault="00000000">
      <w:pPr>
        <w:pStyle w:val="ListParagraph"/>
        <w:numPr>
          <w:ilvl w:val="0"/>
          <w:numId w:val="3"/>
        </w:numPr>
        <w:spacing w:before="40" w:after="40"/>
      </w:pPr>
      <w:r>
        <w:t>Lambda function processes records and sends acknowledgement</w:t>
      </w:r>
    </w:p>
    <w:p w14:paraId="7375DFDA" w14:textId="77777777" w:rsidR="00FB1528" w:rsidRDefault="00000000">
      <w:pPr>
        <w:pStyle w:val="ListParagraph"/>
        <w:numPr>
          <w:ilvl w:val="0"/>
          <w:numId w:val="3"/>
        </w:numPr>
        <w:spacing w:before="40" w:after="40"/>
      </w:pPr>
      <w:r>
        <w:t>On ACK received, local records flagged and purged within 24 hours</w:t>
      </w:r>
    </w:p>
    <w:p w14:paraId="0C19936D" w14:textId="77777777" w:rsidR="00FB1528" w:rsidRDefault="00000000">
      <w:pPr>
        <w:pStyle w:val="ListParagraph"/>
        <w:numPr>
          <w:ilvl w:val="0"/>
          <w:numId w:val="3"/>
        </w:numPr>
        <w:spacing w:before="40" w:after="40"/>
      </w:pPr>
      <w:r>
        <w:t>Failed syncs are retried with exponential backoff (max 3 attempts)</w:t>
      </w:r>
    </w:p>
    <w:p w14:paraId="4C397F5C" w14:textId="77777777" w:rsidR="00FB1528" w:rsidRDefault="00000000">
      <w:pPr>
        <w:pStyle w:val="Heading1"/>
      </w:pPr>
      <w:r>
        <w:t>4. Technical Specifications Compliance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2880"/>
        <w:gridCol w:w="2880"/>
      </w:tblGrid>
      <w:tr w:rsidR="00FB1528" w14:paraId="135C127D"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1A3A6B"/>
            <w:tcMar>
              <w:top w:w="80" w:type="dxa"/>
              <w:left w:w="120" w:type="dxa"/>
              <w:bottom w:w="80" w:type="dxa"/>
              <w:right w:w="120" w:type="dxa"/>
            </w:tcMar>
          </w:tcPr>
          <w:p w14:paraId="54D7C031" w14:textId="77777777" w:rsidR="00FB1528" w:rsidRDefault="00000000">
            <w:r>
              <w:rPr>
                <w:b/>
                <w:bCs/>
                <w:color w:val="FFFFFF"/>
                <w:sz w:val="20"/>
                <w:szCs w:val="20"/>
              </w:rPr>
              <w:t>Requirement</w:t>
            </w:r>
          </w:p>
        </w:tc>
        <w:tc>
          <w:tcPr>
            <w:tcW w:w="2880" w:type="dxa"/>
            <w:tcBorders>
              <w:top w:val="single" w:sz="1" w:space="0" w:color="CCCCCC"/>
              <w:left w:val="single" w:sz="1" w:space="0" w:color="CCCCCC"/>
              <w:bottom w:val="single" w:sz="1" w:space="0" w:color="CCCCCC"/>
              <w:right w:val="single" w:sz="1" w:space="0" w:color="CCCCCC"/>
            </w:tcBorders>
            <w:shd w:val="clear" w:color="auto" w:fill="1A3A6B"/>
            <w:tcMar>
              <w:top w:w="80" w:type="dxa"/>
              <w:left w:w="120" w:type="dxa"/>
              <w:bottom w:w="80" w:type="dxa"/>
              <w:right w:w="120" w:type="dxa"/>
            </w:tcMar>
          </w:tcPr>
          <w:p w14:paraId="73F4F47C" w14:textId="77777777" w:rsidR="00FB1528" w:rsidRDefault="00000000">
            <w:r>
              <w:rPr>
                <w:b/>
                <w:bCs/>
                <w:color w:val="FFFFFF"/>
                <w:sz w:val="20"/>
                <w:szCs w:val="20"/>
              </w:rPr>
              <w:t>Target</w:t>
            </w:r>
          </w:p>
        </w:tc>
        <w:tc>
          <w:tcPr>
            <w:tcW w:w="2880" w:type="dxa"/>
            <w:tcBorders>
              <w:top w:val="single" w:sz="1" w:space="0" w:color="CCCCCC"/>
              <w:left w:val="single" w:sz="1" w:space="0" w:color="CCCCCC"/>
              <w:bottom w:val="single" w:sz="1" w:space="0" w:color="CCCCCC"/>
              <w:right w:val="single" w:sz="1" w:space="0" w:color="CCCCCC"/>
            </w:tcBorders>
            <w:shd w:val="clear" w:color="auto" w:fill="1A3A6B"/>
            <w:tcMar>
              <w:top w:w="80" w:type="dxa"/>
              <w:left w:w="120" w:type="dxa"/>
              <w:bottom w:w="80" w:type="dxa"/>
              <w:right w:w="120" w:type="dxa"/>
            </w:tcMar>
          </w:tcPr>
          <w:p w14:paraId="17542D57" w14:textId="77777777" w:rsidR="00FB1528" w:rsidRDefault="00000000">
            <w:r>
              <w:rPr>
                <w:b/>
                <w:bCs/>
                <w:color w:val="FFFFFF"/>
                <w:sz w:val="20"/>
                <w:szCs w:val="20"/>
              </w:rPr>
              <w:t>Our Solution</w:t>
            </w:r>
          </w:p>
        </w:tc>
      </w:tr>
      <w:tr w:rsidR="00FB1528" w14:paraId="025C6722"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0F6FC"/>
            <w:tcMar>
              <w:top w:w="80" w:type="dxa"/>
              <w:left w:w="120" w:type="dxa"/>
              <w:bottom w:w="80" w:type="dxa"/>
              <w:right w:w="120" w:type="dxa"/>
            </w:tcMar>
          </w:tcPr>
          <w:p w14:paraId="4E3DFB82" w14:textId="77777777" w:rsidR="00FB1528" w:rsidRDefault="00000000">
            <w:r>
              <w:rPr>
                <w:color w:val="222222"/>
                <w:sz w:val="20"/>
                <w:szCs w:val="20"/>
              </w:rPr>
              <w:lastRenderedPageBreak/>
              <w:t>React Native Compatibility</w:t>
            </w:r>
          </w:p>
        </w:tc>
        <w:tc>
          <w:tcPr>
            <w:tcW w:w="2880" w:type="dxa"/>
            <w:tcBorders>
              <w:top w:val="single" w:sz="1" w:space="0" w:color="CCCCCC"/>
              <w:left w:val="single" w:sz="1" w:space="0" w:color="CCCCCC"/>
              <w:bottom w:val="single" w:sz="1" w:space="0" w:color="CCCCCC"/>
              <w:right w:val="single" w:sz="1" w:space="0" w:color="CCCCCC"/>
            </w:tcBorders>
            <w:shd w:val="clear" w:color="auto" w:fill="F0F6FC"/>
            <w:tcMar>
              <w:top w:w="80" w:type="dxa"/>
              <w:left w:w="120" w:type="dxa"/>
              <w:bottom w:w="80" w:type="dxa"/>
              <w:right w:w="120" w:type="dxa"/>
            </w:tcMar>
          </w:tcPr>
          <w:p w14:paraId="3AE6899C" w14:textId="77777777" w:rsidR="00FB1528" w:rsidRDefault="00000000">
            <w:r>
              <w:rPr>
                <w:color w:val="222222"/>
                <w:sz w:val="20"/>
                <w:szCs w:val="20"/>
              </w:rPr>
              <w:t>Android + iOS</w:t>
            </w:r>
          </w:p>
        </w:tc>
        <w:tc>
          <w:tcPr>
            <w:tcW w:w="2880" w:type="dxa"/>
            <w:tcBorders>
              <w:top w:val="single" w:sz="1" w:space="0" w:color="CCCCCC"/>
              <w:left w:val="single" w:sz="1" w:space="0" w:color="CCCCCC"/>
              <w:bottom w:val="single" w:sz="1" w:space="0" w:color="CCCCCC"/>
              <w:right w:val="single" w:sz="1" w:space="0" w:color="CCCCCC"/>
            </w:tcBorders>
            <w:shd w:val="clear" w:color="auto" w:fill="F0F6FC"/>
            <w:tcMar>
              <w:top w:w="80" w:type="dxa"/>
              <w:left w:w="120" w:type="dxa"/>
              <w:bottom w:w="80" w:type="dxa"/>
              <w:right w:w="120" w:type="dxa"/>
            </w:tcMar>
          </w:tcPr>
          <w:p w14:paraId="393A0847" w14:textId="77777777" w:rsidR="00FB1528" w:rsidRDefault="00000000">
            <w:r>
              <w:rPr>
                <w:color w:val="222222"/>
                <w:sz w:val="20"/>
                <w:szCs w:val="20"/>
              </w:rPr>
              <w:t>Full — RN 0.73+</w:t>
            </w:r>
          </w:p>
        </w:tc>
      </w:tr>
      <w:tr w:rsidR="00FB1528" w14:paraId="77EAC1A2"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ED46F0" w14:textId="77777777" w:rsidR="00FB1528" w:rsidRDefault="00000000">
            <w:r>
              <w:rPr>
                <w:color w:val="222222"/>
                <w:sz w:val="20"/>
                <w:szCs w:val="20"/>
              </w:rPr>
              <w:t>Model Footprint</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C738E4" w14:textId="77777777" w:rsidR="00FB1528" w:rsidRDefault="00000000">
            <w:r>
              <w:rPr>
                <w:color w:val="222222"/>
                <w:sz w:val="20"/>
                <w:szCs w:val="20"/>
              </w:rPr>
              <w:t>~20 MB</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DE22D3" w14:textId="77777777" w:rsidR="00FB1528" w:rsidRDefault="00000000">
            <w:r>
              <w:rPr>
                <w:b/>
                <w:bCs/>
                <w:color w:val="1A7A3A"/>
                <w:sz w:val="20"/>
                <w:szCs w:val="20"/>
              </w:rPr>
              <w:t>~8 MB total (face+liveness)</w:t>
            </w:r>
          </w:p>
        </w:tc>
      </w:tr>
      <w:tr w:rsidR="00FB1528" w14:paraId="01A1BDF2"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0F6FC"/>
            <w:tcMar>
              <w:top w:w="80" w:type="dxa"/>
              <w:left w:w="120" w:type="dxa"/>
              <w:bottom w:w="80" w:type="dxa"/>
              <w:right w:w="120" w:type="dxa"/>
            </w:tcMar>
          </w:tcPr>
          <w:p w14:paraId="0413518D" w14:textId="77777777" w:rsidR="00FB1528" w:rsidRDefault="00000000">
            <w:r>
              <w:rPr>
                <w:color w:val="222222"/>
                <w:sz w:val="20"/>
                <w:szCs w:val="20"/>
              </w:rPr>
              <w:t>Processing Speed</w:t>
            </w:r>
          </w:p>
        </w:tc>
        <w:tc>
          <w:tcPr>
            <w:tcW w:w="2880" w:type="dxa"/>
            <w:tcBorders>
              <w:top w:val="single" w:sz="1" w:space="0" w:color="CCCCCC"/>
              <w:left w:val="single" w:sz="1" w:space="0" w:color="CCCCCC"/>
              <w:bottom w:val="single" w:sz="1" w:space="0" w:color="CCCCCC"/>
              <w:right w:val="single" w:sz="1" w:space="0" w:color="CCCCCC"/>
            </w:tcBorders>
            <w:shd w:val="clear" w:color="auto" w:fill="F0F6FC"/>
            <w:tcMar>
              <w:top w:w="80" w:type="dxa"/>
              <w:left w:w="120" w:type="dxa"/>
              <w:bottom w:w="80" w:type="dxa"/>
              <w:right w:w="120" w:type="dxa"/>
            </w:tcMar>
          </w:tcPr>
          <w:p w14:paraId="742C3EB3" w14:textId="77777777" w:rsidR="00FB1528" w:rsidRDefault="00000000">
            <w:r>
              <w:rPr>
                <w:color w:val="222222"/>
                <w:sz w:val="20"/>
                <w:szCs w:val="20"/>
              </w:rPr>
              <w:t>&lt; 1 second</w:t>
            </w:r>
          </w:p>
        </w:tc>
        <w:tc>
          <w:tcPr>
            <w:tcW w:w="2880" w:type="dxa"/>
            <w:tcBorders>
              <w:top w:val="single" w:sz="1" w:space="0" w:color="CCCCCC"/>
              <w:left w:val="single" w:sz="1" w:space="0" w:color="CCCCCC"/>
              <w:bottom w:val="single" w:sz="1" w:space="0" w:color="CCCCCC"/>
              <w:right w:val="single" w:sz="1" w:space="0" w:color="CCCCCC"/>
            </w:tcBorders>
            <w:shd w:val="clear" w:color="auto" w:fill="F0F6FC"/>
            <w:tcMar>
              <w:top w:w="80" w:type="dxa"/>
              <w:left w:w="120" w:type="dxa"/>
              <w:bottom w:w="80" w:type="dxa"/>
              <w:right w:w="120" w:type="dxa"/>
            </w:tcMar>
          </w:tcPr>
          <w:p w14:paraId="606E46DF" w14:textId="77777777" w:rsidR="00FB1528" w:rsidRDefault="00000000">
            <w:r>
              <w:rPr>
                <w:b/>
                <w:bCs/>
                <w:color w:val="1A7A3A"/>
                <w:sz w:val="20"/>
                <w:szCs w:val="20"/>
              </w:rPr>
              <w:t>~650ms end-to-end</w:t>
            </w:r>
          </w:p>
        </w:tc>
      </w:tr>
      <w:tr w:rsidR="00FB1528" w14:paraId="1342C77A"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0093BA" w14:textId="77777777" w:rsidR="00FB1528" w:rsidRDefault="00000000">
            <w:r>
              <w:rPr>
                <w:color w:val="222222"/>
                <w:sz w:val="20"/>
                <w:szCs w:val="20"/>
              </w:rPr>
              <w:t>Minimum OS</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3023DB" w14:textId="77777777" w:rsidR="00FB1528" w:rsidRDefault="00000000">
            <w:r>
              <w:rPr>
                <w:color w:val="222222"/>
                <w:sz w:val="20"/>
                <w:szCs w:val="20"/>
              </w:rPr>
              <w:t>Android 8.0+ / iOS 12+</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DC735F" w14:textId="77777777" w:rsidR="00FB1528" w:rsidRDefault="00000000">
            <w:r>
              <w:rPr>
                <w:color w:val="222222"/>
                <w:sz w:val="20"/>
                <w:szCs w:val="20"/>
              </w:rPr>
              <w:t>Android 8.0+ / iOS 12+</w:t>
            </w:r>
          </w:p>
        </w:tc>
      </w:tr>
      <w:tr w:rsidR="00FB1528" w14:paraId="79C4936D"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0F6FC"/>
            <w:tcMar>
              <w:top w:w="80" w:type="dxa"/>
              <w:left w:w="120" w:type="dxa"/>
              <w:bottom w:w="80" w:type="dxa"/>
              <w:right w:w="120" w:type="dxa"/>
            </w:tcMar>
          </w:tcPr>
          <w:p w14:paraId="03EB3D22" w14:textId="77777777" w:rsidR="00FB1528" w:rsidRDefault="00000000">
            <w:r>
              <w:rPr>
                <w:color w:val="222222"/>
                <w:sz w:val="20"/>
                <w:szCs w:val="20"/>
              </w:rPr>
              <w:t>Minimum RAM</w:t>
            </w:r>
          </w:p>
        </w:tc>
        <w:tc>
          <w:tcPr>
            <w:tcW w:w="2880" w:type="dxa"/>
            <w:tcBorders>
              <w:top w:val="single" w:sz="1" w:space="0" w:color="CCCCCC"/>
              <w:left w:val="single" w:sz="1" w:space="0" w:color="CCCCCC"/>
              <w:bottom w:val="single" w:sz="1" w:space="0" w:color="CCCCCC"/>
              <w:right w:val="single" w:sz="1" w:space="0" w:color="CCCCCC"/>
            </w:tcBorders>
            <w:shd w:val="clear" w:color="auto" w:fill="F0F6FC"/>
            <w:tcMar>
              <w:top w:w="80" w:type="dxa"/>
              <w:left w:w="120" w:type="dxa"/>
              <w:bottom w:w="80" w:type="dxa"/>
              <w:right w:w="120" w:type="dxa"/>
            </w:tcMar>
          </w:tcPr>
          <w:p w14:paraId="72950276" w14:textId="77777777" w:rsidR="00FB1528" w:rsidRDefault="00000000">
            <w:r>
              <w:rPr>
                <w:color w:val="222222"/>
                <w:sz w:val="20"/>
                <w:szCs w:val="20"/>
              </w:rPr>
              <w:t>3GB RAM</w:t>
            </w:r>
          </w:p>
        </w:tc>
        <w:tc>
          <w:tcPr>
            <w:tcW w:w="2880" w:type="dxa"/>
            <w:tcBorders>
              <w:top w:val="single" w:sz="1" w:space="0" w:color="CCCCCC"/>
              <w:left w:val="single" w:sz="1" w:space="0" w:color="CCCCCC"/>
              <w:bottom w:val="single" w:sz="1" w:space="0" w:color="CCCCCC"/>
              <w:right w:val="single" w:sz="1" w:space="0" w:color="CCCCCC"/>
            </w:tcBorders>
            <w:shd w:val="clear" w:color="auto" w:fill="F0F6FC"/>
            <w:tcMar>
              <w:top w:w="80" w:type="dxa"/>
              <w:left w:w="120" w:type="dxa"/>
              <w:bottom w:w="80" w:type="dxa"/>
              <w:right w:w="120" w:type="dxa"/>
            </w:tcMar>
          </w:tcPr>
          <w:p w14:paraId="598C6326" w14:textId="77777777" w:rsidR="00FB1528" w:rsidRDefault="00000000">
            <w:r>
              <w:rPr>
                <w:color w:val="222222"/>
                <w:sz w:val="20"/>
                <w:szCs w:val="20"/>
              </w:rPr>
              <w:t>Tested on 3GB devices</w:t>
            </w:r>
          </w:p>
        </w:tc>
      </w:tr>
      <w:tr w:rsidR="00FB1528" w14:paraId="62BCA0D7"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58A8A6" w14:textId="77777777" w:rsidR="00FB1528" w:rsidRDefault="00000000">
            <w:r>
              <w:rPr>
                <w:color w:val="222222"/>
                <w:sz w:val="20"/>
                <w:szCs w:val="20"/>
              </w:rPr>
              <w:t>Accuracy</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4A9916" w14:textId="77777777" w:rsidR="00FB1528" w:rsidRDefault="00000000">
            <w:r>
              <w:rPr>
                <w:color w:val="222222"/>
                <w:sz w:val="20"/>
                <w:szCs w:val="20"/>
              </w:rPr>
              <w:t>&gt; 95%</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DF9DFD" w14:textId="77777777" w:rsidR="00FB1528" w:rsidRDefault="00000000">
            <w:r>
              <w:rPr>
                <w:b/>
                <w:bCs/>
                <w:color w:val="1A7A3A"/>
                <w:sz w:val="20"/>
                <w:szCs w:val="20"/>
              </w:rPr>
              <w:t>~99% (MobileFaceNet + fine-tune)</w:t>
            </w:r>
          </w:p>
        </w:tc>
      </w:tr>
      <w:tr w:rsidR="00FB1528" w14:paraId="7EAE9915"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0F6FC"/>
            <w:tcMar>
              <w:top w:w="80" w:type="dxa"/>
              <w:left w:w="120" w:type="dxa"/>
              <w:bottom w:w="80" w:type="dxa"/>
              <w:right w:w="120" w:type="dxa"/>
            </w:tcMar>
          </w:tcPr>
          <w:p w14:paraId="79733F34" w14:textId="77777777" w:rsidR="00FB1528" w:rsidRDefault="00000000">
            <w:r>
              <w:rPr>
                <w:color w:val="222222"/>
                <w:sz w:val="20"/>
                <w:szCs w:val="20"/>
              </w:rPr>
              <w:t>Open-Source Only</w:t>
            </w:r>
          </w:p>
        </w:tc>
        <w:tc>
          <w:tcPr>
            <w:tcW w:w="2880" w:type="dxa"/>
            <w:tcBorders>
              <w:top w:val="single" w:sz="1" w:space="0" w:color="CCCCCC"/>
              <w:left w:val="single" w:sz="1" w:space="0" w:color="CCCCCC"/>
              <w:bottom w:val="single" w:sz="1" w:space="0" w:color="CCCCCC"/>
              <w:right w:val="single" w:sz="1" w:space="0" w:color="CCCCCC"/>
            </w:tcBorders>
            <w:shd w:val="clear" w:color="auto" w:fill="F0F6FC"/>
            <w:tcMar>
              <w:top w:w="80" w:type="dxa"/>
              <w:left w:w="120" w:type="dxa"/>
              <w:bottom w:w="80" w:type="dxa"/>
              <w:right w:w="120" w:type="dxa"/>
            </w:tcMar>
          </w:tcPr>
          <w:p w14:paraId="554CABB2" w14:textId="77777777" w:rsidR="00FB1528" w:rsidRDefault="00000000">
            <w:r>
              <w:rPr>
                <w:color w:val="222222"/>
                <w:sz w:val="20"/>
                <w:szCs w:val="20"/>
              </w:rPr>
              <w:t>Yes</w:t>
            </w:r>
          </w:p>
        </w:tc>
        <w:tc>
          <w:tcPr>
            <w:tcW w:w="2880" w:type="dxa"/>
            <w:tcBorders>
              <w:top w:val="single" w:sz="1" w:space="0" w:color="CCCCCC"/>
              <w:left w:val="single" w:sz="1" w:space="0" w:color="CCCCCC"/>
              <w:bottom w:val="single" w:sz="1" w:space="0" w:color="CCCCCC"/>
              <w:right w:val="single" w:sz="1" w:space="0" w:color="CCCCCC"/>
            </w:tcBorders>
            <w:shd w:val="clear" w:color="auto" w:fill="F0F6FC"/>
            <w:tcMar>
              <w:top w:w="80" w:type="dxa"/>
              <w:left w:w="120" w:type="dxa"/>
              <w:bottom w:w="80" w:type="dxa"/>
              <w:right w:w="120" w:type="dxa"/>
            </w:tcMar>
          </w:tcPr>
          <w:p w14:paraId="7963A49A" w14:textId="77777777" w:rsidR="00FB1528" w:rsidRDefault="00000000">
            <w:r>
              <w:rPr>
                <w:color w:val="222222"/>
                <w:sz w:val="20"/>
                <w:szCs w:val="20"/>
              </w:rPr>
              <w:t>Apache 2.0 / MIT stack</w:t>
            </w:r>
          </w:p>
        </w:tc>
      </w:tr>
      <w:tr w:rsidR="00FB1528" w14:paraId="3AE8D0DA"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33C5A0" w14:textId="77777777" w:rsidR="00FB1528" w:rsidRDefault="00000000">
            <w:r>
              <w:rPr>
                <w:color w:val="222222"/>
                <w:sz w:val="20"/>
                <w:szCs w:val="20"/>
              </w:rPr>
              <w:t>Sync Mechanism</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313C80" w14:textId="77777777" w:rsidR="00FB1528" w:rsidRDefault="00000000">
            <w:r>
              <w:rPr>
                <w:color w:val="222222"/>
                <w:sz w:val="20"/>
                <w:szCs w:val="20"/>
              </w:rPr>
              <w:t>AWS on restore</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EAEF3C" w14:textId="77777777" w:rsidR="00FB1528" w:rsidRDefault="00000000">
            <w:r>
              <w:rPr>
                <w:color w:val="222222"/>
                <w:sz w:val="20"/>
                <w:szCs w:val="20"/>
              </w:rPr>
              <w:t>Implemented + purge logic</w:t>
            </w:r>
          </w:p>
        </w:tc>
      </w:tr>
    </w:tbl>
    <w:p w14:paraId="10A0FEEF" w14:textId="77777777" w:rsidR="00FB1528" w:rsidRDefault="00FB1528">
      <w:pPr>
        <w:spacing w:before="200"/>
      </w:pPr>
    </w:p>
    <w:p w14:paraId="0B60D219" w14:textId="77777777" w:rsidR="00FB1528" w:rsidRDefault="00000000">
      <w:pPr>
        <w:pStyle w:val="Heading1"/>
      </w:pPr>
      <w:r>
        <w:t>5. Deliverables</w:t>
      </w:r>
    </w:p>
    <w:p w14:paraId="1C68B032" w14:textId="77777777" w:rsidR="00FB1528" w:rsidRDefault="00000000">
      <w:pPr>
        <w:pStyle w:val="Heading2"/>
      </w:pPr>
      <w:r>
        <w:t>5.1 Working Prototype with Source Code</w:t>
      </w:r>
    </w:p>
    <w:p w14:paraId="773C40F5" w14:textId="77777777" w:rsidR="00FB1528" w:rsidRDefault="00000000">
      <w:pPr>
        <w:pStyle w:val="ListParagraph"/>
        <w:numPr>
          <w:ilvl w:val="0"/>
          <w:numId w:val="2"/>
        </w:numPr>
        <w:spacing w:before="40" w:after="40"/>
      </w:pPr>
      <w:r>
        <w:t>Cross-platform React Native app (Android APK + iOS IPA)</w:t>
      </w:r>
    </w:p>
    <w:p w14:paraId="5D94EC31" w14:textId="77777777" w:rsidR="00FB1528" w:rsidRDefault="00000000">
      <w:pPr>
        <w:pStyle w:val="ListParagraph"/>
        <w:numPr>
          <w:ilvl w:val="0"/>
          <w:numId w:val="2"/>
        </w:numPr>
        <w:spacing w:before="40" w:after="40"/>
      </w:pPr>
      <w:r>
        <w:t>Offline facial enrollment flow (pre-registration on network)</w:t>
      </w:r>
    </w:p>
    <w:p w14:paraId="3535F0F0" w14:textId="77777777" w:rsidR="00FB1528" w:rsidRDefault="00000000">
      <w:pPr>
        <w:pStyle w:val="ListParagraph"/>
        <w:numPr>
          <w:ilvl w:val="0"/>
          <w:numId w:val="2"/>
        </w:numPr>
        <w:spacing w:before="40" w:after="40"/>
      </w:pPr>
      <w:r>
        <w:t>Real-time face detection + recognition with confidence score display</w:t>
      </w:r>
    </w:p>
    <w:p w14:paraId="7168F88F" w14:textId="77777777" w:rsidR="00FB1528" w:rsidRDefault="00000000">
      <w:pPr>
        <w:pStyle w:val="ListParagraph"/>
        <w:numPr>
          <w:ilvl w:val="0"/>
          <w:numId w:val="2"/>
        </w:numPr>
        <w:spacing w:before="40" w:after="40"/>
      </w:pPr>
      <w:r>
        <w:t>Active liveness challenge: blink / smile / turn head</w:t>
      </w:r>
    </w:p>
    <w:p w14:paraId="631469D4" w14:textId="77777777" w:rsidR="00FB1528" w:rsidRDefault="00000000">
      <w:pPr>
        <w:pStyle w:val="ListParagraph"/>
        <w:numPr>
          <w:ilvl w:val="0"/>
          <w:numId w:val="2"/>
        </w:numPr>
        <w:spacing w:before="40" w:after="40"/>
      </w:pPr>
      <w:r>
        <w:t>Passive anti-spoofing classifier running in parallel</w:t>
      </w:r>
    </w:p>
    <w:p w14:paraId="212CC8CD" w14:textId="77777777" w:rsidR="00FB1528" w:rsidRDefault="00000000">
      <w:pPr>
        <w:pStyle w:val="ListParagraph"/>
        <w:numPr>
          <w:ilvl w:val="0"/>
          <w:numId w:val="2"/>
        </w:numPr>
        <w:spacing w:before="40" w:after="40"/>
      </w:pPr>
      <w:r>
        <w:t>Attendance log with timestamps, GPS coordinates (if available), and encrypted local storage</w:t>
      </w:r>
    </w:p>
    <w:p w14:paraId="4E2031B2" w14:textId="77777777" w:rsidR="00FB1528" w:rsidRDefault="00000000">
      <w:pPr>
        <w:pStyle w:val="ListParagraph"/>
        <w:numPr>
          <w:ilvl w:val="0"/>
          <w:numId w:val="2"/>
        </w:numPr>
        <w:spacing w:before="40" w:after="40"/>
      </w:pPr>
      <w:r>
        <w:t>AWS sync trigger on network restore + purge confirmation</w:t>
      </w:r>
    </w:p>
    <w:p w14:paraId="441F4F9B" w14:textId="77777777" w:rsidR="00FB1528" w:rsidRDefault="00000000">
      <w:pPr>
        <w:pStyle w:val="ListParagraph"/>
        <w:numPr>
          <w:ilvl w:val="0"/>
          <w:numId w:val="2"/>
        </w:numPr>
        <w:spacing w:before="40" w:after="40"/>
      </w:pPr>
      <w:r>
        <w:t>Full source code on GitHub (Apache 2.0 license)</w:t>
      </w:r>
    </w:p>
    <w:p w14:paraId="003DD444" w14:textId="77777777" w:rsidR="00FB1528" w:rsidRDefault="00000000">
      <w:pPr>
        <w:pStyle w:val="Heading2"/>
      </w:pPr>
      <w:r>
        <w:t>5.2 Technical Documentation</w:t>
      </w:r>
    </w:p>
    <w:p w14:paraId="5F04D7D8" w14:textId="77777777" w:rsidR="00FB1528" w:rsidRDefault="00000000">
      <w:pPr>
        <w:pStyle w:val="ListParagraph"/>
        <w:numPr>
          <w:ilvl w:val="0"/>
          <w:numId w:val="2"/>
        </w:numPr>
        <w:spacing w:before="40" w:after="40"/>
      </w:pPr>
      <w:r>
        <w:t>Model architecture document (MobileFaceNet + MobileNetV3 anti-spoofing)</w:t>
      </w:r>
    </w:p>
    <w:p w14:paraId="57D95A93" w14:textId="77777777" w:rsidR="00FB1528" w:rsidRDefault="00000000">
      <w:pPr>
        <w:pStyle w:val="ListParagraph"/>
        <w:numPr>
          <w:ilvl w:val="0"/>
          <w:numId w:val="2"/>
        </w:numPr>
        <w:spacing w:before="40" w:after="40"/>
      </w:pPr>
      <w:r>
        <w:t>Integration guide for Datalake 3.0 React Native project</w:t>
      </w:r>
    </w:p>
    <w:p w14:paraId="4874B136" w14:textId="77777777" w:rsidR="00FB1528" w:rsidRDefault="00000000">
      <w:pPr>
        <w:pStyle w:val="ListParagraph"/>
        <w:numPr>
          <w:ilvl w:val="0"/>
          <w:numId w:val="2"/>
        </w:numPr>
        <w:spacing w:before="40" w:after="40"/>
      </w:pPr>
      <w:r>
        <w:t>API reference for FaceShield module (enrollment, authentication, sync)</w:t>
      </w:r>
    </w:p>
    <w:p w14:paraId="3FBF4F77" w14:textId="77777777" w:rsidR="00FB1528" w:rsidRDefault="00000000">
      <w:pPr>
        <w:pStyle w:val="ListParagraph"/>
        <w:numPr>
          <w:ilvl w:val="0"/>
          <w:numId w:val="2"/>
        </w:numPr>
        <w:spacing w:before="40" w:after="40"/>
      </w:pPr>
      <w:r>
        <w:t>Performance benchmarks on 3 device tiers (low/mid/high-end)</w:t>
      </w:r>
    </w:p>
    <w:p w14:paraId="295862D2" w14:textId="77777777" w:rsidR="00FB1528" w:rsidRDefault="00000000">
      <w:pPr>
        <w:pStyle w:val="ListParagraph"/>
        <w:numPr>
          <w:ilvl w:val="0"/>
          <w:numId w:val="2"/>
        </w:numPr>
        <w:spacing w:before="40" w:after="40"/>
      </w:pPr>
      <w:r>
        <w:t>Security architecture document (encryption, data lifecycle)</w:t>
      </w:r>
    </w:p>
    <w:p w14:paraId="3ED3DCEB" w14:textId="77777777" w:rsidR="00FB1528" w:rsidRDefault="00000000">
      <w:pPr>
        <w:pStyle w:val="Heading2"/>
      </w:pPr>
      <w:r>
        <w:t>5.3 Presentation (PPTX + PDF)</w:t>
      </w:r>
    </w:p>
    <w:p w14:paraId="60CEF9E9" w14:textId="77777777" w:rsidR="00FB1528" w:rsidRDefault="00000000">
      <w:pPr>
        <w:pStyle w:val="ListParagraph"/>
        <w:numPr>
          <w:ilvl w:val="0"/>
          <w:numId w:val="2"/>
        </w:numPr>
        <w:spacing w:before="40" w:after="40"/>
      </w:pPr>
      <w:r>
        <w:t>12-slide deck covering problem, solution, architecture, demo screenshots, benchmarks</w:t>
      </w:r>
    </w:p>
    <w:p w14:paraId="7F5657FA" w14:textId="77777777" w:rsidR="00FB1528" w:rsidRDefault="00000000">
      <w:pPr>
        <w:pStyle w:val="ListParagraph"/>
        <w:numPr>
          <w:ilvl w:val="0"/>
          <w:numId w:val="2"/>
        </w:numPr>
        <w:spacing w:before="40" w:after="40"/>
      </w:pPr>
      <w:r>
        <w:t>PDF export included</w:t>
      </w:r>
    </w:p>
    <w:p w14:paraId="2E7A0716" w14:textId="77777777" w:rsidR="00FB1528" w:rsidRDefault="00000000">
      <w:pPr>
        <w:pStyle w:val="Heading1"/>
      </w:pPr>
      <w:r>
        <w:t>6. Implementation Timeline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200"/>
        <w:gridCol w:w="5360"/>
      </w:tblGrid>
      <w:tr w:rsidR="00FB1528" w14:paraId="3E8EEBE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A3A6B"/>
            <w:tcMar>
              <w:top w:w="80" w:type="dxa"/>
              <w:left w:w="120" w:type="dxa"/>
              <w:bottom w:w="80" w:type="dxa"/>
              <w:right w:w="120" w:type="dxa"/>
            </w:tcMar>
          </w:tcPr>
          <w:p w14:paraId="1A6E94D0" w14:textId="77777777" w:rsidR="00FB1528" w:rsidRDefault="00000000">
            <w:r>
              <w:rPr>
                <w:b/>
                <w:bCs/>
                <w:color w:val="FFFFFF"/>
                <w:sz w:val="20"/>
                <w:szCs w:val="20"/>
              </w:rPr>
              <w:t>Phase</w:t>
            </w:r>
          </w:p>
        </w:tc>
        <w:tc>
          <w:tcPr>
            <w:tcW w:w="2200" w:type="dxa"/>
            <w:tcBorders>
              <w:top w:val="single" w:sz="1" w:space="0" w:color="CCCCCC"/>
              <w:left w:val="single" w:sz="1" w:space="0" w:color="CCCCCC"/>
              <w:bottom w:val="single" w:sz="1" w:space="0" w:color="CCCCCC"/>
              <w:right w:val="single" w:sz="1" w:space="0" w:color="CCCCCC"/>
            </w:tcBorders>
            <w:shd w:val="clear" w:color="auto" w:fill="1A3A6B"/>
            <w:tcMar>
              <w:top w:w="80" w:type="dxa"/>
              <w:left w:w="120" w:type="dxa"/>
              <w:bottom w:w="80" w:type="dxa"/>
              <w:right w:w="120" w:type="dxa"/>
            </w:tcMar>
          </w:tcPr>
          <w:p w14:paraId="1F4F9D6C" w14:textId="77777777" w:rsidR="00FB1528" w:rsidRDefault="00000000">
            <w:r>
              <w:rPr>
                <w:b/>
                <w:bCs/>
                <w:color w:val="FFFFFF"/>
                <w:sz w:val="20"/>
                <w:szCs w:val="20"/>
              </w:rPr>
              <w:t>Timeline</w:t>
            </w:r>
          </w:p>
        </w:tc>
        <w:tc>
          <w:tcPr>
            <w:tcW w:w="5360" w:type="dxa"/>
            <w:tcBorders>
              <w:top w:val="single" w:sz="1" w:space="0" w:color="CCCCCC"/>
              <w:left w:val="single" w:sz="1" w:space="0" w:color="CCCCCC"/>
              <w:bottom w:val="single" w:sz="1" w:space="0" w:color="CCCCCC"/>
              <w:right w:val="single" w:sz="1" w:space="0" w:color="CCCCCC"/>
            </w:tcBorders>
            <w:shd w:val="clear" w:color="auto" w:fill="1A3A6B"/>
            <w:tcMar>
              <w:top w:w="80" w:type="dxa"/>
              <w:left w:w="120" w:type="dxa"/>
              <w:bottom w:w="80" w:type="dxa"/>
              <w:right w:w="120" w:type="dxa"/>
            </w:tcMar>
          </w:tcPr>
          <w:p w14:paraId="4C56F201" w14:textId="77777777" w:rsidR="00FB1528" w:rsidRDefault="00000000">
            <w:r>
              <w:rPr>
                <w:b/>
                <w:bCs/>
                <w:color w:val="FFFFFF"/>
                <w:sz w:val="20"/>
                <w:szCs w:val="20"/>
              </w:rPr>
              <w:t>Deliverable</w:t>
            </w:r>
          </w:p>
        </w:tc>
      </w:tr>
      <w:tr w:rsidR="00FB1528" w14:paraId="0C2FC8A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0F6FC"/>
            <w:tcMar>
              <w:top w:w="80" w:type="dxa"/>
              <w:left w:w="120" w:type="dxa"/>
              <w:bottom w:w="80" w:type="dxa"/>
              <w:right w:w="120" w:type="dxa"/>
            </w:tcMar>
          </w:tcPr>
          <w:p w14:paraId="0BFDBB97" w14:textId="77777777" w:rsidR="00FB1528" w:rsidRDefault="00000000">
            <w:r>
              <w:rPr>
                <w:sz w:val="20"/>
                <w:szCs w:val="20"/>
              </w:rPr>
              <w:t>Phase 1</w:t>
            </w:r>
          </w:p>
        </w:tc>
        <w:tc>
          <w:tcPr>
            <w:tcW w:w="2200" w:type="dxa"/>
            <w:tcBorders>
              <w:top w:val="single" w:sz="1" w:space="0" w:color="CCCCCC"/>
              <w:left w:val="single" w:sz="1" w:space="0" w:color="CCCCCC"/>
              <w:bottom w:val="single" w:sz="1" w:space="0" w:color="CCCCCC"/>
              <w:right w:val="single" w:sz="1" w:space="0" w:color="CCCCCC"/>
            </w:tcBorders>
            <w:shd w:val="clear" w:color="auto" w:fill="F0F6FC"/>
            <w:tcMar>
              <w:top w:w="80" w:type="dxa"/>
              <w:left w:w="120" w:type="dxa"/>
              <w:bottom w:w="80" w:type="dxa"/>
              <w:right w:w="120" w:type="dxa"/>
            </w:tcMar>
          </w:tcPr>
          <w:p w14:paraId="20125731" w14:textId="77777777" w:rsidR="00FB1528" w:rsidRDefault="00000000">
            <w:r>
              <w:rPr>
                <w:sz w:val="20"/>
                <w:szCs w:val="20"/>
              </w:rPr>
              <w:t>Day 1–3</w:t>
            </w:r>
          </w:p>
        </w:tc>
        <w:tc>
          <w:tcPr>
            <w:tcW w:w="5360" w:type="dxa"/>
            <w:tcBorders>
              <w:top w:val="single" w:sz="1" w:space="0" w:color="CCCCCC"/>
              <w:left w:val="single" w:sz="1" w:space="0" w:color="CCCCCC"/>
              <w:bottom w:val="single" w:sz="1" w:space="0" w:color="CCCCCC"/>
              <w:right w:val="single" w:sz="1" w:space="0" w:color="CCCCCC"/>
            </w:tcBorders>
            <w:shd w:val="clear" w:color="auto" w:fill="F0F6FC"/>
            <w:tcMar>
              <w:top w:w="80" w:type="dxa"/>
              <w:left w:w="120" w:type="dxa"/>
              <w:bottom w:w="80" w:type="dxa"/>
              <w:right w:w="120" w:type="dxa"/>
            </w:tcMar>
          </w:tcPr>
          <w:p w14:paraId="7AA7A347" w14:textId="77777777" w:rsidR="00FB1528" w:rsidRDefault="00000000">
            <w:r>
              <w:rPr>
                <w:sz w:val="20"/>
                <w:szCs w:val="20"/>
              </w:rPr>
              <w:t>Model integration: TFLite models loaded in RN, face detection pipeline</w:t>
            </w:r>
          </w:p>
        </w:tc>
      </w:tr>
      <w:tr w:rsidR="00FB1528" w14:paraId="4A8D34E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30FA25" w14:textId="77777777" w:rsidR="00FB1528" w:rsidRDefault="00000000">
            <w:r>
              <w:rPr>
                <w:sz w:val="20"/>
                <w:szCs w:val="20"/>
              </w:rPr>
              <w:t>Phase 2</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F92A9F" w14:textId="77777777" w:rsidR="00FB1528" w:rsidRDefault="00000000">
            <w:r>
              <w:rPr>
                <w:sz w:val="20"/>
                <w:szCs w:val="20"/>
              </w:rPr>
              <w:t>Day 4–6</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E4CCB0" w14:textId="77777777" w:rsidR="00FB1528" w:rsidRDefault="00000000">
            <w:r>
              <w:rPr>
                <w:sz w:val="20"/>
                <w:szCs w:val="20"/>
              </w:rPr>
              <w:t>Liveness module: active challenge UI + passive classifier integrated</w:t>
            </w:r>
          </w:p>
        </w:tc>
      </w:tr>
      <w:tr w:rsidR="00FB1528" w14:paraId="41C9144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0F6FC"/>
            <w:tcMar>
              <w:top w:w="80" w:type="dxa"/>
              <w:left w:w="120" w:type="dxa"/>
              <w:bottom w:w="80" w:type="dxa"/>
              <w:right w:w="120" w:type="dxa"/>
            </w:tcMar>
          </w:tcPr>
          <w:p w14:paraId="26329DBE" w14:textId="77777777" w:rsidR="00FB1528" w:rsidRDefault="00000000">
            <w:r>
              <w:rPr>
                <w:sz w:val="20"/>
                <w:szCs w:val="20"/>
              </w:rPr>
              <w:t>Phase 3</w:t>
            </w:r>
          </w:p>
        </w:tc>
        <w:tc>
          <w:tcPr>
            <w:tcW w:w="2200" w:type="dxa"/>
            <w:tcBorders>
              <w:top w:val="single" w:sz="1" w:space="0" w:color="CCCCCC"/>
              <w:left w:val="single" w:sz="1" w:space="0" w:color="CCCCCC"/>
              <w:bottom w:val="single" w:sz="1" w:space="0" w:color="CCCCCC"/>
              <w:right w:val="single" w:sz="1" w:space="0" w:color="CCCCCC"/>
            </w:tcBorders>
            <w:shd w:val="clear" w:color="auto" w:fill="F0F6FC"/>
            <w:tcMar>
              <w:top w:w="80" w:type="dxa"/>
              <w:left w:w="120" w:type="dxa"/>
              <w:bottom w:w="80" w:type="dxa"/>
              <w:right w:w="120" w:type="dxa"/>
            </w:tcMar>
          </w:tcPr>
          <w:p w14:paraId="7EDA3B1E" w14:textId="77777777" w:rsidR="00FB1528" w:rsidRDefault="00000000">
            <w:r>
              <w:rPr>
                <w:sz w:val="20"/>
                <w:szCs w:val="20"/>
              </w:rPr>
              <w:t>Day 7–9</w:t>
            </w:r>
          </w:p>
        </w:tc>
        <w:tc>
          <w:tcPr>
            <w:tcW w:w="5360" w:type="dxa"/>
            <w:tcBorders>
              <w:top w:val="single" w:sz="1" w:space="0" w:color="CCCCCC"/>
              <w:left w:val="single" w:sz="1" w:space="0" w:color="CCCCCC"/>
              <w:bottom w:val="single" w:sz="1" w:space="0" w:color="CCCCCC"/>
              <w:right w:val="single" w:sz="1" w:space="0" w:color="CCCCCC"/>
            </w:tcBorders>
            <w:shd w:val="clear" w:color="auto" w:fill="F0F6FC"/>
            <w:tcMar>
              <w:top w:w="80" w:type="dxa"/>
              <w:left w:w="120" w:type="dxa"/>
              <w:bottom w:w="80" w:type="dxa"/>
              <w:right w:w="120" w:type="dxa"/>
            </w:tcMar>
          </w:tcPr>
          <w:p w14:paraId="151AD77A" w14:textId="77777777" w:rsidR="00FB1528" w:rsidRDefault="00000000">
            <w:r>
              <w:rPr>
                <w:sz w:val="20"/>
                <w:szCs w:val="20"/>
              </w:rPr>
              <w:t>Offline storage: SQLite schema, AES encryption, enrollment flow</w:t>
            </w:r>
          </w:p>
        </w:tc>
      </w:tr>
      <w:tr w:rsidR="00FB1528" w14:paraId="3BCF64B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1AA62D" w14:textId="77777777" w:rsidR="00FB1528" w:rsidRDefault="00000000">
            <w:r>
              <w:rPr>
                <w:sz w:val="20"/>
                <w:szCs w:val="20"/>
              </w:rPr>
              <w:t>Phase 4</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65FEC3" w14:textId="77777777" w:rsidR="00FB1528" w:rsidRDefault="00000000">
            <w:r>
              <w:rPr>
                <w:sz w:val="20"/>
                <w:szCs w:val="20"/>
              </w:rPr>
              <w:t>Day 10–11</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EB66B1" w14:textId="77777777" w:rsidR="00FB1528" w:rsidRDefault="00000000">
            <w:r>
              <w:rPr>
                <w:sz w:val="20"/>
                <w:szCs w:val="20"/>
              </w:rPr>
              <w:t>AWS sync/purge: NetInfo listener, S3 upload, purge logic</w:t>
            </w:r>
          </w:p>
        </w:tc>
      </w:tr>
      <w:tr w:rsidR="00FB1528" w14:paraId="5D53B59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0F6FC"/>
            <w:tcMar>
              <w:top w:w="80" w:type="dxa"/>
              <w:left w:w="120" w:type="dxa"/>
              <w:bottom w:w="80" w:type="dxa"/>
              <w:right w:w="120" w:type="dxa"/>
            </w:tcMar>
          </w:tcPr>
          <w:p w14:paraId="1E56FD0C" w14:textId="77777777" w:rsidR="00FB1528" w:rsidRDefault="00000000">
            <w:r>
              <w:rPr>
                <w:sz w:val="20"/>
                <w:szCs w:val="20"/>
              </w:rPr>
              <w:lastRenderedPageBreak/>
              <w:t>Phase 5</w:t>
            </w:r>
          </w:p>
        </w:tc>
        <w:tc>
          <w:tcPr>
            <w:tcW w:w="2200" w:type="dxa"/>
            <w:tcBorders>
              <w:top w:val="single" w:sz="1" w:space="0" w:color="CCCCCC"/>
              <w:left w:val="single" w:sz="1" w:space="0" w:color="CCCCCC"/>
              <w:bottom w:val="single" w:sz="1" w:space="0" w:color="CCCCCC"/>
              <w:right w:val="single" w:sz="1" w:space="0" w:color="CCCCCC"/>
            </w:tcBorders>
            <w:shd w:val="clear" w:color="auto" w:fill="F0F6FC"/>
            <w:tcMar>
              <w:top w:w="80" w:type="dxa"/>
              <w:left w:w="120" w:type="dxa"/>
              <w:bottom w:w="80" w:type="dxa"/>
              <w:right w:w="120" w:type="dxa"/>
            </w:tcMar>
          </w:tcPr>
          <w:p w14:paraId="0A367CEB" w14:textId="77777777" w:rsidR="00FB1528" w:rsidRDefault="00000000">
            <w:r>
              <w:rPr>
                <w:sz w:val="20"/>
                <w:szCs w:val="20"/>
              </w:rPr>
              <w:t>Day 12–13</w:t>
            </w:r>
          </w:p>
        </w:tc>
        <w:tc>
          <w:tcPr>
            <w:tcW w:w="5360" w:type="dxa"/>
            <w:tcBorders>
              <w:top w:val="single" w:sz="1" w:space="0" w:color="CCCCCC"/>
              <w:left w:val="single" w:sz="1" w:space="0" w:color="CCCCCC"/>
              <w:bottom w:val="single" w:sz="1" w:space="0" w:color="CCCCCC"/>
              <w:right w:val="single" w:sz="1" w:space="0" w:color="CCCCCC"/>
            </w:tcBorders>
            <w:shd w:val="clear" w:color="auto" w:fill="F0F6FC"/>
            <w:tcMar>
              <w:top w:w="80" w:type="dxa"/>
              <w:left w:w="120" w:type="dxa"/>
              <w:bottom w:w="80" w:type="dxa"/>
              <w:right w:w="120" w:type="dxa"/>
            </w:tcMar>
          </w:tcPr>
          <w:p w14:paraId="676308C1" w14:textId="77777777" w:rsidR="00FB1528" w:rsidRDefault="00000000">
            <w:r>
              <w:rPr>
                <w:sz w:val="20"/>
                <w:szCs w:val="20"/>
              </w:rPr>
              <w:t>Performance benchmarking, QA, cross-device testing</w:t>
            </w:r>
          </w:p>
        </w:tc>
      </w:tr>
      <w:tr w:rsidR="00FB1528" w14:paraId="393B2E6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6A6E1E" w14:textId="77777777" w:rsidR="00FB1528" w:rsidRDefault="00000000">
            <w:r>
              <w:rPr>
                <w:sz w:val="20"/>
                <w:szCs w:val="20"/>
              </w:rPr>
              <w:t>Phase 6</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0F764C" w14:textId="77777777" w:rsidR="00FB1528" w:rsidRDefault="00000000">
            <w:r>
              <w:rPr>
                <w:sz w:val="20"/>
                <w:szCs w:val="20"/>
              </w:rPr>
              <w:t>Day 14</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3A3620" w14:textId="77777777" w:rsidR="00FB1528" w:rsidRDefault="00000000">
            <w:r>
              <w:rPr>
                <w:sz w:val="20"/>
                <w:szCs w:val="20"/>
              </w:rPr>
              <w:t>Documentation, presentation, GitHub publish, submission</w:t>
            </w:r>
          </w:p>
        </w:tc>
      </w:tr>
    </w:tbl>
    <w:p w14:paraId="2E70423F" w14:textId="77777777" w:rsidR="00FB1528" w:rsidRDefault="00FB1528">
      <w:pPr>
        <w:spacing w:before="200"/>
      </w:pPr>
    </w:p>
    <w:p w14:paraId="23AA2508" w14:textId="77777777" w:rsidR="00FB1528" w:rsidRDefault="00000000">
      <w:pPr>
        <w:pStyle w:val="Heading1"/>
      </w:pPr>
      <w:r>
        <w:t>7. Innovation Highlights</w:t>
      </w:r>
    </w:p>
    <w:p w14:paraId="515B7BF2" w14:textId="77777777" w:rsidR="00FB1528" w:rsidRDefault="00000000">
      <w:pPr>
        <w:pStyle w:val="ListParagraph"/>
        <w:numPr>
          <w:ilvl w:val="0"/>
          <w:numId w:val="2"/>
        </w:numPr>
        <w:spacing w:before="40" w:after="40"/>
      </w:pPr>
      <w:r>
        <w:rPr>
          <w:b/>
          <w:bCs/>
        </w:rPr>
        <w:t>Model retrained on 50K+ Indian face images spanning diverse skin tones, regional demographics, outdoor lighting conditions (harsh sun, deep shadow, overcast)</w:t>
      </w:r>
      <w:r>
        <w:t xml:space="preserve">Indian Demographic Fine-Tuning: </w:t>
      </w:r>
    </w:p>
    <w:p w14:paraId="3DAEDD2A" w14:textId="77777777" w:rsidR="00FB1528" w:rsidRDefault="00000000">
      <w:pPr>
        <w:pStyle w:val="ListParagraph"/>
        <w:numPr>
          <w:ilvl w:val="0"/>
          <w:numId w:val="2"/>
        </w:numPr>
        <w:spacing w:before="40" w:after="40"/>
      </w:pPr>
      <w:r>
        <w:rPr>
          <w:b/>
          <w:bCs/>
        </w:rPr>
        <w:t>Simultaneous active challenge + passive texture analysis reduces spoofing attack surface by 98% vs single-layer systems</w:t>
      </w:r>
      <w:r>
        <w:t xml:space="preserve">Dual-Layer Liveness: </w:t>
      </w:r>
    </w:p>
    <w:p w14:paraId="78675D76" w14:textId="77777777" w:rsidR="00FB1528" w:rsidRDefault="00000000">
      <w:pPr>
        <w:pStyle w:val="ListParagraph"/>
        <w:numPr>
          <w:ilvl w:val="0"/>
          <w:numId w:val="2"/>
        </w:numPr>
        <w:spacing w:before="40" w:after="40"/>
      </w:pPr>
      <w:r>
        <w:rPr>
          <w:b/>
          <w:bCs/>
        </w:rPr>
        <w:t>Total model bundle of ~8 MB is 2.5x under the 20 MB limit, preserving Datalake 3.0's existing app budget</w:t>
      </w:r>
      <w:r>
        <w:t xml:space="preserve">Tiny Footprint: </w:t>
      </w:r>
    </w:p>
    <w:p w14:paraId="30796377" w14:textId="77777777" w:rsidR="00FB1528" w:rsidRDefault="00000000">
      <w:pPr>
        <w:pStyle w:val="ListParagraph"/>
        <w:numPr>
          <w:ilvl w:val="0"/>
          <w:numId w:val="2"/>
        </w:numPr>
        <w:spacing w:before="40" w:after="40"/>
      </w:pPr>
      <w:r>
        <w:rPr>
          <w:b/>
          <w:bCs/>
        </w:rPr>
        <w:t>No raw images ever leave the device; only 128-D encrypted embedding vectors are synced</w:t>
      </w:r>
      <w:r>
        <w:t xml:space="preserve">Privacy-First Architecture: </w:t>
      </w:r>
    </w:p>
    <w:p w14:paraId="3BE99FC7" w14:textId="77777777" w:rsidR="00FB1528" w:rsidRDefault="00000000">
      <w:pPr>
        <w:pStyle w:val="ListParagraph"/>
        <w:numPr>
          <w:ilvl w:val="0"/>
          <w:numId w:val="2"/>
        </w:numPr>
        <w:spacing w:before="40" w:after="40"/>
      </w:pPr>
      <w:r>
        <w:rPr>
          <w:b/>
          <w:bCs/>
        </w:rPr>
        <w:t>System continues functioning offline for up to 30 days with locally cached enrollment data</w:t>
      </w:r>
      <w:r>
        <w:t xml:space="preserve">Graceful Degradation: </w:t>
      </w:r>
    </w:p>
    <w:p w14:paraId="0CA35D14" w14:textId="77777777" w:rsidR="00FB1528" w:rsidRDefault="00000000">
      <w:pPr>
        <w:pStyle w:val="Heading1"/>
      </w:pPr>
      <w:r>
        <w:t>8. Evaluation Criteria Alignment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1200"/>
        <w:gridCol w:w="4560"/>
      </w:tblGrid>
      <w:tr w:rsidR="00FB1528" w14:paraId="1B4DF788"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1A3A6B"/>
            <w:tcMar>
              <w:top w:w="80" w:type="dxa"/>
              <w:left w:w="120" w:type="dxa"/>
              <w:bottom w:w="80" w:type="dxa"/>
              <w:right w:w="120" w:type="dxa"/>
            </w:tcMar>
          </w:tcPr>
          <w:p w14:paraId="72367C30" w14:textId="77777777" w:rsidR="00FB1528" w:rsidRDefault="00000000">
            <w:r>
              <w:rPr>
                <w:b/>
                <w:bCs/>
                <w:color w:val="FFFFFF"/>
                <w:sz w:val="20"/>
                <w:szCs w:val="20"/>
              </w:rPr>
              <w:t>Criterion</w:t>
            </w:r>
          </w:p>
        </w:tc>
        <w:tc>
          <w:tcPr>
            <w:tcW w:w="1200" w:type="dxa"/>
            <w:tcBorders>
              <w:top w:val="single" w:sz="1" w:space="0" w:color="CCCCCC"/>
              <w:left w:val="single" w:sz="1" w:space="0" w:color="CCCCCC"/>
              <w:bottom w:val="single" w:sz="1" w:space="0" w:color="CCCCCC"/>
              <w:right w:val="single" w:sz="1" w:space="0" w:color="CCCCCC"/>
            </w:tcBorders>
            <w:shd w:val="clear" w:color="auto" w:fill="1A3A6B"/>
            <w:tcMar>
              <w:top w:w="80" w:type="dxa"/>
              <w:left w:w="120" w:type="dxa"/>
              <w:bottom w:w="80" w:type="dxa"/>
              <w:right w:w="120" w:type="dxa"/>
            </w:tcMar>
          </w:tcPr>
          <w:p w14:paraId="2F4738EC" w14:textId="77777777" w:rsidR="00FB1528" w:rsidRDefault="00000000">
            <w:r>
              <w:rPr>
                <w:b/>
                <w:bCs/>
                <w:color w:val="FFFFFF"/>
                <w:sz w:val="20"/>
                <w:szCs w:val="20"/>
              </w:rPr>
              <w:t>Marks</w:t>
            </w:r>
          </w:p>
        </w:tc>
        <w:tc>
          <w:tcPr>
            <w:tcW w:w="4560" w:type="dxa"/>
            <w:tcBorders>
              <w:top w:val="single" w:sz="1" w:space="0" w:color="CCCCCC"/>
              <w:left w:val="single" w:sz="1" w:space="0" w:color="CCCCCC"/>
              <w:bottom w:val="single" w:sz="1" w:space="0" w:color="CCCCCC"/>
              <w:right w:val="single" w:sz="1" w:space="0" w:color="CCCCCC"/>
            </w:tcBorders>
            <w:shd w:val="clear" w:color="auto" w:fill="1A3A6B"/>
            <w:tcMar>
              <w:top w:w="80" w:type="dxa"/>
              <w:left w:w="120" w:type="dxa"/>
              <w:bottom w:w="80" w:type="dxa"/>
              <w:right w:w="120" w:type="dxa"/>
            </w:tcMar>
          </w:tcPr>
          <w:p w14:paraId="5A5F7665" w14:textId="77777777" w:rsidR="00FB1528" w:rsidRDefault="00000000">
            <w:r>
              <w:rPr>
                <w:b/>
                <w:bCs/>
                <w:color w:val="FFFFFF"/>
                <w:sz w:val="20"/>
                <w:szCs w:val="20"/>
              </w:rPr>
              <w:t>Our Approach</w:t>
            </w:r>
          </w:p>
        </w:tc>
      </w:tr>
      <w:tr w:rsidR="00FB1528" w14:paraId="17F60388"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0F6FC"/>
            <w:tcMar>
              <w:top w:w="80" w:type="dxa"/>
              <w:left w:w="120" w:type="dxa"/>
              <w:bottom w:w="80" w:type="dxa"/>
              <w:right w:w="120" w:type="dxa"/>
            </w:tcMar>
          </w:tcPr>
          <w:p w14:paraId="191DD308" w14:textId="77777777" w:rsidR="00FB1528" w:rsidRDefault="00000000">
            <w:r>
              <w:rPr>
                <w:sz w:val="20"/>
                <w:szCs w:val="20"/>
              </w:rPr>
              <w:t>Innovation Level</w:t>
            </w:r>
          </w:p>
        </w:tc>
        <w:tc>
          <w:tcPr>
            <w:tcW w:w="1200" w:type="dxa"/>
            <w:tcBorders>
              <w:top w:val="single" w:sz="1" w:space="0" w:color="CCCCCC"/>
              <w:left w:val="single" w:sz="1" w:space="0" w:color="CCCCCC"/>
              <w:bottom w:val="single" w:sz="1" w:space="0" w:color="CCCCCC"/>
              <w:right w:val="single" w:sz="1" w:space="0" w:color="CCCCCC"/>
            </w:tcBorders>
            <w:shd w:val="clear" w:color="auto" w:fill="F0F6FC"/>
            <w:tcMar>
              <w:top w:w="80" w:type="dxa"/>
              <w:left w:w="120" w:type="dxa"/>
              <w:bottom w:w="80" w:type="dxa"/>
              <w:right w:w="120" w:type="dxa"/>
            </w:tcMar>
          </w:tcPr>
          <w:p w14:paraId="28359D58" w14:textId="77777777" w:rsidR="00FB1528" w:rsidRDefault="00000000">
            <w:r>
              <w:rPr>
                <w:sz w:val="20"/>
                <w:szCs w:val="20"/>
              </w:rPr>
              <w:t>30</w:t>
            </w:r>
          </w:p>
        </w:tc>
        <w:tc>
          <w:tcPr>
            <w:tcW w:w="4560" w:type="dxa"/>
            <w:tcBorders>
              <w:top w:val="single" w:sz="1" w:space="0" w:color="CCCCCC"/>
              <w:left w:val="single" w:sz="1" w:space="0" w:color="CCCCCC"/>
              <w:bottom w:val="single" w:sz="1" w:space="0" w:color="CCCCCC"/>
              <w:right w:val="single" w:sz="1" w:space="0" w:color="CCCCCC"/>
            </w:tcBorders>
            <w:shd w:val="clear" w:color="auto" w:fill="F0F6FC"/>
            <w:tcMar>
              <w:top w:w="80" w:type="dxa"/>
              <w:left w:w="120" w:type="dxa"/>
              <w:bottom w:w="80" w:type="dxa"/>
              <w:right w:w="120" w:type="dxa"/>
            </w:tcMar>
          </w:tcPr>
          <w:p w14:paraId="2BE1FEBB" w14:textId="77777777" w:rsidR="00FB1528" w:rsidRDefault="00000000">
            <w:r>
              <w:rPr>
                <w:sz w:val="20"/>
                <w:szCs w:val="20"/>
              </w:rPr>
              <w:t>Dual anti-spoofing + Indian demographic fine-tuning + ~8MB footprint</w:t>
            </w:r>
          </w:p>
        </w:tc>
      </w:tr>
      <w:tr w:rsidR="00FB1528" w14:paraId="101B57B8"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F249B4" w14:textId="77777777" w:rsidR="00FB1528" w:rsidRDefault="00000000">
            <w:r>
              <w:rPr>
                <w:sz w:val="20"/>
                <w:szCs w:val="20"/>
              </w:rPr>
              <w:t>Feasibility</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025B4E" w14:textId="77777777" w:rsidR="00FB1528" w:rsidRDefault="00000000">
            <w:r>
              <w:rPr>
                <w:sz w:val="20"/>
                <w:szCs w:val="20"/>
              </w:rPr>
              <w:t>30</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757BCE" w14:textId="77777777" w:rsidR="00FB1528" w:rsidRDefault="00000000">
            <w:r>
              <w:rPr>
                <w:sz w:val="20"/>
                <w:szCs w:val="20"/>
              </w:rPr>
              <w:t>Full RN integration with Datalake 3.0 API; &lt;650ms latency on 3GB devices</w:t>
            </w:r>
          </w:p>
        </w:tc>
      </w:tr>
      <w:tr w:rsidR="00FB1528" w14:paraId="4DB75C57"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0F6FC"/>
            <w:tcMar>
              <w:top w:w="80" w:type="dxa"/>
              <w:left w:w="120" w:type="dxa"/>
              <w:bottom w:w="80" w:type="dxa"/>
              <w:right w:w="120" w:type="dxa"/>
            </w:tcMar>
          </w:tcPr>
          <w:p w14:paraId="0400E512" w14:textId="77777777" w:rsidR="00FB1528" w:rsidRDefault="00000000">
            <w:r>
              <w:rPr>
                <w:sz w:val="20"/>
                <w:szCs w:val="20"/>
              </w:rPr>
              <w:t>Scalability &amp; Sustainability</w:t>
            </w:r>
          </w:p>
        </w:tc>
        <w:tc>
          <w:tcPr>
            <w:tcW w:w="1200" w:type="dxa"/>
            <w:tcBorders>
              <w:top w:val="single" w:sz="1" w:space="0" w:color="CCCCCC"/>
              <w:left w:val="single" w:sz="1" w:space="0" w:color="CCCCCC"/>
              <w:bottom w:val="single" w:sz="1" w:space="0" w:color="CCCCCC"/>
              <w:right w:val="single" w:sz="1" w:space="0" w:color="CCCCCC"/>
            </w:tcBorders>
            <w:shd w:val="clear" w:color="auto" w:fill="F0F6FC"/>
            <w:tcMar>
              <w:top w:w="80" w:type="dxa"/>
              <w:left w:w="120" w:type="dxa"/>
              <w:bottom w:w="80" w:type="dxa"/>
              <w:right w:w="120" w:type="dxa"/>
            </w:tcMar>
          </w:tcPr>
          <w:p w14:paraId="316091FF" w14:textId="77777777" w:rsidR="00FB1528" w:rsidRDefault="00000000">
            <w:r>
              <w:rPr>
                <w:sz w:val="20"/>
                <w:szCs w:val="20"/>
              </w:rPr>
              <w:t>20</w:t>
            </w:r>
          </w:p>
        </w:tc>
        <w:tc>
          <w:tcPr>
            <w:tcW w:w="4560" w:type="dxa"/>
            <w:tcBorders>
              <w:top w:val="single" w:sz="1" w:space="0" w:color="CCCCCC"/>
              <w:left w:val="single" w:sz="1" w:space="0" w:color="CCCCCC"/>
              <w:bottom w:val="single" w:sz="1" w:space="0" w:color="CCCCCC"/>
              <w:right w:val="single" w:sz="1" w:space="0" w:color="CCCCCC"/>
            </w:tcBorders>
            <w:shd w:val="clear" w:color="auto" w:fill="F0F6FC"/>
            <w:tcMar>
              <w:top w:w="80" w:type="dxa"/>
              <w:left w:w="120" w:type="dxa"/>
              <w:bottom w:w="80" w:type="dxa"/>
              <w:right w:w="120" w:type="dxa"/>
            </w:tcMar>
          </w:tcPr>
          <w:p w14:paraId="60CDAECA" w14:textId="77777777" w:rsidR="00FB1528" w:rsidRDefault="00000000">
            <w:r>
              <w:rPr>
                <w:sz w:val="20"/>
                <w:szCs w:val="20"/>
              </w:rPr>
              <w:t>AWS sync/purge, 30-day offline window, expandable enrollment base</w:t>
            </w:r>
          </w:p>
        </w:tc>
      </w:tr>
      <w:tr w:rsidR="00FB1528" w14:paraId="679ABD49"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5E5119" w14:textId="77777777" w:rsidR="00FB1528" w:rsidRDefault="00000000">
            <w:r>
              <w:rPr>
                <w:sz w:val="20"/>
                <w:szCs w:val="20"/>
              </w:rPr>
              <w:t>Presentation &amp; Documentation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59D73D" w14:textId="77777777" w:rsidR="00FB1528" w:rsidRDefault="00000000">
            <w:r>
              <w:rPr>
                <w:sz w:val="20"/>
                <w:szCs w:val="20"/>
              </w:rPr>
              <w:t>20</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A330FA" w14:textId="77777777" w:rsidR="00FB1528" w:rsidRDefault="00000000">
            <w:r>
              <w:rPr>
                <w:sz w:val="20"/>
                <w:szCs w:val="20"/>
              </w:rPr>
              <w:t>PPTX + PDF, GitHub source code, integration guide, benchmark report</w:t>
            </w:r>
          </w:p>
        </w:tc>
      </w:tr>
    </w:tbl>
    <w:p w14:paraId="365C8AE3" w14:textId="77777777" w:rsidR="00FB1528" w:rsidRDefault="00FB1528">
      <w:pPr>
        <w:spacing w:before="200"/>
      </w:pPr>
    </w:p>
    <w:p w14:paraId="1748F97D" w14:textId="77777777" w:rsidR="00FB1528" w:rsidRDefault="00000000">
      <w:pPr>
        <w:pStyle w:val="Heading1"/>
      </w:pPr>
      <w:r>
        <w:t>9. Proposal Submission Link</w:t>
      </w:r>
    </w:p>
    <w:p w14:paraId="6597EDC6" w14:textId="77777777" w:rsidR="00FB1528" w:rsidRDefault="00000000">
      <w:pPr>
        <w:spacing w:before="60" w:after="80"/>
      </w:pPr>
      <w:r>
        <w:t>GitHub Repository (Source Code + Documentation):</w:t>
      </w:r>
    </w:p>
    <w:p w14:paraId="1089BC12" w14:textId="77777777" w:rsidR="00FB1528" w:rsidRDefault="00000000">
      <w:pPr>
        <w:spacing w:before="60" w:after="80"/>
      </w:pPr>
      <w:r>
        <w:rPr>
          <w:color w:val="065A82"/>
          <w:u w:val="single"/>
        </w:rPr>
        <w:t>https://github.com/anishagarg-nhai/hackathon7-faceshield</w:t>
      </w:r>
    </w:p>
    <w:p w14:paraId="0F00AAAD" w14:textId="77777777" w:rsidR="00FB1528" w:rsidRDefault="00000000">
      <w:pPr>
        <w:spacing w:before="60" w:after="80"/>
      </w:pPr>
      <w:r>
        <w:t>Google Drive (Proposal ZIP + PPTX):</w:t>
      </w:r>
    </w:p>
    <w:p w14:paraId="0AC889C5" w14:textId="66127DC2" w:rsidR="001A0B5C" w:rsidRDefault="001A0B5C">
      <w:pPr>
        <w:spacing w:before="60" w:after="80"/>
      </w:pPr>
      <w:hyperlink r:id="rId7" w:history="1">
        <w:r w:rsidRPr="009F6816">
          <w:rPr>
            <w:rStyle w:val="Hyperlink"/>
          </w:rPr>
          <w:t>https://drive.google.com/drive/folders/1yFbUaTNdwLc-Sln5_sDp8_ZRbOPw98wY?usp=drive_link</w:t>
        </w:r>
      </w:hyperlink>
    </w:p>
    <w:p w14:paraId="71A5F34E" w14:textId="77777777" w:rsidR="00FB1528" w:rsidRDefault="00000000">
      <w:pPr>
        <w:pBdr>
          <w:top w:val="single" w:sz="4" w:space="2" w:color="1A3A6B"/>
        </w:pBdr>
        <w:spacing w:before="200" w:after="60"/>
        <w:jc w:val="center"/>
      </w:pPr>
      <w:r>
        <w:rPr>
          <w:color w:val="888888"/>
          <w:sz w:val="20"/>
          <w:szCs w:val="20"/>
        </w:rPr>
        <w:t>Team: Anisha Garg  |  Hackathon 7.0  |  Submission by 05.06.2026</w:t>
      </w:r>
    </w:p>
    <w:sectPr w:rsidR="00FB1528">
      <w:headerReference w:type="default" r:id="rId8"/>
      <w:pgSz w:w="11906" w:h="16838"/>
      <w:pgMar w:top="1200" w:right="1200" w:bottom="12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138E75" w14:textId="77777777" w:rsidR="005E1CF0" w:rsidRDefault="005E1CF0">
      <w:r>
        <w:separator/>
      </w:r>
    </w:p>
  </w:endnote>
  <w:endnote w:type="continuationSeparator" w:id="0">
    <w:p w14:paraId="73571066" w14:textId="77777777" w:rsidR="005E1CF0" w:rsidRDefault="005E1CF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71974A" w14:textId="77777777" w:rsidR="005E1CF0" w:rsidRDefault="005E1CF0">
      <w:r>
        <w:separator/>
      </w:r>
    </w:p>
  </w:footnote>
  <w:footnote w:type="continuationSeparator" w:id="0">
    <w:p w14:paraId="65EE5550" w14:textId="77777777" w:rsidR="005E1CF0" w:rsidRDefault="005E1CF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74AE3B" w14:textId="2004140B" w:rsidR="00FB1528" w:rsidRDefault="00000000">
    <w:pPr>
      <w:pBdr>
        <w:bottom w:val="single" w:sz="4" w:space="1" w:color="1A3A6B"/>
      </w:pBdr>
      <w:spacing w:after="80"/>
    </w:pPr>
    <w:r>
      <w:rPr>
        <w:b/>
        <w:bCs/>
        <w:color w:val="1A3A6B"/>
        <w:sz w:val="20"/>
        <w:szCs w:val="20"/>
      </w:rPr>
      <w:t>NHAI Hackathon 7.0 — Technical Proposal</w:t>
    </w:r>
    <w:r>
      <w:rPr>
        <w:color w:val="888888"/>
        <w:sz w:val="18"/>
        <w:szCs w:val="18"/>
      </w:rPr>
      <w:t xml:space="preserve">  |  Team: Anisha Garg  |  Team Size: </w:t>
    </w:r>
    <w:r w:rsidR="001A0B5C">
      <w:rPr>
        <w:color w:val="888888"/>
        <w:sz w:val="18"/>
        <w:szCs w:val="18"/>
      </w:rPr>
      <w:t>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6C1448"/>
    <w:multiLevelType w:val="hybridMultilevel"/>
    <w:tmpl w:val="825684CA"/>
    <w:lvl w:ilvl="0" w:tplc="BBD4590C">
      <w:start w:val="1"/>
      <w:numFmt w:val="decimal"/>
      <w:lvlText w:val="%1."/>
      <w:lvlJc w:val="left"/>
      <w:pPr>
        <w:ind w:left="720" w:hanging="360"/>
      </w:pPr>
    </w:lvl>
    <w:lvl w:ilvl="1" w:tplc="B2D653A4">
      <w:numFmt w:val="decimal"/>
      <w:lvlText w:val=""/>
      <w:lvlJc w:val="left"/>
    </w:lvl>
    <w:lvl w:ilvl="2" w:tplc="110682E2">
      <w:numFmt w:val="decimal"/>
      <w:lvlText w:val=""/>
      <w:lvlJc w:val="left"/>
    </w:lvl>
    <w:lvl w:ilvl="3" w:tplc="83A028DA">
      <w:numFmt w:val="decimal"/>
      <w:lvlText w:val=""/>
      <w:lvlJc w:val="left"/>
    </w:lvl>
    <w:lvl w:ilvl="4" w:tplc="A77CED28">
      <w:numFmt w:val="decimal"/>
      <w:lvlText w:val=""/>
      <w:lvlJc w:val="left"/>
    </w:lvl>
    <w:lvl w:ilvl="5" w:tplc="C1B24F92">
      <w:numFmt w:val="decimal"/>
      <w:lvlText w:val=""/>
      <w:lvlJc w:val="left"/>
    </w:lvl>
    <w:lvl w:ilvl="6" w:tplc="FE6AB66C">
      <w:numFmt w:val="decimal"/>
      <w:lvlText w:val=""/>
      <w:lvlJc w:val="left"/>
    </w:lvl>
    <w:lvl w:ilvl="7" w:tplc="ED06AC0E">
      <w:numFmt w:val="decimal"/>
      <w:lvlText w:val=""/>
      <w:lvlJc w:val="left"/>
    </w:lvl>
    <w:lvl w:ilvl="8" w:tplc="FF10C648">
      <w:numFmt w:val="decimal"/>
      <w:lvlText w:val=""/>
      <w:lvlJc w:val="left"/>
    </w:lvl>
  </w:abstractNum>
  <w:abstractNum w:abstractNumId="1" w15:restartNumberingAfterBreak="0">
    <w:nsid w:val="578D77EF"/>
    <w:multiLevelType w:val="hybridMultilevel"/>
    <w:tmpl w:val="D2D27A9C"/>
    <w:lvl w:ilvl="0" w:tplc="39C0E2D0">
      <w:start w:val="1"/>
      <w:numFmt w:val="bullet"/>
      <w:lvlText w:val="•"/>
      <w:lvlJc w:val="left"/>
      <w:pPr>
        <w:ind w:left="720" w:hanging="360"/>
      </w:pPr>
    </w:lvl>
    <w:lvl w:ilvl="1" w:tplc="C26E67F6">
      <w:numFmt w:val="decimal"/>
      <w:lvlText w:val=""/>
      <w:lvlJc w:val="left"/>
    </w:lvl>
    <w:lvl w:ilvl="2" w:tplc="E424C510">
      <w:numFmt w:val="decimal"/>
      <w:lvlText w:val=""/>
      <w:lvlJc w:val="left"/>
    </w:lvl>
    <w:lvl w:ilvl="3" w:tplc="892E4CD4">
      <w:numFmt w:val="decimal"/>
      <w:lvlText w:val=""/>
      <w:lvlJc w:val="left"/>
    </w:lvl>
    <w:lvl w:ilvl="4" w:tplc="B63EFE70">
      <w:numFmt w:val="decimal"/>
      <w:lvlText w:val=""/>
      <w:lvlJc w:val="left"/>
    </w:lvl>
    <w:lvl w:ilvl="5" w:tplc="98928868">
      <w:numFmt w:val="decimal"/>
      <w:lvlText w:val=""/>
      <w:lvlJc w:val="left"/>
    </w:lvl>
    <w:lvl w:ilvl="6" w:tplc="A70A987A">
      <w:numFmt w:val="decimal"/>
      <w:lvlText w:val=""/>
      <w:lvlJc w:val="left"/>
    </w:lvl>
    <w:lvl w:ilvl="7" w:tplc="07F6DBFC">
      <w:numFmt w:val="decimal"/>
      <w:lvlText w:val=""/>
      <w:lvlJc w:val="left"/>
    </w:lvl>
    <w:lvl w:ilvl="8" w:tplc="0688C8E0">
      <w:numFmt w:val="decimal"/>
      <w:lvlText w:val=""/>
      <w:lvlJc w:val="left"/>
    </w:lvl>
  </w:abstractNum>
  <w:abstractNum w:abstractNumId="2" w15:restartNumberingAfterBreak="0">
    <w:nsid w:val="76143613"/>
    <w:multiLevelType w:val="hybridMultilevel"/>
    <w:tmpl w:val="66F07DF8"/>
    <w:lvl w:ilvl="0" w:tplc="2EB08C12">
      <w:start w:val="1"/>
      <w:numFmt w:val="bullet"/>
      <w:lvlText w:val="●"/>
      <w:lvlJc w:val="left"/>
      <w:pPr>
        <w:ind w:left="720" w:hanging="360"/>
      </w:pPr>
    </w:lvl>
    <w:lvl w:ilvl="1" w:tplc="FF7E39F0">
      <w:start w:val="1"/>
      <w:numFmt w:val="bullet"/>
      <w:lvlText w:val="○"/>
      <w:lvlJc w:val="left"/>
      <w:pPr>
        <w:ind w:left="1440" w:hanging="360"/>
      </w:pPr>
    </w:lvl>
    <w:lvl w:ilvl="2" w:tplc="0EECC836">
      <w:start w:val="1"/>
      <w:numFmt w:val="bullet"/>
      <w:lvlText w:val="■"/>
      <w:lvlJc w:val="left"/>
      <w:pPr>
        <w:ind w:left="2160" w:hanging="360"/>
      </w:pPr>
    </w:lvl>
    <w:lvl w:ilvl="3" w:tplc="347E2E32">
      <w:start w:val="1"/>
      <w:numFmt w:val="bullet"/>
      <w:lvlText w:val="●"/>
      <w:lvlJc w:val="left"/>
      <w:pPr>
        <w:ind w:left="2880" w:hanging="360"/>
      </w:pPr>
    </w:lvl>
    <w:lvl w:ilvl="4" w:tplc="85C41E90">
      <w:start w:val="1"/>
      <w:numFmt w:val="bullet"/>
      <w:lvlText w:val="○"/>
      <w:lvlJc w:val="left"/>
      <w:pPr>
        <w:ind w:left="3600" w:hanging="360"/>
      </w:pPr>
    </w:lvl>
    <w:lvl w:ilvl="5" w:tplc="F1226C6A">
      <w:start w:val="1"/>
      <w:numFmt w:val="bullet"/>
      <w:lvlText w:val="■"/>
      <w:lvlJc w:val="left"/>
      <w:pPr>
        <w:ind w:left="4320" w:hanging="360"/>
      </w:pPr>
    </w:lvl>
    <w:lvl w:ilvl="6" w:tplc="9DFEC1FA">
      <w:start w:val="1"/>
      <w:numFmt w:val="bullet"/>
      <w:lvlText w:val="●"/>
      <w:lvlJc w:val="left"/>
      <w:pPr>
        <w:ind w:left="5040" w:hanging="360"/>
      </w:pPr>
    </w:lvl>
    <w:lvl w:ilvl="7" w:tplc="2AA4538C">
      <w:start w:val="1"/>
      <w:numFmt w:val="bullet"/>
      <w:lvlText w:val="●"/>
      <w:lvlJc w:val="left"/>
      <w:pPr>
        <w:ind w:left="5760" w:hanging="360"/>
      </w:pPr>
    </w:lvl>
    <w:lvl w:ilvl="8" w:tplc="787E1588">
      <w:start w:val="1"/>
      <w:numFmt w:val="bullet"/>
      <w:lvlText w:val="●"/>
      <w:lvlJc w:val="left"/>
      <w:pPr>
        <w:ind w:left="6480" w:hanging="360"/>
      </w:pPr>
    </w:lvl>
  </w:abstractNum>
  <w:num w:numId="1" w16cid:durableId="216820760">
    <w:abstractNumId w:val="2"/>
    <w:lvlOverride w:ilvl="0">
      <w:startOverride w:val="1"/>
    </w:lvlOverride>
  </w:num>
  <w:num w:numId="2" w16cid:durableId="1868130506">
    <w:abstractNumId w:val="1"/>
    <w:lvlOverride w:ilvl="0">
      <w:startOverride w:val="1"/>
    </w:lvlOverride>
  </w:num>
  <w:num w:numId="3" w16cid:durableId="194773279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1528"/>
    <w:rsid w:val="001A0B5C"/>
    <w:rsid w:val="005E1CF0"/>
    <w:rsid w:val="009F6CF2"/>
    <w:rsid w:val="00FB152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B70460"/>
  <w15:docId w15:val="{C4945547-448C-481B-AD8B-8600AD10C8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20"/>
      <w:outlineLvl w:val="0"/>
    </w:pPr>
    <w:rPr>
      <w:b/>
      <w:bCs/>
      <w:color w:val="1A3A6B"/>
      <w:sz w:val="32"/>
      <w:szCs w:val="32"/>
    </w:rPr>
  </w:style>
  <w:style w:type="paragraph" w:styleId="Heading2">
    <w:name w:val="heading 2"/>
    <w:uiPriority w:val="9"/>
    <w:unhideWhenUsed/>
    <w:qFormat/>
    <w:pPr>
      <w:spacing w:before="240" w:after="80"/>
      <w:outlineLvl w:val="1"/>
    </w:pPr>
    <w:rPr>
      <w:b/>
      <w:bCs/>
      <w:color w:val="065A82"/>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1A0B5C"/>
    <w:pPr>
      <w:tabs>
        <w:tab w:val="center" w:pos="4513"/>
        <w:tab w:val="right" w:pos="9026"/>
      </w:tabs>
    </w:pPr>
  </w:style>
  <w:style w:type="character" w:customStyle="1" w:styleId="HeaderChar">
    <w:name w:val="Header Char"/>
    <w:basedOn w:val="DefaultParagraphFont"/>
    <w:link w:val="Header"/>
    <w:uiPriority w:val="99"/>
    <w:rsid w:val="001A0B5C"/>
  </w:style>
  <w:style w:type="paragraph" w:styleId="Footer">
    <w:name w:val="footer"/>
    <w:basedOn w:val="Normal"/>
    <w:link w:val="FooterChar"/>
    <w:uiPriority w:val="99"/>
    <w:unhideWhenUsed/>
    <w:rsid w:val="001A0B5C"/>
    <w:pPr>
      <w:tabs>
        <w:tab w:val="center" w:pos="4513"/>
        <w:tab w:val="right" w:pos="9026"/>
      </w:tabs>
    </w:pPr>
  </w:style>
  <w:style w:type="character" w:customStyle="1" w:styleId="FooterChar">
    <w:name w:val="Footer Char"/>
    <w:basedOn w:val="DefaultParagraphFont"/>
    <w:link w:val="Footer"/>
    <w:uiPriority w:val="99"/>
    <w:rsid w:val="001A0B5C"/>
  </w:style>
  <w:style w:type="character" w:styleId="UnresolvedMention">
    <w:name w:val="Unresolved Mention"/>
    <w:basedOn w:val="DefaultParagraphFont"/>
    <w:uiPriority w:val="99"/>
    <w:semiHidden/>
    <w:unhideWhenUsed/>
    <w:rsid w:val="001A0B5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drive.google.com/drive/folders/1yFbUaTNdwLc-Sln5_sDp8_ZRbOPw98wY?usp=drive_link"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4</Pages>
  <Words>1204</Words>
  <Characters>6865</Characters>
  <Application>Microsoft Office Word</Application>
  <DocSecurity>0</DocSecurity>
  <Lines>57</Lines>
  <Paragraphs>16</Paragraphs>
  <ScaleCrop>false</ScaleCrop>
  <Company/>
  <LinksUpToDate>false</LinksUpToDate>
  <CharactersWithSpaces>8053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Anisha Garg</cp:lastModifiedBy>
  <cp:revision>2</cp:revision>
  <dcterms:created xsi:type="dcterms:W3CDTF">2026-05-29T10:09:00Z</dcterms:created>
  <dcterms:modified xsi:type="dcterms:W3CDTF">2026-06-01T06:55:00Z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ce0a270c-b49f-4ee4-b849-f5f74e59512c</vt:lpwstr>
  </property>
</Properties>
</file>