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07B" w:rsidRPr="00B8407B" w:rsidRDefault="00B8407B" w:rsidP="00B8407B">
      <w:pPr>
        <w:spacing w:before="4"/>
        <w:ind w:left="20"/>
        <w:jc w:val="center"/>
        <w:rPr>
          <w:b/>
          <w:bCs/>
          <w:sz w:val="40"/>
          <w:szCs w:val="40"/>
        </w:rPr>
      </w:pPr>
      <w:r w:rsidRPr="00B8407B">
        <w:rPr>
          <w:b/>
          <w:bCs/>
          <w:spacing w:val="-2"/>
          <w:sz w:val="40"/>
          <w:szCs w:val="40"/>
        </w:rPr>
        <w:t>Abstract</w:t>
      </w:r>
    </w:p>
    <w:p w:rsidR="00B8407B" w:rsidRDefault="00B8407B" w:rsidP="00B8407B">
      <w:pPr>
        <w:pStyle w:val="BodyText"/>
        <w:spacing w:line="242" w:lineRule="auto"/>
        <w:jc w:val="both"/>
        <w:rPr>
          <w:sz w:val="32"/>
          <w:szCs w:val="32"/>
        </w:rPr>
      </w:pPr>
    </w:p>
    <w:p w:rsidR="00B8407B" w:rsidRDefault="00B8407B" w:rsidP="00B8407B">
      <w:pPr>
        <w:pStyle w:val="BodyText"/>
        <w:spacing w:line="242" w:lineRule="auto"/>
        <w:jc w:val="both"/>
        <w:rPr>
          <w:sz w:val="32"/>
          <w:szCs w:val="32"/>
        </w:rPr>
      </w:pPr>
    </w:p>
    <w:p w:rsidR="00B8407B" w:rsidRPr="001003E6" w:rsidRDefault="00B8407B" w:rsidP="00B8407B">
      <w:pPr>
        <w:pStyle w:val="BodyText"/>
        <w:spacing w:line="242" w:lineRule="auto"/>
        <w:jc w:val="both"/>
      </w:pPr>
      <w:r w:rsidRPr="001003E6">
        <w:t>The rapid digital transformation of the hospitality industry has necessitated the development of highly optimized, scalable, and responsive food delivery platforms. </w:t>
      </w:r>
      <w:r w:rsidRPr="001003E6">
        <w:rPr>
          <w:b/>
          <w:bCs/>
        </w:rPr>
        <w:t>BiteBlitz</w:t>
      </w:r>
      <w:r w:rsidRPr="001003E6">
        <w:t> is a full-stack e-commerce web application engineered to bridge the gap between consumers and culinary vendors through a seamless, real-time digital interface. Developed using the robust </w:t>
      </w:r>
      <w:r w:rsidRPr="001003E6">
        <w:rPr>
          <w:b/>
          <w:bCs/>
        </w:rPr>
        <w:t>MERN stack (MongoDB, Express.js, React.js, Node.js)</w:t>
      </w:r>
      <w:r w:rsidRPr="001003E6">
        <w:t>, the system incorporates an N-Tier architecture adopting a Service Layer pattern to isolate business logic, ensuring high maintainability and streamlined testing.</w:t>
      </w:r>
    </w:p>
    <w:p w:rsidR="00B8407B" w:rsidRPr="001003E6" w:rsidRDefault="00B8407B" w:rsidP="00B8407B">
      <w:pPr>
        <w:pStyle w:val="BodyText"/>
        <w:spacing w:line="242" w:lineRule="auto"/>
        <w:jc w:val="both"/>
      </w:pPr>
      <w:r w:rsidRPr="001003E6">
        <w:t>To guarantee high scalability and minimal latency, BiteBlitz integrates </w:t>
      </w:r>
      <w:r w:rsidRPr="001003E6">
        <w:rPr>
          <w:b/>
          <w:bCs/>
        </w:rPr>
        <w:t>Redis</w:t>
      </w:r>
      <w:r w:rsidRPr="001003E6">
        <w:t> for in-memory catalog caching and </w:t>
      </w:r>
      <w:r w:rsidRPr="001003E6">
        <w:rPr>
          <w:b/>
          <w:bCs/>
        </w:rPr>
        <w:t>Socket.io</w:t>
      </w:r>
      <w:r w:rsidRPr="001003E6">
        <w:t> for real-time bidirectional telemetry, instantly updating user interfaces during active order delivery pipelines. Absolute transaction and administrative security are enforced using </w:t>
      </w:r>
      <w:r w:rsidRPr="001003E6">
        <w:rPr>
          <w:b/>
          <w:bCs/>
        </w:rPr>
        <w:t>JSON Web Tokens (JWT)</w:t>
      </w:r>
      <w:r w:rsidRPr="001003E6">
        <w:t> configured with strict </w:t>
      </w:r>
      <w:r w:rsidRPr="001003E6">
        <w:rPr>
          <w:b/>
          <w:bCs/>
        </w:rPr>
        <w:t>Two-Factor Authentication (2FA)</w:t>
      </w:r>
      <w:r w:rsidRPr="001003E6">
        <w:t> fallback environments, paired alongside rigorous API payment protocols natively powered by </w:t>
      </w:r>
      <w:r w:rsidRPr="001003E6">
        <w:rPr>
          <w:b/>
          <w:bCs/>
        </w:rPr>
        <w:t>Stripe</w:t>
      </w:r>
      <w:r w:rsidRPr="001003E6">
        <w:t>.</w:t>
      </w:r>
    </w:p>
    <w:p w:rsidR="00B8407B" w:rsidRPr="001003E6" w:rsidRDefault="00B8407B" w:rsidP="00B8407B">
      <w:pPr>
        <w:pStyle w:val="BodyText"/>
        <w:spacing w:line="242" w:lineRule="auto"/>
        <w:jc w:val="both"/>
      </w:pPr>
      <w:r w:rsidRPr="001003E6">
        <w:t>The user interface emphasizes modern front-end aesthetics, deploying </w:t>
      </w:r>
      <w:r w:rsidRPr="001003E6">
        <w:rPr>
          <w:b/>
          <w:bCs/>
        </w:rPr>
        <w:t>Tailwind CSS</w:t>
      </w:r>
      <w:r w:rsidRPr="001003E6">
        <w:t> to construct strict "Glassmorphism" design paradigms that flawlessly preserve user-selected Light/Dark mode environments globally across components. Furthermore, to combat logical regression, the overarching application is fundamentally fortified by robust automated QA pipelines utilizing </w:t>
      </w:r>
      <w:r w:rsidRPr="001003E6">
        <w:rPr>
          <w:b/>
          <w:bCs/>
        </w:rPr>
        <w:t>Jest</w:t>
      </w:r>
      <w:r w:rsidRPr="001003E6">
        <w:t> for backend integration logic and </w:t>
      </w:r>
      <w:r w:rsidRPr="001003E6">
        <w:rPr>
          <w:b/>
          <w:bCs/>
        </w:rPr>
        <w:t>Playwright</w:t>
      </w:r>
      <w:r w:rsidRPr="001003E6">
        <w:t> for complete End-to-End browser simulations. Ultimately, BiteBlitz provides a comprehensive, responsive, and highly secure framework representing the contemporary standard for modern meal aggregation and delivery ecosystems.</w:t>
      </w:r>
    </w:p>
    <w:p w:rsidR="00E66C64" w:rsidRPr="002404A4" w:rsidRDefault="00E66C64">
      <w:pPr>
        <w:pStyle w:val="BodyText"/>
        <w:spacing w:line="242" w:lineRule="auto"/>
        <w:jc w:val="both"/>
        <w:sectPr w:rsidR="00E66C64" w:rsidRPr="002404A4" w:rsidSect="005B61E7">
          <w:headerReference w:type="default" r:id="rId8"/>
          <w:type w:val="continuous"/>
          <w:pgSz w:w="11910" w:h="16840"/>
          <w:pgMar w:top="2000" w:right="1275" w:bottom="280" w:left="1275" w:header="1446"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sectPr>
      </w:pPr>
    </w:p>
    <w:p w:rsidR="00E66C64" w:rsidRPr="002404A4" w:rsidRDefault="00E66C64">
      <w:pPr>
        <w:pStyle w:val="BodyText"/>
        <w:spacing w:before="10"/>
        <w:rPr>
          <w:sz w:val="5"/>
        </w:rPr>
      </w:pPr>
    </w:p>
    <w:tbl>
      <w:tblPr>
        <w:tblpPr w:leftFromText="180" w:rightFromText="180" w:vertAnchor="page" w:horzAnchor="margin" w:tblpY="3361"/>
        <w:tblW w:w="9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302"/>
        <w:gridCol w:w="6450"/>
      </w:tblGrid>
      <w:tr w:rsidR="001003E6" w:rsidRPr="002404A4" w:rsidTr="001003E6">
        <w:trPr>
          <w:trHeight w:val="767"/>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Project Title</w:t>
            </w:r>
          </w:p>
        </w:tc>
        <w:tc>
          <w:tcPr>
            <w:tcW w:w="6450" w:type="dxa"/>
          </w:tcPr>
          <w:p w:rsidR="001003E6" w:rsidRPr="001003E6" w:rsidRDefault="001003E6" w:rsidP="001003E6">
            <w:pPr>
              <w:pStyle w:val="TableParagraph"/>
              <w:spacing w:before="0" w:line="273" w:lineRule="exact"/>
              <w:ind w:left="109"/>
              <w:rPr>
                <w:sz w:val="24"/>
                <w:szCs w:val="24"/>
              </w:rPr>
            </w:pPr>
            <w:r w:rsidRPr="001003E6">
              <w:rPr>
                <w:sz w:val="24"/>
                <w:szCs w:val="24"/>
              </w:rPr>
              <w:t>BiteBlitz Food Delivery</w:t>
            </w:r>
          </w:p>
        </w:tc>
      </w:tr>
      <w:tr w:rsidR="001003E6" w:rsidRPr="002404A4" w:rsidTr="001003E6">
        <w:trPr>
          <w:trHeight w:val="741"/>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Project category</w:t>
            </w:r>
          </w:p>
        </w:tc>
        <w:tc>
          <w:tcPr>
            <w:tcW w:w="6450" w:type="dxa"/>
          </w:tcPr>
          <w:p w:rsidR="001003E6" w:rsidRPr="001003E6" w:rsidRDefault="001003E6" w:rsidP="001003E6">
            <w:pPr>
              <w:pStyle w:val="NormalWeb"/>
            </w:pPr>
            <w:r w:rsidRPr="001003E6">
              <w:t xml:space="preserve">  Web Application</w:t>
            </w:r>
          </w:p>
          <w:p w:rsidR="001003E6" w:rsidRPr="001003E6" w:rsidRDefault="001003E6" w:rsidP="001003E6">
            <w:pPr>
              <w:pStyle w:val="TableParagraph"/>
              <w:spacing w:before="0" w:line="273" w:lineRule="exact"/>
              <w:ind w:left="109"/>
              <w:rPr>
                <w:sz w:val="24"/>
                <w:szCs w:val="24"/>
              </w:rPr>
            </w:pPr>
          </w:p>
        </w:tc>
      </w:tr>
      <w:tr w:rsidR="001003E6" w:rsidRPr="002404A4" w:rsidTr="001003E6">
        <w:trPr>
          <w:trHeight w:val="1728"/>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Objectives</w:t>
            </w:r>
          </w:p>
        </w:tc>
        <w:tc>
          <w:tcPr>
            <w:tcW w:w="6450" w:type="dxa"/>
          </w:tcPr>
          <w:p w:rsidR="001003E6" w:rsidRPr="001003E6" w:rsidRDefault="001003E6" w:rsidP="001003E6">
            <w:pPr>
              <w:pStyle w:val="TableParagraph"/>
              <w:spacing w:before="0"/>
              <w:ind w:left="109" w:right="1"/>
              <w:jc w:val="both"/>
              <w:rPr>
                <w:sz w:val="24"/>
                <w:szCs w:val="24"/>
              </w:rPr>
            </w:pPr>
            <w:r w:rsidRPr="001003E6">
              <w:rPr>
                <w:sz w:val="24"/>
                <w:szCs w:val="24"/>
              </w:rPr>
              <w:t>To develop a fully containerized, enterprise-grade food delivery application featuring real-time tracking using WebSockets, enhanced security, Redis caching, and robust financial architecture.</w:t>
            </w:r>
          </w:p>
        </w:tc>
      </w:tr>
      <w:tr w:rsidR="001003E6" w:rsidRPr="002404A4" w:rsidTr="001003E6">
        <w:trPr>
          <w:trHeight w:val="1153"/>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z w:val="24"/>
                <w:szCs w:val="24"/>
              </w:rPr>
              <w:t>Front</w:t>
            </w:r>
            <w:r w:rsidRPr="001003E6">
              <w:rPr>
                <w:b/>
                <w:bCs/>
                <w:spacing w:val="-5"/>
                <w:sz w:val="24"/>
                <w:szCs w:val="24"/>
              </w:rPr>
              <w:t>end</w:t>
            </w:r>
          </w:p>
        </w:tc>
        <w:tc>
          <w:tcPr>
            <w:tcW w:w="6450" w:type="dxa"/>
          </w:tcPr>
          <w:p w:rsidR="001003E6" w:rsidRPr="001003E6" w:rsidRDefault="001003E6" w:rsidP="001003E6">
            <w:pPr>
              <w:pStyle w:val="TableParagraph"/>
              <w:spacing w:before="0" w:line="273" w:lineRule="exact"/>
              <w:ind w:left="109"/>
              <w:rPr>
                <w:sz w:val="24"/>
                <w:szCs w:val="24"/>
              </w:rPr>
            </w:pPr>
            <w:r w:rsidRPr="001003E6">
              <w:rPr>
                <w:sz w:val="24"/>
                <w:szCs w:val="24"/>
              </w:rPr>
              <w:t>React, Vite, Tailwind CSS, Socket.io-client</w:t>
            </w:r>
          </w:p>
        </w:tc>
      </w:tr>
      <w:tr w:rsidR="001003E6" w:rsidRPr="002404A4" w:rsidTr="001003E6">
        <w:trPr>
          <w:trHeight w:val="619"/>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Backend</w:t>
            </w:r>
          </w:p>
        </w:tc>
        <w:tc>
          <w:tcPr>
            <w:tcW w:w="6450" w:type="dxa"/>
          </w:tcPr>
          <w:p w:rsidR="001003E6" w:rsidRPr="001003E6" w:rsidRDefault="001003E6" w:rsidP="001003E6">
            <w:pPr>
              <w:pStyle w:val="TableParagraph"/>
              <w:spacing w:before="0" w:line="273" w:lineRule="exact"/>
              <w:ind w:left="109"/>
              <w:rPr>
                <w:sz w:val="24"/>
                <w:szCs w:val="24"/>
              </w:rPr>
            </w:pPr>
            <w:r w:rsidRPr="001003E6">
              <w:rPr>
                <w:sz w:val="24"/>
                <w:szCs w:val="24"/>
              </w:rPr>
              <w:t xml:space="preserve">Nodejs,Express </w:t>
            </w:r>
            <w:r w:rsidRPr="001003E6">
              <w:rPr>
                <w:spacing w:val="-5"/>
                <w:sz w:val="24"/>
                <w:szCs w:val="24"/>
              </w:rPr>
              <w:t>js</w:t>
            </w:r>
          </w:p>
        </w:tc>
      </w:tr>
      <w:tr w:rsidR="001003E6" w:rsidRPr="002404A4" w:rsidTr="001003E6">
        <w:trPr>
          <w:trHeight w:val="645"/>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4"/>
                <w:sz w:val="24"/>
                <w:szCs w:val="24"/>
              </w:rPr>
              <w:t>Tool</w:t>
            </w:r>
          </w:p>
        </w:tc>
        <w:tc>
          <w:tcPr>
            <w:tcW w:w="6450" w:type="dxa"/>
          </w:tcPr>
          <w:p w:rsidR="001003E6" w:rsidRPr="001003E6" w:rsidRDefault="001003E6" w:rsidP="001003E6">
            <w:pPr>
              <w:pStyle w:val="TableParagraph"/>
              <w:spacing w:before="0" w:line="273" w:lineRule="exact"/>
              <w:ind w:left="172"/>
              <w:rPr>
                <w:sz w:val="24"/>
                <w:szCs w:val="24"/>
              </w:rPr>
            </w:pPr>
            <w:r w:rsidRPr="001003E6">
              <w:rPr>
                <w:sz w:val="24"/>
                <w:szCs w:val="24"/>
              </w:rPr>
              <w:t>Docker, Swagger UI, Postman,Jest,Playwright</w:t>
            </w:r>
          </w:p>
        </w:tc>
      </w:tr>
      <w:tr w:rsidR="001003E6" w:rsidRPr="002404A4" w:rsidTr="001003E6">
        <w:trPr>
          <w:trHeight w:val="639"/>
        </w:trPr>
        <w:tc>
          <w:tcPr>
            <w:tcW w:w="3302" w:type="dxa"/>
          </w:tcPr>
          <w:p w:rsidR="001003E6" w:rsidRPr="001003E6" w:rsidRDefault="001003E6" w:rsidP="001003E6">
            <w:pPr>
              <w:pStyle w:val="TableParagraph"/>
              <w:spacing w:before="0" w:line="282" w:lineRule="exact"/>
              <w:ind w:left="110"/>
              <w:rPr>
                <w:b/>
                <w:bCs/>
                <w:sz w:val="24"/>
                <w:szCs w:val="24"/>
              </w:rPr>
            </w:pPr>
            <w:r w:rsidRPr="001003E6">
              <w:rPr>
                <w:b/>
                <w:bCs/>
                <w:spacing w:val="-2"/>
                <w:sz w:val="24"/>
                <w:szCs w:val="24"/>
              </w:rPr>
              <w:t>Database</w:t>
            </w:r>
          </w:p>
        </w:tc>
        <w:tc>
          <w:tcPr>
            <w:tcW w:w="6450" w:type="dxa"/>
          </w:tcPr>
          <w:p w:rsidR="001003E6" w:rsidRPr="001003E6" w:rsidRDefault="001003E6" w:rsidP="001003E6">
            <w:pPr>
              <w:pStyle w:val="TableParagraph"/>
              <w:spacing w:before="0" w:line="273" w:lineRule="exact"/>
              <w:ind w:left="109"/>
              <w:rPr>
                <w:sz w:val="24"/>
                <w:szCs w:val="24"/>
              </w:rPr>
            </w:pPr>
            <w:r w:rsidRPr="001003E6">
              <w:rPr>
                <w:sz w:val="24"/>
                <w:szCs w:val="24"/>
              </w:rPr>
              <w:t>MongoDB (Mongoose), Redis</w:t>
            </w:r>
          </w:p>
        </w:tc>
      </w:tr>
      <w:tr w:rsidR="001003E6" w:rsidRPr="002404A4" w:rsidTr="001003E6">
        <w:trPr>
          <w:trHeight w:val="619"/>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Documentation tools</w:t>
            </w:r>
          </w:p>
        </w:tc>
        <w:tc>
          <w:tcPr>
            <w:tcW w:w="6450" w:type="dxa"/>
          </w:tcPr>
          <w:p w:rsidR="001003E6" w:rsidRPr="001003E6" w:rsidRDefault="001003E6" w:rsidP="001003E6">
            <w:pPr>
              <w:pStyle w:val="TableParagraph"/>
              <w:spacing w:before="0" w:line="273" w:lineRule="exact"/>
              <w:ind w:left="172"/>
              <w:rPr>
                <w:sz w:val="24"/>
                <w:szCs w:val="24"/>
              </w:rPr>
            </w:pPr>
            <w:r w:rsidRPr="001003E6">
              <w:rPr>
                <w:spacing w:val="-2"/>
                <w:sz w:val="24"/>
                <w:szCs w:val="24"/>
              </w:rPr>
              <w:t>MSoffice</w:t>
            </w:r>
          </w:p>
        </w:tc>
      </w:tr>
      <w:tr w:rsidR="001003E6" w:rsidRPr="002404A4" w:rsidTr="001003E6">
        <w:trPr>
          <w:trHeight w:val="2632"/>
        </w:trPr>
        <w:tc>
          <w:tcPr>
            <w:tcW w:w="3302" w:type="dxa"/>
          </w:tcPr>
          <w:p w:rsidR="001003E6" w:rsidRPr="001003E6" w:rsidRDefault="001003E6" w:rsidP="001003E6">
            <w:pPr>
              <w:pStyle w:val="TableParagraph"/>
              <w:spacing w:before="0" w:line="281" w:lineRule="exact"/>
              <w:ind w:left="110"/>
              <w:rPr>
                <w:b/>
                <w:bCs/>
                <w:sz w:val="24"/>
                <w:szCs w:val="24"/>
              </w:rPr>
            </w:pPr>
            <w:r w:rsidRPr="001003E6">
              <w:rPr>
                <w:b/>
                <w:bCs/>
                <w:spacing w:val="-2"/>
                <w:sz w:val="24"/>
                <w:szCs w:val="24"/>
              </w:rPr>
              <w:t>Developed by</w:t>
            </w:r>
          </w:p>
        </w:tc>
        <w:tc>
          <w:tcPr>
            <w:tcW w:w="6450" w:type="dxa"/>
          </w:tcPr>
          <w:p w:rsidR="001003E6" w:rsidRPr="001003E6" w:rsidRDefault="001003E6" w:rsidP="001003E6">
            <w:pPr>
              <w:pStyle w:val="TableParagraph"/>
              <w:spacing w:before="0" w:line="237" w:lineRule="auto"/>
              <w:ind w:left="109" w:right="2750"/>
              <w:rPr>
                <w:sz w:val="24"/>
                <w:szCs w:val="24"/>
              </w:rPr>
            </w:pPr>
            <w:r w:rsidRPr="001003E6">
              <w:rPr>
                <w:b/>
                <w:bCs/>
                <w:spacing w:val="-2"/>
                <w:sz w:val="24"/>
                <w:szCs w:val="24"/>
              </w:rPr>
              <w:t>Rajan Chhelavada</w:t>
            </w:r>
            <w:r>
              <w:rPr>
                <w:spacing w:val="-2"/>
                <w:sz w:val="24"/>
                <w:szCs w:val="24"/>
              </w:rPr>
              <w:t xml:space="preserve"> </w:t>
            </w:r>
            <w:r w:rsidRPr="001003E6">
              <w:rPr>
                <w:spacing w:val="-2"/>
                <w:sz w:val="24"/>
                <w:szCs w:val="24"/>
              </w:rPr>
              <w:t xml:space="preserve"> (245850694007)</w:t>
            </w:r>
          </w:p>
          <w:p w:rsidR="001003E6" w:rsidRPr="001003E6" w:rsidRDefault="001003E6" w:rsidP="001003E6">
            <w:pPr>
              <w:pStyle w:val="TableParagraph"/>
              <w:spacing w:before="2"/>
              <w:ind w:left="0"/>
              <w:rPr>
                <w:sz w:val="24"/>
                <w:szCs w:val="24"/>
              </w:rPr>
            </w:pPr>
          </w:p>
          <w:p w:rsidR="001003E6" w:rsidRPr="001003E6" w:rsidRDefault="001003E6" w:rsidP="001003E6">
            <w:pPr>
              <w:pStyle w:val="TableParagraph"/>
              <w:spacing w:before="0" w:line="237" w:lineRule="auto"/>
              <w:ind w:left="109" w:right="2750"/>
              <w:rPr>
                <w:sz w:val="24"/>
                <w:szCs w:val="24"/>
              </w:rPr>
            </w:pPr>
            <w:r w:rsidRPr="001003E6">
              <w:rPr>
                <w:b/>
                <w:bCs/>
                <w:spacing w:val="-2"/>
                <w:sz w:val="24"/>
                <w:szCs w:val="24"/>
              </w:rPr>
              <w:t>Dhruvi Radadiya</w:t>
            </w:r>
            <w:r>
              <w:rPr>
                <w:spacing w:val="-2"/>
                <w:sz w:val="24"/>
                <w:szCs w:val="24"/>
              </w:rPr>
              <w:t xml:space="preserve"> </w:t>
            </w:r>
            <w:r w:rsidRPr="001003E6">
              <w:rPr>
                <w:spacing w:val="-2"/>
                <w:sz w:val="24"/>
                <w:szCs w:val="24"/>
              </w:rPr>
              <w:t xml:space="preserve"> (245850694042)</w:t>
            </w:r>
          </w:p>
          <w:p w:rsidR="001003E6" w:rsidRPr="001003E6" w:rsidRDefault="001003E6" w:rsidP="001003E6">
            <w:pPr>
              <w:pStyle w:val="TableParagraph"/>
              <w:spacing w:before="6"/>
              <w:ind w:left="0"/>
              <w:rPr>
                <w:sz w:val="24"/>
                <w:szCs w:val="24"/>
              </w:rPr>
            </w:pPr>
          </w:p>
          <w:p w:rsidR="001003E6" w:rsidRPr="001003E6" w:rsidRDefault="001003E6" w:rsidP="001003E6">
            <w:pPr>
              <w:pStyle w:val="TableParagraph"/>
              <w:spacing w:before="0"/>
              <w:ind w:left="109"/>
              <w:rPr>
                <w:sz w:val="24"/>
                <w:szCs w:val="24"/>
              </w:rPr>
            </w:pPr>
            <w:r w:rsidRPr="001003E6">
              <w:rPr>
                <w:b/>
                <w:bCs/>
                <w:sz w:val="24"/>
                <w:szCs w:val="24"/>
              </w:rPr>
              <w:t>Savan Rajatiya</w:t>
            </w:r>
            <w:r>
              <w:rPr>
                <w:sz w:val="24"/>
                <w:szCs w:val="24"/>
              </w:rPr>
              <w:t xml:space="preserve"> </w:t>
            </w:r>
            <w:r w:rsidRPr="001003E6">
              <w:rPr>
                <w:spacing w:val="-2"/>
                <w:sz w:val="24"/>
                <w:szCs w:val="24"/>
              </w:rPr>
              <w:t>(245850694043)</w:t>
            </w:r>
          </w:p>
        </w:tc>
      </w:tr>
    </w:tbl>
    <w:p w:rsidR="001003E6" w:rsidRPr="001003E6" w:rsidRDefault="001003E6" w:rsidP="001003E6">
      <w:pPr>
        <w:spacing w:before="4"/>
        <w:ind w:left="20"/>
        <w:jc w:val="center"/>
        <w:rPr>
          <w:sz w:val="40"/>
          <w:szCs w:val="40"/>
        </w:rPr>
      </w:pPr>
      <w:r w:rsidRPr="001003E6">
        <w:rPr>
          <w:sz w:val="40"/>
          <w:szCs w:val="40"/>
        </w:rPr>
        <w:t xml:space="preserve">Project </w:t>
      </w:r>
      <w:r w:rsidRPr="001003E6">
        <w:rPr>
          <w:spacing w:val="-2"/>
          <w:sz w:val="40"/>
          <w:szCs w:val="40"/>
        </w:rPr>
        <w:t>Profile</w:t>
      </w:r>
    </w:p>
    <w:p w:rsidR="00E66C64" w:rsidRPr="002404A4" w:rsidRDefault="00E66C64">
      <w:pPr>
        <w:pStyle w:val="TableParagraph"/>
        <w:rPr>
          <w:sz w:val="24"/>
        </w:rPr>
        <w:sectPr w:rsidR="00E66C64" w:rsidRPr="002404A4" w:rsidSect="005B61E7">
          <w:headerReference w:type="default" r:id="rId9"/>
          <w:pgSz w:w="11910" w:h="16840"/>
          <w:pgMar w:top="2000" w:right="1275" w:bottom="280" w:left="1275" w:header="1446"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1E4BCE" w:rsidRDefault="001E4BCE">
      <w:pPr>
        <w:pStyle w:val="BodyText"/>
        <w:spacing w:before="1"/>
        <w:rPr>
          <w:sz w:val="20"/>
        </w:rPr>
      </w:pPr>
    </w:p>
    <w:p w:rsidR="001E4BCE" w:rsidRPr="002B7C29" w:rsidRDefault="001E4BCE" w:rsidP="001E4BCE">
      <w:pPr>
        <w:spacing w:before="4"/>
        <w:ind w:left="20"/>
        <w:jc w:val="center"/>
        <w:rPr>
          <w:b/>
          <w:bCs/>
          <w:sz w:val="40"/>
          <w:szCs w:val="40"/>
        </w:rPr>
      </w:pPr>
      <w:r w:rsidRPr="002B7C29">
        <w:rPr>
          <w:b/>
          <w:bCs/>
          <w:sz w:val="40"/>
          <w:szCs w:val="40"/>
        </w:rPr>
        <w:t xml:space="preserve">Table of </w:t>
      </w:r>
      <w:r w:rsidRPr="002B7C29">
        <w:rPr>
          <w:b/>
          <w:bCs/>
          <w:spacing w:val="-2"/>
          <w:sz w:val="40"/>
          <w:szCs w:val="40"/>
        </w:rPr>
        <w:t>Contents</w:t>
      </w:r>
    </w:p>
    <w:p w:rsidR="001E4BCE" w:rsidRPr="002404A4" w:rsidRDefault="001E4BCE">
      <w:pPr>
        <w:pStyle w:val="BodyText"/>
        <w:spacing w:before="1"/>
        <w:rPr>
          <w:sz w:val="20"/>
        </w:rPr>
      </w:pPr>
    </w:p>
    <w:tbl>
      <w:tblPr>
        <w:tblW w:w="0" w:type="auto"/>
        <w:tblCellSpacing w:w="15" w:type="dxa"/>
        <w:tblInd w:w="7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tblPr>
      <w:tblGrid>
        <w:gridCol w:w="2339"/>
        <w:gridCol w:w="1282"/>
        <w:gridCol w:w="5392"/>
      </w:tblGrid>
      <w:tr w:rsidR="004F0366" w:rsidRPr="004F0366" w:rsidTr="00427AD0">
        <w:trPr>
          <w:tblHeader/>
          <w:tblCellSpacing w:w="15" w:type="dxa"/>
        </w:trPr>
        <w:tc>
          <w:tcPr>
            <w:tcW w:w="2294" w:type="dxa"/>
            <w:tcMar>
              <w:top w:w="107" w:type="dxa"/>
              <w:left w:w="160" w:type="dxa"/>
              <w:bottom w:w="107" w:type="dxa"/>
              <w:right w:w="160" w:type="dxa"/>
            </w:tcMar>
            <w:vAlign w:val="center"/>
            <w:hideMark/>
          </w:tcPr>
          <w:p w:rsidR="004F0366" w:rsidRPr="004F0366" w:rsidRDefault="004F0366" w:rsidP="004F0366">
            <w:pPr>
              <w:rPr>
                <w:sz w:val="28"/>
              </w:rPr>
            </w:pPr>
            <w:r w:rsidRPr="004F0366">
              <w:rPr>
                <w:b/>
                <w:bCs/>
                <w:sz w:val="28"/>
              </w:rPr>
              <w:t>Chapter</w:t>
            </w:r>
          </w:p>
        </w:tc>
        <w:tc>
          <w:tcPr>
            <w:tcW w:w="1252" w:type="dxa"/>
            <w:tcMar>
              <w:top w:w="107" w:type="dxa"/>
              <w:left w:w="160" w:type="dxa"/>
              <w:bottom w:w="107" w:type="dxa"/>
              <w:right w:w="160" w:type="dxa"/>
            </w:tcMar>
            <w:vAlign w:val="center"/>
            <w:hideMark/>
          </w:tcPr>
          <w:p w:rsidR="004F0366" w:rsidRPr="004F0366" w:rsidRDefault="004F0366" w:rsidP="004F0366">
            <w:pPr>
              <w:rPr>
                <w:sz w:val="28"/>
              </w:rPr>
            </w:pPr>
            <w:r w:rsidRPr="004F0366">
              <w:rPr>
                <w:b/>
                <w:bCs/>
                <w:sz w:val="28"/>
              </w:rPr>
              <w:t>Section</w:t>
            </w:r>
          </w:p>
        </w:tc>
        <w:tc>
          <w:tcPr>
            <w:tcW w:w="5347" w:type="dxa"/>
            <w:tcMar>
              <w:top w:w="107" w:type="dxa"/>
              <w:left w:w="160" w:type="dxa"/>
              <w:bottom w:w="107" w:type="dxa"/>
              <w:right w:w="160" w:type="dxa"/>
            </w:tcMar>
            <w:vAlign w:val="center"/>
            <w:hideMark/>
          </w:tcPr>
          <w:p w:rsidR="004F0366" w:rsidRPr="004F0366" w:rsidRDefault="004F0366" w:rsidP="004F0366">
            <w:pPr>
              <w:rPr>
                <w:sz w:val="28"/>
              </w:rPr>
            </w:pPr>
            <w:r w:rsidRPr="004F0366">
              <w:rPr>
                <w:b/>
                <w:bCs/>
                <w:sz w:val="28"/>
              </w:rPr>
              <w:t>Title</w:t>
            </w:r>
          </w:p>
        </w:tc>
      </w:tr>
      <w:tr w:rsidR="00060CDA" w:rsidRPr="004F0366" w:rsidTr="002B7C29">
        <w:trPr>
          <w:tblCellSpacing w:w="15" w:type="dxa"/>
        </w:trPr>
        <w:tc>
          <w:tcPr>
            <w:tcW w:w="2222" w:type="dxa"/>
            <w:vMerge w:val="restart"/>
            <w:tcMar>
              <w:top w:w="107" w:type="dxa"/>
              <w:left w:w="160" w:type="dxa"/>
              <w:bottom w:w="107" w:type="dxa"/>
              <w:right w:w="160" w:type="dxa"/>
            </w:tcMar>
            <w:vAlign w:val="center"/>
            <w:hideMark/>
          </w:tcPr>
          <w:p w:rsidR="00060CDA" w:rsidRPr="004F0366" w:rsidRDefault="00060CDA" w:rsidP="004F0366">
            <w:pPr>
              <w:rPr>
                <w:sz w:val="28"/>
              </w:rPr>
            </w:pPr>
            <w:r w:rsidRPr="004F0366">
              <w:rPr>
                <w:b/>
                <w:bCs/>
                <w:sz w:val="28"/>
              </w:rPr>
              <w:t>1. Introduction</w:t>
            </w: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1.1</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Background of the Study</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1.2</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Problem Statement</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1.3</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Objectives of the Study</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1.4</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Scope of the Study</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1.5</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Significance of the Study</w:t>
            </w:r>
          </w:p>
        </w:tc>
      </w:tr>
      <w:tr w:rsidR="00060CDA" w:rsidRPr="004F0366" w:rsidTr="002B7C29">
        <w:trPr>
          <w:tblCellSpacing w:w="15" w:type="dxa"/>
        </w:trPr>
        <w:tc>
          <w:tcPr>
            <w:tcW w:w="2222" w:type="dxa"/>
            <w:vMerge w:val="restart"/>
            <w:tcMar>
              <w:top w:w="107" w:type="dxa"/>
              <w:left w:w="160" w:type="dxa"/>
              <w:bottom w:w="107" w:type="dxa"/>
              <w:right w:w="160" w:type="dxa"/>
            </w:tcMar>
            <w:vAlign w:val="center"/>
            <w:hideMark/>
          </w:tcPr>
          <w:p w:rsidR="00060CDA" w:rsidRPr="004F0366" w:rsidRDefault="00060CDA" w:rsidP="004F0366">
            <w:pPr>
              <w:rPr>
                <w:sz w:val="28"/>
              </w:rPr>
            </w:pPr>
            <w:r w:rsidRPr="004F0366">
              <w:rPr>
                <w:b/>
                <w:bCs/>
                <w:sz w:val="28"/>
              </w:rPr>
              <w:t>2. Literature Review</w:t>
            </w: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2.1</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Overview of Food Delivery Applications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2.2</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Existing Multi-Service Platforms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2.3</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Multi-Tenant and Scalable Platforms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2.4</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AI and Real-time Processing in Food Delivery</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2.5</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Research Gap</w:t>
            </w:r>
          </w:p>
        </w:tc>
      </w:tr>
      <w:tr w:rsidR="00060CDA" w:rsidRPr="004F0366" w:rsidTr="002B7C29">
        <w:trPr>
          <w:tblCellSpacing w:w="15" w:type="dxa"/>
        </w:trPr>
        <w:tc>
          <w:tcPr>
            <w:tcW w:w="2222" w:type="dxa"/>
            <w:vMerge w:val="restart"/>
            <w:tcMar>
              <w:top w:w="107" w:type="dxa"/>
              <w:left w:w="160" w:type="dxa"/>
              <w:bottom w:w="107" w:type="dxa"/>
              <w:right w:w="160" w:type="dxa"/>
            </w:tcMar>
            <w:vAlign w:val="center"/>
            <w:hideMark/>
          </w:tcPr>
          <w:p w:rsidR="00060CDA" w:rsidRPr="004F0366" w:rsidRDefault="00060CDA" w:rsidP="004F0366">
            <w:pPr>
              <w:rPr>
                <w:sz w:val="28"/>
              </w:rPr>
            </w:pPr>
            <w:r w:rsidRPr="004F0366">
              <w:rPr>
                <w:b/>
                <w:bCs/>
                <w:sz w:val="28"/>
              </w:rPr>
              <w:t>3. System Design &amp; Methodology</w:t>
            </w: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3.1</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System Architecture</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3.2</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Database Design</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3.3</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Module Descriptions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3.4</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Tools and Technologies Used</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3.5</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Advanced Features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3.6</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Ethical Considerations</w:t>
            </w:r>
          </w:p>
        </w:tc>
      </w:tr>
      <w:tr w:rsidR="00060CDA" w:rsidRPr="004F0366" w:rsidTr="002B7C29">
        <w:trPr>
          <w:tblCellSpacing w:w="15" w:type="dxa"/>
        </w:trPr>
        <w:tc>
          <w:tcPr>
            <w:tcW w:w="2222" w:type="dxa"/>
            <w:vMerge w:val="restart"/>
            <w:tcMar>
              <w:top w:w="107" w:type="dxa"/>
              <w:left w:w="160" w:type="dxa"/>
              <w:bottom w:w="107" w:type="dxa"/>
              <w:right w:w="160" w:type="dxa"/>
            </w:tcMar>
            <w:vAlign w:val="center"/>
            <w:hideMark/>
          </w:tcPr>
          <w:p w:rsidR="00060CDA" w:rsidRPr="004F0366" w:rsidRDefault="00060CDA" w:rsidP="004F0366">
            <w:pPr>
              <w:rPr>
                <w:sz w:val="28"/>
              </w:rPr>
            </w:pPr>
            <w:r w:rsidRPr="004F0366">
              <w:rPr>
                <w:b/>
                <w:bCs/>
                <w:sz w:val="28"/>
              </w:rPr>
              <w:t>4. Implementation and Results</w:t>
            </w: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4.1</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UML Diagrams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4.2</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Module Implementation Details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4.3</w:t>
            </w:r>
          </w:p>
        </w:tc>
        <w:tc>
          <w:tcPr>
            <w:tcW w:w="5419" w:type="dxa"/>
            <w:tcMar>
              <w:top w:w="107" w:type="dxa"/>
              <w:left w:w="160" w:type="dxa"/>
              <w:bottom w:w="107" w:type="dxa"/>
              <w:right w:w="160" w:type="dxa"/>
            </w:tcMar>
            <w:vAlign w:val="center"/>
            <w:hideMark/>
          </w:tcPr>
          <w:p w:rsidR="00060CDA" w:rsidRDefault="00060CDA" w:rsidP="004F0366">
            <w:pPr>
              <w:rPr>
                <w:sz w:val="28"/>
              </w:rPr>
            </w:pPr>
            <w:r w:rsidRPr="004F0366">
              <w:rPr>
                <w:sz w:val="28"/>
              </w:rPr>
              <w:t>Payment Gateway Integration</w:t>
            </w:r>
          </w:p>
          <w:p w:rsidR="009D6851" w:rsidRPr="004F0366" w:rsidRDefault="009D6851" w:rsidP="004F0366">
            <w:pPr>
              <w:rPr>
                <w:sz w:val="28"/>
              </w:rPr>
            </w:pPr>
          </w:p>
        </w:tc>
      </w:tr>
      <w:tr w:rsidR="00060CDA" w:rsidRPr="004F0366" w:rsidTr="009D6851">
        <w:trPr>
          <w:trHeight w:val="72"/>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4.4</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Real-Time Features Implementation</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4.5</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Reporting &amp; Dashboard Features</w:t>
            </w:r>
          </w:p>
        </w:tc>
      </w:tr>
      <w:tr w:rsidR="00060CDA" w:rsidRPr="004F0366" w:rsidTr="002B7C29">
        <w:trPr>
          <w:tblCellSpacing w:w="15" w:type="dxa"/>
        </w:trPr>
        <w:tc>
          <w:tcPr>
            <w:tcW w:w="2222"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4.6</w:t>
            </w:r>
          </w:p>
        </w:tc>
        <w:tc>
          <w:tcPr>
            <w:tcW w:w="5419"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Testing &amp; Validation</w:t>
            </w:r>
          </w:p>
        </w:tc>
      </w:tr>
      <w:tr w:rsidR="00427AD0" w:rsidRPr="004F0366" w:rsidTr="002B7C29">
        <w:trPr>
          <w:tblCellSpacing w:w="15" w:type="dxa"/>
        </w:trPr>
        <w:tc>
          <w:tcPr>
            <w:tcW w:w="2222" w:type="dxa"/>
            <w:vMerge w:val="restart"/>
            <w:tcMar>
              <w:top w:w="107" w:type="dxa"/>
              <w:left w:w="160" w:type="dxa"/>
              <w:bottom w:w="107" w:type="dxa"/>
              <w:right w:w="160" w:type="dxa"/>
            </w:tcMar>
            <w:vAlign w:val="center"/>
            <w:hideMark/>
          </w:tcPr>
          <w:p w:rsidR="00427AD0" w:rsidRPr="004F0366" w:rsidRDefault="00427AD0" w:rsidP="004F0366">
            <w:pPr>
              <w:rPr>
                <w:sz w:val="28"/>
              </w:rPr>
            </w:pPr>
            <w:r w:rsidRPr="004F0366">
              <w:rPr>
                <w:b/>
                <w:bCs/>
                <w:sz w:val="28"/>
              </w:rPr>
              <w:t>5. Discussion</w:t>
            </w:r>
          </w:p>
        </w:tc>
        <w:tc>
          <w:tcPr>
            <w:tcW w:w="1252" w:type="dxa"/>
            <w:tcMar>
              <w:top w:w="107" w:type="dxa"/>
              <w:left w:w="160" w:type="dxa"/>
              <w:bottom w:w="107" w:type="dxa"/>
              <w:right w:w="160" w:type="dxa"/>
            </w:tcMar>
            <w:vAlign w:val="center"/>
            <w:hideMark/>
          </w:tcPr>
          <w:p w:rsidR="00427AD0" w:rsidRPr="004F0366" w:rsidRDefault="00427AD0" w:rsidP="004F0366">
            <w:pPr>
              <w:rPr>
                <w:sz w:val="28"/>
              </w:rPr>
            </w:pPr>
            <w:r w:rsidRPr="004F0366">
              <w:rPr>
                <w:sz w:val="28"/>
              </w:rPr>
              <w:t>5.1</w:t>
            </w:r>
          </w:p>
        </w:tc>
        <w:tc>
          <w:tcPr>
            <w:tcW w:w="5419" w:type="dxa"/>
            <w:tcMar>
              <w:top w:w="107" w:type="dxa"/>
              <w:left w:w="160" w:type="dxa"/>
              <w:bottom w:w="107" w:type="dxa"/>
              <w:right w:w="160" w:type="dxa"/>
            </w:tcMar>
            <w:vAlign w:val="center"/>
            <w:hideMark/>
          </w:tcPr>
          <w:p w:rsidR="00427AD0" w:rsidRPr="004F0366" w:rsidRDefault="00427AD0" w:rsidP="004F0366">
            <w:pPr>
              <w:rPr>
                <w:sz w:val="28"/>
              </w:rPr>
            </w:pPr>
            <w:r w:rsidRPr="004F0366">
              <w:rPr>
                <w:sz w:val="28"/>
              </w:rPr>
              <w:t>System Functionality and User Experience</w:t>
            </w:r>
          </w:p>
        </w:tc>
      </w:tr>
      <w:tr w:rsidR="00427AD0" w:rsidRPr="004F0366" w:rsidTr="00427AD0">
        <w:trPr>
          <w:tblCellSpacing w:w="15" w:type="dxa"/>
        </w:trPr>
        <w:tc>
          <w:tcPr>
            <w:tcW w:w="2294" w:type="dxa"/>
            <w:vMerge/>
            <w:tcMar>
              <w:top w:w="107" w:type="dxa"/>
              <w:left w:w="160" w:type="dxa"/>
              <w:bottom w:w="107" w:type="dxa"/>
              <w:right w:w="160" w:type="dxa"/>
            </w:tcMar>
            <w:vAlign w:val="center"/>
            <w:hideMark/>
          </w:tcPr>
          <w:p w:rsidR="00427AD0" w:rsidRPr="004F0366" w:rsidRDefault="00427AD0" w:rsidP="004F0366">
            <w:pPr>
              <w:rPr>
                <w:sz w:val="28"/>
              </w:rPr>
            </w:pPr>
          </w:p>
        </w:tc>
        <w:tc>
          <w:tcPr>
            <w:tcW w:w="1252" w:type="dxa"/>
            <w:tcMar>
              <w:top w:w="107" w:type="dxa"/>
              <w:left w:w="160" w:type="dxa"/>
              <w:bottom w:w="107" w:type="dxa"/>
              <w:right w:w="160" w:type="dxa"/>
            </w:tcMar>
            <w:vAlign w:val="center"/>
            <w:hideMark/>
          </w:tcPr>
          <w:p w:rsidR="00427AD0" w:rsidRPr="004F0366" w:rsidRDefault="00427AD0" w:rsidP="004F0366">
            <w:pPr>
              <w:rPr>
                <w:sz w:val="28"/>
              </w:rPr>
            </w:pPr>
            <w:r w:rsidRPr="004F0366">
              <w:rPr>
                <w:sz w:val="28"/>
              </w:rPr>
              <w:t>5.2</w:t>
            </w:r>
          </w:p>
        </w:tc>
        <w:tc>
          <w:tcPr>
            <w:tcW w:w="5347" w:type="dxa"/>
            <w:tcMar>
              <w:top w:w="107" w:type="dxa"/>
              <w:left w:w="160" w:type="dxa"/>
              <w:bottom w:w="107" w:type="dxa"/>
              <w:right w:w="160" w:type="dxa"/>
            </w:tcMar>
            <w:vAlign w:val="center"/>
            <w:hideMark/>
          </w:tcPr>
          <w:p w:rsidR="00427AD0" w:rsidRPr="004F0366" w:rsidRDefault="00427AD0" w:rsidP="004F0366">
            <w:pPr>
              <w:rPr>
                <w:sz w:val="28"/>
              </w:rPr>
            </w:pPr>
            <w:r>
              <w:rPr>
                <w:sz w:val="28"/>
              </w:rPr>
              <w:t>GUI Interface</w:t>
            </w:r>
          </w:p>
        </w:tc>
      </w:tr>
      <w:tr w:rsidR="00427AD0" w:rsidRPr="004F0366" w:rsidTr="00427AD0">
        <w:trPr>
          <w:trHeight w:val="401"/>
          <w:tblCellSpacing w:w="15" w:type="dxa"/>
        </w:trPr>
        <w:tc>
          <w:tcPr>
            <w:tcW w:w="2294" w:type="dxa"/>
            <w:vMerge/>
            <w:tcMar>
              <w:top w:w="107" w:type="dxa"/>
              <w:left w:w="160" w:type="dxa"/>
              <w:bottom w:w="107" w:type="dxa"/>
              <w:right w:w="160" w:type="dxa"/>
            </w:tcMar>
            <w:vAlign w:val="center"/>
            <w:hideMark/>
          </w:tcPr>
          <w:p w:rsidR="00427AD0" w:rsidRPr="004F0366" w:rsidRDefault="00427AD0" w:rsidP="004F0366">
            <w:pPr>
              <w:rPr>
                <w:sz w:val="28"/>
              </w:rPr>
            </w:pPr>
          </w:p>
        </w:tc>
        <w:tc>
          <w:tcPr>
            <w:tcW w:w="1252" w:type="dxa"/>
            <w:tcMar>
              <w:top w:w="107" w:type="dxa"/>
              <w:left w:w="160" w:type="dxa"/>
              <w:bottom w:w="107" w:type="dxa"/>
              <w:right w:w="160" w:type="dxa"/>
            </w:tcMar>
            <w:vAlign w:val="center"/>
            <w:hideMark/>
          </w:tcPr>
          <w:p w:rsidR="00427AD0" w:rsidRPr="004F0366" w:rsidRDefault="00427AD0" w:rsidP="004F0366">
            <w:pPr>
              <w:rPr>
                <w:sz w:val="28"/>
              </w:rPr>
            </w:pPr>
            <w:r>
              <w:rPr>
                <w:sz w:val="28"/>
              </w:rPr>
              <w:t>5.3</w:t>
            </w:r>
          </w:p>
        </w:tc>
        <w:tc>
          <w:tcPr>
            <w:tcW w:w="5347" w:type="dxa"/>
            <w:tcMar>
              <w:top w:w="107" w:type="dxa"/>
              <w:left w:w="160" w:type="dxa"/>
              <w:bottom w:w="107" w:type="dxa"/>
              <w:right w:w="160" w:type="dxa"/>
            </w:tcMar>
            <w:vAlign w:val="center"/>
            <w:hideMark/>
          </w:tcPr>
          <w:p w:rsidR="00427AD0" w:rsidRDefault="00427AD0" w:rsidP="00427AD0">
            <w:pPr>
              <w:rPr>
                <w:sz w:val="28"/>
              </w:rPr>
            </w:pPr>
            <w:r w:rsidRPr="004F0366">
              <w:rPr>
                <w:sz w:val="28"/>
              </w:rPr>
              <w:t xml:space="preserve">Benefits for Customers &amp; Restaurant </w:t>
            </w:r>
          </w:p>
          <w:p w:rsidR="00427AD0" w:rsidRPr="004F0366" w:rsidRDefault="00427AD0" w:rsidP="00427AD0">
            <w:pPr>
              <w:rPr>
                <w:sz w:val="28"/>
              </w:rPr>
            </w:pPr>
            <w:r w:rsidRPr="004F0366">
              <w:rPr>
                <w:sz w:val="28"/>
              </w:rPr>
              <w:t>Partners</w:t>
            </w:r>
          </w:p>
        </w:tc>
      </w:tr>
      <w:tr w:rsidR="00427AD0" w:rsidRPr="004F0366" w:rsidTr="00427AD0">
        <w:trPr>
          <w:trHeight w:val="401"/>
          <w:tblCellSpacing w:w="15" w:type="dxa"/>
        </w:trPr>
        <w:tc>
          <w:tcPr>
            <w:tcW w:w="2294" w:type="dxa"/>
            <w:vMerge/>
            <w:tcMar>
              <w:top w:w="107" w:type="dxa"/>
              <w:left w:w="160" w:type="dxa"/>
              <w:bottom w:w="107" w:type="dxa"/>
              <w:right w:w="160" w:type="dxa"/>
            </w:tcMar>
            <w:vAlign w:val="center"/>
            <w:hideMark/>
          </w:tcPr>
          <w:p w:rsidR="00427AD0" w:rsidRPr="004F0366" w:rsidRDefault="00427AD0" w:rsidP="004F0366">
            <w:pPr>
              <w:rPr>
                <w:sz w:val="28"/>
              </w:rPr>
            </w:pPr>
          </w:p>
        </w:tc>
        <w:tc>
          <w:tcPr>
            <w:tcW w:w="1252" w:type="dxa"/>
            <w:tcMar>
              <w:top w:w="107" w:type="dxa"/>
              <w:left w:w="160" w:type="dxa"/>
              <w:bottom w:w="107" w:type="dxa"/>
              <w:right w:w="160" w:type="dxa"/>
            </w:tcMar>
            <w:vAlign w:val="center"/>
            <w:hideMark/>
          </w:tcPr>
          <w:p w:rsidR="00427AD0" w:rsidRPr="004F0366" w:rsidRDefault="00427AD0" w:rsidP="004F0366">
            <w:pPr>
              <w:rPr>
                <w:sz w:val="28"/>
              </w:rPr>
            </w:pPr>
            <w:r>
              <w:rPr>
                <w:sz w:val="28"/>
              </w:rPr>
              <w:t>5.4</w:t>
            </w:r>
          </w:p>
        </w:tc>
        <w:tc>
          <w:tcPr>
            <w:tcW w:w="5347" w:type="dxa"/>
            <w:tcMar>
              <w:top w:w="107" w:type="dxa"/>
              <w:left w:w="160" w:type="dxa"/>
              <w:bottom w:w="107" w:type="dxa"/>
              <w:right w:w="160" w:type="dxa"/>
            </w:tcMar>
            <w:vAlign w:val="center"/>
            <w:hideMark/>
          </w:tcPr>
          <w:p w:rsidR="00427AD0" w:rsidRPr="004F0366" w:rsidRDefault="00427AD0" w:rsidP="004F0366">
            <w:pPr>
              <w:rPr>
                <w:sz w:val="28"/>
              </w:rPr>
            </w:pPr>
            <w:r>
              <w:rPr>
                <w:sz w:val="28"/>
              </w:rPr>
              <w:t>Import</w:t>
            </w:r>
            <w:r w:rsidR="000B2758">
              <w:rPr>
                <w:sz w:val="28"/>
              </w:rPr>
              <w:t>ant</w:t>
            </w:r>
            <w:r>
              <w:rPr>
                <w:sz w:val="28"/>
              </w:rPr>
              <w:t xml:space="preserve"> Code Snippet</w:t>
            </w:r>
          </w:p>
        </w:tc>
      </w:tr>
      <w:tr w:rsidR="004F0366" w:rsidRPr="004F0366" w:rsidTr="00427AD0">
        <w:trPr>
          <w:tblCellSpacing w:w="15" w:type="dxa"/>
        </w:trPr>
        <w:tc>
          <w:tcPr>
            <w:tcW w:w="2294" w:type="dxa"/>
            <w:tcMar>
              <w:top w:w="107" w:type="dxa"/>
              <w:left w:w="160" w:type="dxa"/>
              <w:bottom w:w="107" w:type="dxa"/>
              <w:right w:w="160" w:type="dxa"/>
            </w:tcMar>
            <w:vAlign w:val="center"/>
            <w:hideMark/>
          </w:tcPr>
          <w:p w:rsidR="004F0366" w:rsidRPr="004F0366" w:rsidRDefault="004F0366" w:rsidP="004F0366">
            <w:pPr>
              <w:rPr>
                <w:sz w:val="28"/>
              </w:rPr>
            </w:pPr>
            <w:r w:rsidRPr="004F0366">
              <w:rPr>
                <w:b/>
                <w:bCs/>
                <w:sz w:val="28"/>
              </w:rPr>
              <w:t>6. Future Scope Of Research</w:t>
            </w:r>
          </w:p>
        </w:tc>
        <w:tc>
          <w:tcPr>
            <w:tcW w:w="1252" w:type="dxa"/>
            <w:tcMar>
              <w:top w:w="107" w:type="dxa"/>
              <w:left w:w="160" w:type="dxa"/>
              <w:bottom w:w="107" w:type="dxa"/>
              <w:right w:w="160" w:type="dxa"/>
            </w:tcMar>
            <w:vAlign w:val="center"/>
            <w:hideMark/>
          </w:tcPr>
          <w:p w:rsidR="004F0366" w:rsidRPr="004F0366" w:rsidRDefault="004F0366" w:rsidP="004F0366">
            <w:pPr>
              <w:rPr>
                <w:sz w:val="28"/>
              </w:rPr>
            </w:pPr>
            <w:r w:rsidRPr="004F0366">
              <w:rPr>
                <w:sz w:val="28"/>
              </w:rPr>
              <w:t>6.1</w:t>
            </w:r>
          </w:p>
        </w:tc>
        <w:tc>
          <w:tcPr>
            <w:tcW w:w="5347" w:type="dxa"/>
            <w:tcMar>
              <w:top w:w="107" w:type="dxa"/>
              <w:left w:w="160" w:type="dxa"/>
              <w:bottom w:w="107" w:type="dxa"/>
              <w:right w:w="160" w:type="dxa"/>
            </w:tcMar>
            <w:vAlign w:val="center"/>
            <w:hideMark/>
          </w:tcPr>
          <w:p w:rsidR="004F0366" w:rsidRPr="004F0366" w:rsidRDefault="004F0366" w:rsidP="004F0366">
            <w:pPr>
              <w:rPr>
                <w:sz w:val="28"/>
              </w:rPr>
            </w:pPr>
            <w:r w:rsidRPr="004F0366">
              <w:rPr>
                <w:sz w:val="28"/>
              </w:rPr>
              <w:t>Future Scope</w:t>
            </w:r>
          </w:p>
        </w:tc>
      </w:tr>
      <w:tr w:rsidR="00060CDA" w:rsidRPr="004F0366" w:rsidTr="00427AD0">
        <w:trPr>
          <w:tblCellSpacing w:w="15" w:type="dxa"/>
        </w:trPr>
        <w:tc>
          <w:tcPr>
            <w:tcW w:w="2294" w:type="dxa"/>
            <w:vMerge w:val="restart"/>
            <w:tcMar>
              <w:top w:w="107" w:type="dxa"/>
              <w:left w:w="160" w:type="dxa"/>
              <w:bottom w:w="107" w:type="dxa"/>
              <w:right w:w="160" w:type="dxa"/>
            </w:tcMar>
            <w:vAlign w:val="center"/>
            <w:hideMark/>
          </w:tcPr>
          <w:p w:rsidR="00060CDA" w:rsidRPr="004F0366" w:rsidRDefault="00060CDA" w:rsidP="004F0366">
            <w:pPr>
              <w:rPr>
                <w:sz w:val="28"/>
              </w:rPr>
            </w:pPr>
            <w:r w:rsidRPr="004F0366">
              <w:rPr>
                <w:b/>
                <w:bCs/>
                <w:sz w:val="28"/>
              </w:rPr>
              <w:t>7. Conclusion</w:t>
            </w: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7.1</w:t>
            </w:r>
          </w:p>
        </w:tc>
        <w:tc>
          <w:tcPr>
            <w:tcW w:w="5347"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Summary of Findings</w:t>
            </w:r>
          </w:p>
        </w:tc>
      </w:tr>
      <w:tr w:rsidR="00060CDA" w:rsidRPr="004F0366" w:rsidTr="00427AD0">
        <w:trPr>
          <w:tblCellSpacing w:w="15" w:type="dxa"/>
        </w:trPr>
        <w:tc>
          <w:tcPr>
            <w:tcW w:w="2294" w:type="dxa"/>
            <w:vMerge/>
            <w:tcMar>
              <w:top w:w="107" w:type="dxa"/>
              <w:left w:w="160" w:type="dxa"/>
              <w:bottom w:w="107" w:type="dxa"/>
              <w:right w:w="160" w:type="dxa"/>
            </w:tcMar>
            <w:vAlign w:val="center"/>
            <w:hideMark/>
          </w:tcPr>
          <w:p w:rsidR="00060CDA" w:rsidRPr="004F0366" w:rsidRDefault="00060CDA" w:rsidP="004F0366">
            <w:pPr>
              <w:rPr>
                <w:sz w:val="28"/>
              </w:rPr>
            </w:pPr>
          </w:p>
        </w:tc>
        <w:tc>
          <w:tcPr>
            <w:tcW w:w="1252"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7.2</w:t>
            </w:r>
          </w:p>
        </w:tc>
        <w:tc>
          <w:tcPr>
            <w:tcW w:w="5347" w:type="dxa"/>
            <w:tcMar>
              <w:top w:w="107" w:type="dxa"/>
              <w:left w:w="160" w:type="dxa"/>
              <w:bottom w:w="107" w:type="dxa"/>
              <w:right w:w="160" w:type="dxa"/>
            </w:tcMar>
            <w:vAlign w:val="center"/>
            <w:hideMark/>
          </w:tcPr>
          <w:p w:rsidR="00060CDA" w:rsidRPr="004F0366" w:rsidRDefault="00060CDA" w:rsidP="004F0366">
            <w:pPr>
              <w:rPr>
                <w:sz w:val="28"/>
              </w:rPr>
            </w:pPr>
            <w:r w:rsidRPr="004F0366">
              <w:rPr>
                <w:sz w:val="28"/>
              </w:rPr>
              <w:t>Conclusion</w:t>
            </w:r>
          </w:p>
        </w:tc>
      </w:tr>
      <w:tr w:rsidR="004F0366" w:rsidRPr="004F0366" w:rsidTr="00427AD0">
        <w:trPr>
          <w:tblCellSpacing w:w="15" w:type="dxa"/>
        </w:trPr>
        <w:tc>
          <w:tcPr>
            <w:tcW w:w="2294" w:type="dxa"/>
            <w:tcMar>
              <w:top w:w="107" w:type="dxa"/>
              <w:left w:w="160" w:type="dxa"/>
              <w:bottom w:w="107" w:type="dxa"/>
              <w:right w:w="160" w:type="dxa"/>
            </w:tcMar>
            <w:vAlign w:val="center"/>
            <w:hideMark/>
          </w:tcPr>
          <w:p w:rsidR="004F0366" w:rsidRPr="004F0366" w:rsidRDefault="004F0366" w:rsidP="004F0366">
            <w:pPr>
              <w:rPr>
                <w:sz w:val="28"/>
              </w:rPr>
            </w:pPr>
            <w:r w:rsidRPr="004F0366">
              <w:rPr>
                <w:b/>
                <w:bCs/>
                <w:sz w:val="28"/>
              </w:rPr>
              <w:t>8. Bibliography</w:t>
            </w:r>
          </w:p>
        </w:tc>
        <w:tc>
          <w:tcPr>
            <w:tcW w:w="1252" w:type="dxa"/>
            <w:tcMar>
              <w:top w:w="107" w:type="dxa"/>
              <w:left w:w="160" w:type="dxa"/>
              <w:bottom w:w="107" w:type="dxa"/>
              <w:right w:w="160" w:type="dxa"/>
            </w:tcMar>
            <w:vAlign w:val="center"/>
            <w:hideMark/>
          </w:tcPr>
          <w:p w:rsidR="004F0366" w:rsidRPr="004F0366" w:rsidRDefault="004F0366" w:rsidP="004F0366">
            <w:pPr>
              <w:rPr>
                <w:sz w:val="28"/>
              </w:rPr>
            </w:pPr>
            <w:r w:rsidRPr="004F0366">
              <w:rPr>
                <w:sz w:val="28"/>
              </w:rPr>
              <w:t>8.1</w:t>
            </w:r>
          </w:p>
        </w:tc>
        <w:tc>
          <w:tcPr>
            <w:tcW w:w="5347" w:type="dxa"/>
            <w:tcMar>
              <w:top w:w="107" w:type="dxa"/>
              <w:left w:w="160" w:type="dxa"/>
              <w:bottom w:w="107" w:type="dxa"/>
              <w:right w:w="160" w:type="dxa"/>
            </w:tcMar>
            <w:vAlign w:val="center"/>
            <w:hideMark/>
          </w:tcPr>
          <w:p w:rsidR="004F0366" w:rsidRPr="004F0366" w:rsidRDefault="004F0366" w:rsidP="004F0366">
            <w:pPr>
              <w:rPr>
                <w:sz w:val="28"/>
              </w:rPr>
            </w:pPr>
            <w:r w:rsidRPr="004F0366">
              <w:rPr>
                <w:sz w:val="28"/>
              </w:rPr>
              <w:t>References</w:t>
            </w:r>
          </w:p>
        </w:tc>
      </w:tr>
    </w:tbl>
    <w:p w:rsidR="002B7C29" w:rsidRDefault="002B7C29"/>
    <w:p w:rsidR="002B7C29" w:rsidRDefault="002B7C29">
      <w:r>
        <w:br w:type="page"/>
      </w:r>
    </w:p>
    <w:p w:rsidR="009D6851" w:rsidRDefault="002B7C29" w:rsidP="009D6851">
      <w:pPr>
        <w:pStyle w:val="ListParagraph"/>
        <w:numPr>
          <w:ilvl w:val="0"/>
          <w:numId w:val="2"/>
        </w:numPr>
        <w:spacing w:before="4"/>
        <w:rPr>
          <w:b/>
          <w:bCs/>
          <w:sz w:val="40"/>
          <w:szCs w:val="40"/>
        </w:rPr>
      </w:pPr>
      <w:r w:rsidRPr="009D6851">
        <w:rPr>
          <w:b/>
          <w:bCs/>
          <w:sz w:val="40"/>
          <w:szCs w:val="40"/>
        </w:rPr>
        <w:lastRenderedPageBreak/>
        <w:t>Introduction</w:t>
      </w:r>
    </w:p>
    <w:p w:rsidR="009D6851" w:rsidRPr="009D6851" w:rsidRDefault="009D6851" w:rsidP="009D6851">
      <w:pPr>
        <w:pStyle w:val="ListParagraph"/>
        <w:spacing w:before="4"/>
        <w:ind w:left="404"/>
        <w:rPr>
          <w:b/>
          <w:bCs/>
          <w:sz w:val="40"/>
          <w:szCs w:val="40"/>
        </w:rPr>
      </w:pPr>
    </w:p>
    <w:p w:rsidR="002B7C29" w:rsidRPr="009D6851" w:rsidRDefault="002B7C29" w:rsidP="009D6851">
      <w:pPr>
        <w:pStyle w:val="ListParagraph"/>
        <w:numPr>
          <w:ilvl w:val="1"/>
          <w:numId w:val="2"/>
        </w:numPr>
        <w:spacing w:before="4"/>
        <w:rPr>
          <w:b/>
          <w:bCs/>
          <w:sz w:val="28"/>
          <w:szCs w:val="28"/>
        </w:rPr>
      </w:pPr>
      <w:r w:rsidRPr="009D6851">
        <w:rPr>
          <w:b/>
          <w:bCs/>
          <w:sz w:val="28"/>
          <w:szCs w:val="28"/>
        </w:rPr>
        <w:t>Background of the Study</w:t>
      </w:r>
    </w:p>
    <w:p w:rsidR="009D6851" w:rsidRPr="009D6851" w:rsidRDefault="009D6851" w:rsidP="009D6851">
      <w:pPr>
        <w:pStyle w:val="ListParagraph"/>
        <w:spacing w:before="4"/>
        <w:ind w:left="428"/>
        <w:rPr>
          <w:sz w:val="28"/>
          <w:szCs w:val="28"/>
        </w:rPr>
      </w:pPr>
    </w:p>
    <w:p w:rsidR="002B7C29" w:rsidRDefault="009D6851" w:rsidP="002B7C29">
      <w:pPr>
        <w:spacing w:before="4"/>
        <w:ind w:left="20"/>
        <w:rPr>
          <w:sz w:val="24"/>
          <w:szCs w:val="24"/>
        </w:rPr>
      </w:pPr>
      <w:r w:rsidRPr="009D6851">
        <w:rPr>
          <w:sz w:val="24"/>
          <w:szCs w:val="24"/>
        </w:rPr>
        <w:t>The digital revolution and the proliferation of high-speed internet have systematically transformed the hospitality and restaurant sectors. E-commerce platforms targeting localized food delivery have bridged a critical gap between culinary vendors and domestic consumers. The contemporary food delivery ecosystem fundamentally relies on highly scalable architectures capable of handling asynchronous transactions, geographically dispersed dynamic ordering, and real-time state synchronization. These applications serve as the primary conduit for a seamless digital dining experience, accelerating the transition from traditional dining towards rapid, optimized, on-demand logistics interfaces.</w:t>
      </w:r>
    </w:p>
    <w:p w:rsidR="009D6851" w:rsidRPr="002B7C29" w:rsidRDefault="009D6851" w:rsidP="002B7C29">
      <w:pPr>
        <w:spacing w:before="4"/>
        <w:ind w:left="20"/>
        <w:rPr>
          <w:sz w:val="24"/>
          <w:szCs w:val="24"/>
        </w:rPr>
      </w:pPr>
    </w:p>
    <w:p w:rsidR="002B7C29" w:rsidRPr="009D6851" w:rsidRDefault="002B7C29" w:rsidP="009D6851">
      <w:pPr>
        <w:pStyle w:val="ListParagraph"/>
        <w:numPr>
          <w:ilvl w:val="1"/>
          <w:numId w:val="2"/>
        </w:numPr>
        <w:spacing w:before="4"/>
        <w:rPr>
          <w:b/>
          <w:bCs/>
          <w:sz w:val="28"/>
          <w:szCs w:val="28"/>
        </w:rPr>
      </w:pPr>
      <w:r w:rsidRPr="009D6851">
        <w:rPr>
          <w:b/>
          <w:bCs/>
          <w:sz w:val="28"/>
          <w:szCs w:val="28"/>
        </w:rPr>
        <w:t>Problem Statement</w:t>
      </w:r>
    </w:p>
    <w:p w:rsidR="009D6851" w:rsidRPr="009D6851" w:rsidRDefault="009D6851" w:rsidP="009D6851">
      <w:pPr>
        <w:pStyle w:val="ListParagraph"/>
        <w:spacing w:before="4"/>
        <w:ind w:left="428"/>
        <w:rPr>
          <w:sz w:val="28"/>
          <w:szCs w:val="28"/>
        </w:rPr>
      </w:pPr>
    </w:p>
    <w:p w:rsidR="002B7C29" w:rsidRDefault="002B7C29" w:rsidP="002B7C29">
      <w:pPr>
        <w:spacing w:before="4"/>
        <w:ind w:left="20"/>
        <w:rPr>
          <w:sz w:val="24"/>
          <w:szCs w:val="24"/>
        </w:rPr>
      </w:pPr>
      <w:r w:rsidRPr="002B7C29">
        <w:rPr>
          <w:sz w:val="24"/>
          <w:szCs w:val="24"/>
        </w:rPr>
        <w:t>Traditional meal-ordering methodologies—such as direct telephonic interaction, physical queuing, or utilization of rigid legacy aggregation systems—often introduce structural bottlenecks, including significant input latency, opaque pricing computation, and the critical absence of live tracking telemetry. Existing primitive platforms frequently suffer from rigid UI constraints, lacking real-time aesthetic adaptability and failing to deploy robust cryptographic security configurations for authenticating both consumers and administrative personnel. Therefore, there is an immediate requirement to engineer an optimized, transparent, and aesthetically engaging application that encapsulates generic product discovery, ordering, and advanced administrative tracking inside a unified portal.</w:t>
      </w:r>
    </w:p>
    <w:p w:rsidR="009D6851" w:rsidRPr="002B7C29" w:rsidRDefault="009D6851" w:rsidP="002B7C29">
      <w:pPr>
        <w:spacing w:before="4"/>
        <w:ind w:left="20"/>
        <w:rPr>
          <w:sz w:val="24"/>
          <w:szCs w:val="24"/>
        </w:rPr>
      </w:pPr>
    </w:p>
    <w:p w:rsidR="002B7C29" w:rsidRPr="009D6851" w:rsidRDefault="002B7C29" w:rsidP="009D6851">
      <w:pPr>
        <w:pStyle w:val="ListParagraph"/>
        <w:numPr>
          <w:ilvl w:val="1"/>
          <w:numId w:val="2"/>
        </w:numPr>
        <w:spacing w:before="4"/>
        <w:rPr>
          <w:b/>
          <w:bCs/>
          <w:sz w:val="28"/>
          <w:szCs w:val="28"/>
        </w:rPr>
      </w:pPr>
      <w:r w:rsidRPr="009D6851">
        <w:rPr>
          <w:b/>
          <w:bCs/>
          <w:sz w:val="28"/>
          <w:szCs w:val="28"/>
        </w:rPr>
        <w:t>Objectives of the Study</w:t>
      </w:r>
    </w:p>
    <w:p w:rsidR="009D6851" w:rsidRPr="009D6851" w:rsidRDefault="009D6851" w:rsidP="009D6851">
      <w:pPr>
        <w:pStyle w:val="ListParagraph"/>
        <w:spacing w:before="4"/>
        <w:ind w:left="428"/>
        <w:rPr>
          <w:sz w:val="28"/>
          <w:szCs w:val="28"/>
        </w:rPr>
      </w:pPr>
    </w:p>
    <w:p w:rsidR="002B7C29" w:rsidRPr="002B7C29" w:rsidRDefault="002B7C29" w:rsidP="002B7C29">
      <w:pPr>
        <w:spacing w:before="4"/>
        <w:ind w:left="20"/>
        <w:rPr>
          <w:sz w:val="24"/>
          <w:szCs w:val="24"/>
        </w:rPr>
      </w:pPr>
      <w:r w:rsidRPr="002B7C29">
        <w:rPr>
          <w:sz w:val="24"/>
          <w:szCs w:val="24"/>
        </w:rPr>
        <w:t>The primary objectives for developing the BiteBlitz platform encompass:</w:t>
      </w:r>
    </w:p>
    <w:p w:rsidR="002B7C29" w:rsidRPr="002B7C29" w:rsidRDefault="002B7C29" w:rsidP="002B7C29">
      <w:pPr>
        <w:numPr>
          <w:ilvl w:val="0"/>
          <w:numId w:val="1"/>
        </w:numPr>
        <w:spacing w:before="4"/>
        <w:rPr>
          <w:sz w:val="24"/>
          <w:szCs w:val="24"/>
        </w:rPr>
      </w:pPr>
      <w:r w:rsidRPr="002B7C29">
        <w:rPr>
          <w:b/>
          <w:bCs/>
          <w:sz w:val="24"/>
          <w:szCs w:val="24"/>
        </w:rPr>
        <w:t>Developing a Robust Architecture:</w:t>
      </w:r>
      <w:r w:rsidRPr="002B7C29">
        <w:rPr>
          <w:sz w:val="24"/>
          <w:szCs w:val="24"/>
        </w:rPr>
        <w:t> Implementing an N-Tier software design leveraging the physical Service Layer pattern to isolate business logic into highly testable silos using the comprehensive MERN stack (MongoDB, Express.js, React.js, Node.js).</w:t>
      </w:r>
    </w:p>
    <w:p w:rsidR="002B7C29" w:rsidRPr="002B7C29" w:rsidRDefault="002B7C29" w:rsidP="002B7C29">
      <w:pPr>
        <w:numPr>
          <w:ilvl w:val="0"/>
          <w:numId w:val="1"/>
        </w:numPr>
        <w:spacing w:before="4"/>
        <w:rPr>
          <w:sz w:val="24"/>
          <w:szCs w:val="24"/>
        </w:rPr>
      </w:pPr>
      <w:r w:rsidRPr="002B7C29">
        <w:rPr>
          <w:b/>
          <w:bCs/>
          <w:sz w:val="24"/>
          <w:szCs w:val="24"/>
        </w:rPr>
        <w:t>Enhancing Application Security:</w:t>
      </w:r>
      <w:r w:rsidRPr="002B7C29">
        <w:rPr>
          <w:sz w:val="24"/>
          <w:szCs w:val="24"/>
        </w:rPr>
        <w:t> Deploying scalable JSON Web Tokens (JWT) coupled strictly with integrated Two-Factor Authentication (2FA) verification to fortify generic consumer and enterprise administrative portals natively.</w:t>
      </w:r>
    </w:p>
    <w:p w:rsidR="002B7C29" w:rsidRPr="002B7C29" w:rsidRDefault="002B7C29" w:rsidP="002B7C29">
      <w:pPr>
        <w:numPr>
          <w:ilvl w:val="0"/>
          <w:numId w:val="1"/>
        </w:numPr>
        <w:spacing w:before="4"/>
        <w:rPr>
          <w:sz w:val="24"/>
          <w:szCs w:val="24"/>
        </w:rPr>
      </w:pPr>
      <w:r w:rsidRPr="002B7C29">
        <w:rPr>
          <w:b/>
          <w:bCs/>
          <w:sz w:val="24"/>
          <w:szCs w:val="24"/>
        </w:rPr>
        <w:t>Implementing Real-Time Persistence:</w:t>
      </w:r>
      <w:r w:rsidRPr="002B7C29">
        <w:rPr>
          <w:sz w:val="24"/>
          <w:szCs w:val="24"/>
        </w:rPr>
        <w:t> Supplying active physical order-tracking via WebSocket (Socket.io) telemetry, updating DOM environments automatically without manual URI polling.</w:t>
      </w:r>
    </w:p>
    <w:p w:rsidR="002B7C29" w:rsidRDefault="002B7C29" w:rsidP="002B7C29">
      <w:pPr>
        <w:numPr>
          <w:ilvl w:val="0"/>
          <w:numId w:val="1"/>
        </w:numPr>
        <w:spacing w:before="4"/>
        <w:rPr>
          <w:sz w:val="24"/>
          <w:szCs w:val="24"/>
        </w:rPr>
      </w:pPr>
      <w:r w:rsidRPr="002B7C29">
        <w:rPr>
          <w:b/>
          <w:bCs/>
          <w:sz w:val="24"/>
          <w:szCs w:val="24"/>
        </w:rPr>
        <w:t>Optimizing System Reliability:</w:t>
      </w:r>
      <w:r w:rsidRPr="002B7C29">
        <w:rPr>
          <w:sz w:val="24"/>
          <w:szCs w:val="24"/>
        </w:rPr>
        <w:t> Executing enterprise-grade Test-Driven capabilities utilizing generic Jest (backend integration metrics) and Playwright (E2E headed interface simulations) to secure a Zero-Bug deployment scope.</w:t>
      </w:r>
    </w:p>
    <w:p w:rsidR="009D6851" w:rsidRDefault="009D6851" w:rsidP="009D6851">
      <w:pPr>
        <w:spacing w:before="4"/>
        <w:ind w:left="720"/>
        <w:rPr>
          <w:b/>
          <w:bCs/>
          <w:sz w:val="24"/>
          <w:szCs w:val="24"/>
        </w:rPr>
      </w:pPr>
    </w:p>
    <w:p w:rsidR="009D6851" w:rsidRDefault="009D6851" w:rsidP="009D6851">
      <w:pPr>
        <w:spacing w:before="4"/>
        <w:ind w:left="720"/>
        <w:rPr>
          <w:b/>
          <w:bCs/>
          <w:sz w:val="24"/>
          <w:szCs w:val="24"/>
        </w:rPr>
      </w:pPr>
    </w:p>
    <w:p w:rsidR="009D6851" w:rsidRDefault="009D6851" w:rsidP="009D6851">
      <w:pPr>
        <w:spacing w:before="4"/>
        <w:ind w:left="720"/>
        <w:rPr>
          <w:b/>
          <w:bCs/>
          <w:sz w:val="24"/>
          <w:szCs w:val="24"/>
        </w:rPr>
      </w:pPr>
    </w:p>
    <w:p w:rsidR="009D6851" w:rsidRDefault="009D6851" w:rsidP="009D6851">
      <w:pPr>
        <w:spacing w:before="4"/>
        <w:ind w:left="720"/>
        <w:rPr>
          <w:b/>
          <w:bCs/>
          <w:sz w:val="24"/>
          <w:szCs w:val="24"/>
        </w:rPr>
      </w:pPr>
    </w:p>
    <w:p w:rsidR="009D6851" w:rsidRDefault="009D6851" w:rsidP="002B7C29">
      <w:pPr>
        <w:spacing w:before="4"/>
        <w:ind w:left="20"/>
        <w:rPr>
          <w:sz w:val="24"/>
          <w:szCs w:val="24"/>
        </w:rPr>
      </w:pPr>
    </w:p>
    <w:p w:rsidR="009D6851" w:rsidRDefault="009D6851" w:rsidP="002B7C29">
      <w:pPr>
        <w:spacing w:before="4"/>
        <w:ind w:left="20"/>
        <w:rPr>
          <w:sz w:val="24"/>
          <w:szCs w:val="24"/>
        </w:rPr>
      </w:pPr>
    </w:p>
    <w:p w:rsidR="009D6851" w:rsidRDefault="009D6851" w:rsidP="002B7C29">
      <w:pPr>
        <w:spacing w:before="4"/>
        <w:ind w:left="20"/>
        <w:rPr>
          <w:sz w:val="24"/>
          <w:szCs w:val="24"/>
        </w:rPr>
      </w:pPr>
    </w:p>
    <w:p w:rsidR="009D6851" w:rsidRDefault="009D6851" w:rsidP="002B7C29">
      <w:pPr>
        <w:spacing w:before="4"/>
        <w:ind w:left="20"/>
        <w:rPr>
          <w:sz w:val="24"/>
          <w:szCs w:val="24"/>
        </w:rPr>
      </w:pPr>
    </w:p>
    <w:p w:rsidR="009D6851" w:rsidRDefault="009D6851" w:rsidP="002B7C29">
      <w:pPr>
        <w:spacing w:before="4"/>
        <w:ind w:left="20"/>
        <w:rPr>
          <w:sz w:val="24"/>
          <w:szCs w:val="24"/>
        </w:rPr>
      </w:pPr>
    </w:p>
    <w:p w:rsidR="002B7C29" w:rsidRPr="009D6851" w:rsidRDefault="002B7C29" w:rsidP="009D6851">
      <w:pPr>
        <w:pStyle w:val="ListParagraph"/>
        <w:numPr>
          <w:ilvl w:val="1"/>
          <w:numId w:val="2"/>
        </w:numPr>
        <w:spacing w:before="4"/>
        <w:rPr>
          <w:b/>
          <w:bCs/>
          <w:sz w:val="28"/>
          <w:szCs w:val="28"/>
        </w:rPr>
      </w:pPr>
      <w:r w:rsidRPr="009D6851">
        <w:rPr>
          <w:b/>
          <w:bCs/>
          <w:sz w:val="28"/>
          <w:szCs w:val="28"/>
        </w:rPr>
        <w:lastRenderedPageBreak/>
        <w:t>Scope of the Study</w:t>
      </w:r>
    </w:p>
    <w:p w:rsidR="009D6851" w:rsidRPr="009D6851" w:rsidRDefault="009D6851" w:rsidP="009D6851">
      <w:pPr>
        <w:pStyle w:val="ListParagraph"/>
        <w:spacing w:before="4"/>
        <w:ind w:left="428"/>
        <w:rPr>
          <w:sz w:val="28"/>
          <w:szCs w:val="28"/>
        </w:rPr>
      </w:pPr>
    </w:p>
    <w:p w:rsidR="002B7C29" w:rsidRDefault="002B7C29" w:rsidP="002B7C29">
      <w:pPr>
        <w:spacing w:before="4"/>
        <w:ind w:left="20"/>
        <w:rPr>
          <w:sz w:val="24"/>
          <w:szCs w:val="24"/>
        </w:rPr>
      </w:pPr>
      <w:r w:rsidRPr="002B7C29">
        <w:rPr>
          <w:sz w:val="24"/>
          <w:szCs w:val="24"/>
        </w:rPr>
        <w:t>The immediate scope of the BiteBlitz platform dictates the secure facilitation of consumer food aggregation specifically through a dynamic Single Page Application (SPA). The framework facilitates exploration of generic food categories securely bridged to interactive checkout paradigms natively incorporating dynamic taxation and Promotional Code architectures (e.g., "BITE20"). The scope intrinsically encapsulates a protected administrative tracking layer allowing localized restaurant managers to perform rapid Food CRUD operations efficiently alongside mutating live Order tracking phases ("Pending" to "Out For Delivery" and "Delivered") natively across isolated Socket domains.</w:t>
      </w:r>
    </w:p>
    <w:p w:rsidR="009D6851" w:rsidRPr="002B7C29" w:rsidRDefault="009D6851" w:rsidP="002B7C29">
      <w:pPr>
        <w:spacing w:before="4"/>
        <w:ind w:left="20"/>
        <w:rPr>
          <w:sz w:val="24"/>
          <w:szCs w:val="24"/>
        </w:rPr>
      </w:pPr>
    </w:p>
    <w:p w:rsidR="002B7C29" w:rsidRPr="009D6851" w:rsidRDefault="002B7C29" w:rsidP="009D6851">
      <w:pPr>
        <w:pStyle w:val="ListParagraph"/>
        <w:numPr>
          <w:ilvl w:val="1"/>
          <w:numId w:val="2"/>
        </w:numPr>
        <w:spacing w:before="4"/>
        <w:rPr>
          <w:b/>
          <w:bCs/>
          <w:sz w:val="28"/>
          <w:szCs w:val="28"/>
        </w:rPr>
      </w:pPr>
      <w:r w:rsidRPr="009D6851">
        <w:rPr>
          <w:b/>
          <w:bCs/>
          <w:sz w:val="28"/>
          <w:szCs w:val="28"/>
        </w:rPr>
        <w:t>Significance of the Study</w:t>
      </w:r>
    </w:p>
    <w:p w:rsidR="009D6851" w:rsidRPr="009D6851" w:rsidRDefault="009D6851" w:rsidP="009D6851">
      <w:pPr>
        <w:pStyle w:val="ListParagraph"/>
        <w:spacing w:before="4"/>
        <w:ind w:left="428"/>
        <w:rPr>
          <w:sz w:val="28"/>
          <w:szCs w:val="28"/>
        </w:rPr>
      </w:pPr>
    </w:p>
    <w:p w:rsidR="002B7C29" w:rsidRPr="002B7C29" w:rsidRDefault="002B7C29" w:rsidP="002B7C29">
      <w:pPr>
        <w:spacing w:before="4"/>
        <w:ind w:left="20"/>
        <w:rPr>
          <w:sz w:val="24"/>
          <w:szCs w:val="24"/>
        </w:rPr>
      </w:pPr>
      <w:r w:rsidRPr="002B7C29">
        <w:rPr>
          <w:sz w:val="24"/>
          <w:szCs w:val="24"/>
        </w:rPr>
        <w:t>The successful implementation of BiteBlitz represents a significant academic and practical achievement in executing Full-Stack Node/React systems. Specifically, it proves that rigorous Service Layer isolation models effectively prevent physical routing degradation. For local restaurants and end-consumers, the generic platform significantly lowers generic operational hurdles—offering consumers instant visually-stunning Glassmorphism interfaces while enabling vendors to streamline orders without expensive proprietary subscription penalties linked to existing monopoly aggregators. Ultimately, this system serves as a scalable benchmark establishing the modern baseline for generic hyper-localized digital commerce.</w:t>
      </w:r>
    </w:p>
    <w:p w:rsidR="002B7C29" w:rsidRPr="002B7C29" w:rsidRDefault="002B7C29" w:rsidP="002B7C29">
      <w:pPr>
        <w:spacing w:before="4"/>
        <w:ind w:left="20"/>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Default="009D6851" w:rsidP="009D6851">
      <w:pPr>
        <w:rPr>
          <w:sz w:val="24"/>
          <w:szCs w:val="24"/>
        </w:rPr>
      </w:pPr>
    </w:p>
    <w:p w:rsidR="009D6851" w:rsidRPr="009D6851" w:rsidRDefault="009D6851" w:rsidP="009D6851">
      <w:pPr>
        <w:pStyle w:val="ListParagraph"/>
        <w:numPr>
          <w:ilvl w:val="0"/>
          <w:numId w:val="2"/>
        </w:numPr>
        <w:rPr>
          <w:b/>
          <w:bCs/>
          <w:sz w:val="40"/>
          <w:szCs w:val="40"/>
        </w:rPr>
      </w:pPr>
      <w:r w:rsidRPr="009D6851">
        <w:rPr>
          <w:b/>
          <w:bCs/>
          <w:sz w:val="40"/>
          <w:szCs w:val="40"/>
        </w:rPr>
        <w:lastRenderedPageBreak/>
        <w:t>Literature Review</w:t>
      </w:r>
    </w:p>
    <w:p w:rsidR="009D6851" w:rsidRPr="009D6851" w:rsidRDefault="009D6851" w:rsidP="009D6851">
      <w:pPr>
        <w:pStyle w:val="ListParagraph"/>
        <w:ind w:left="404"/>
        <w:rPr>
          <w:sz w:val="40"/>
          <w:szCs w:val="40"/>
        </w:rPr>
      </w:pPr>
    </w:p>
    <w:p w:rsidR="009D6851" w:rsidRPr="009D6851" w:rsidRDefault="009D6851" w:rsidP="009D6851">
      <w:pPr>
        <w:pStyle w:val="ListParagraph"/>
        <w:numPr>
          <w:ilvl w:val="1"/>
          <w:numId w:val="2"/>
        </w:numPr>
        <w:rPr>
          <w:b/>
          <w:bCs/>
          <w:sz w:val="28"/>
          <w:szCs w:val="28"/>
        </w:rPr>
      </w:pPr>
      <w:r w:rsidRPr="009D6851">
        <w:rPr>
          <w:b/>
          <w:bCs/>
          <w:sz w:val="28"/>
          <w:szCs w:val="28"/>
        </w:rPr>
        <w:t>Overview of Food Delivery Applications</w:t>
      </w:r>
    </w:p>
    <w:p w:rsidR="009D6851" w:rsidRPr="009D6851" w:rsidRDefault="009D6851" w:rsidP="009D6851">
      <w:pPr>
        <w:pStyle w:val="ListParagraph"/>
        <w:ind w:left="428"/>
        <w:rPr>
          <w:sz w:val="28"/>
          <w:szCs w:val="28"/>
        </w:rPr>
      </w:pPr>
    </w:p>
    <w:p w:rsidR="009D6851" w:rsidRDefault="009D6851" w:rsidP="009D6851">
      <w:pPr>
        <w:rPr>
          <w:sz w:val="24"/>
          <w:szCs w:val="24"/>
        </w:rPr>
      </w:pPr>
      <w:r w:rsidRPr="009D6851">
        <w:rPr>
          <w:sz w:val="24"/>
          <w:szCs w:val="24"/>
        </w:rPr>
        <w:t>The evolution of food delivery mechanisms serves as a quintessential example of how digital commerce reshapes traditional consumer behaviors. Historically, the hospitality sector relied upon localized, fragmented, and predominantly telephone-based interactions. The initial transition into digital spaces during the Web 1.0 era saw restaurants adopting basic static websites, but consumers were still required to manage completely disparate interfaces for individual vendors without standardized aggregations. The subsequent explosion of Web 2.0 and the ubiquitous integration of modern smartphones catalyzed the era of holistic aggregator platforms. Modern centralized delivery applications have entirely disrupted the historical paradigm. These complex systems provide unified, generic user interfaces capable of bridging hundreds of culinary menus simultaneously. By structurally leveraging scalable cloud-computing methodologies, these platforms can seamlessly orchestrate complex asynchronous checkout operations, manage massive concurrent data pipelines, and facilitate dynamic delivery logistics across highly diverse demographic regions, permanently cementing digital food commerce as an essential modern utility.</w:t>
      </w:r>
    </w:p>
    <w:p w:rsidR="009D6851" w:rsidRPr="009D6851" w:rsidRDefault="009D6851" w:rsidP="009D6851">
      <w:pPr>
        <w:rPr>
          <w:sz w:val="24"/>
          <w:szCs w:val="24"/>
        </w:rPr>
      </w:pPr>
    </w:p>
    <w:p w:rsidR="009D6851" w:rsidRPr="009D6851" w:rsidRDefault="009D6851" w:rsidP="009D6851">
      <w:pPr>
        <w:pStyle w:val="ListParagraph"/>
        <w:numPr>
          <w:ilvl w:val="1"/>
          <w:numId w:val="2"/>
        </w:numPr>
        <w:rPr>
          <w:b/>
          <w:bCs/>
          <w:sz w:val="28"/>
          <w:szCs w:val="28"/>
        </w:rPr>
      </w:pPr>
      <w:r w:rsidRPr="009D6851">
        <w:rPr>
          <w:b/>
          <w:bCs/>
          <w:sz w:val="28"/>
          <w:szCs w:val="28"/>
        </w:rPr>
        <w:t>Existing Multi-Service Platforms</w:t>
      </w:r>
    </w:p>
    <w:p w:rsidR="009D6851" w:rsidRPr="009D6851" w:rsidRDefault="009D6851" w:rsidP="009D6851">
      <w:pPr>
        <w:pStyle w:val="ListParagraph"/>
        <w:ind w:left="428"/>
        <w:rPr>
          <w:sz w:val="28"/>
          <w:szCs w:val="28"/>
        </w:rPr>
      </w:pPr>
    </w:p>
    <w:p w:rsidR="00447622" w:rsidRDefault="009D6851" w:rsidP="009D6851">
      <w:pPr>
        <w:rPr>
          <w:sz w:val="24"/>
          <w:szCs w:val="24"/>
        </w:rPr>
      </w:pPr>
      <w:r w:rsidRPr="009D6851">
        <w:rPr>
          <w:sz w:val="24"/>
          <w:szCs w:val="24"/>
        </w:rPr>
        <w:t>A thorough analysis of existing industry giants—such as UberEats, Zomato, and Swiggy—demonstrates the immense commercial and operational validity of the multi-service architectural paradigm. Current industry research widely emphasizes that to achieve massive scale, successful platforms essentially decouple their generic catalog browsing interfaces from their rigid transactional and payment handlers. These multi-service entities execute vast localized discovery capabilities and optimize logistical fulfillment using highly complicated routing algorithms. However, extensive academic literature concurrently indicates significant inherent flaws within these ecosystems. Primarily, their highly monopolized architectures systematically introduce immense financial overhead; proprietary commission models (often extracting upwards of 30% per transaction) severely alienate smaller, localized vendors. Furthermore, the immense scale of these systems typically relies on highly generalized logic schemas. This often results in complex operational latency metrics and rigid, inflexible user interfaces that smaller bespoke or localized food operations severely struggle to adapt or modify to suit their proprietary brand requirements.</w:t>
      </w:r>
    </w:p>
    <w:p w:rsidR="00447622" w:rsidRPr="009D6851" w:rsidRDefault="00447622" w:rsidP="009D6851">
      <w:pPr>
        <w:rPr>
          <w:sz w:val="24"/>
          <w:szCs w:val="24"/>
        </w:rPr>
      </w:pPr>
    </w:p>
    <w:p w:rsidR="009D6851" w:rsidRPr="009D6851" w:rsidRDefault="009D6851" w:rsidP="009D6851">
      <w:pPr>
        <w:pStyle w:val="ListParagraph"/>
        <w:numPr>
          <w:ilvl w:val="1"/>
          <w:numId w:val="2"/>
        </w:numPr>
        <w:rPr>
          <w:b/>
          <w:bCs/>
          <w:sz w:val="24"/>
          <w:szCs w:val="24"/>
        </w:rPr>
      </w:pPr>
      <w:r w:rsidRPr="009D6851">
        <w:rPr>
          <w:b/>
          <w:bCs/>
          <w:sz w:val="24"/>
          <w:szCs w:val="24"/>
        </w:rPr>
        <w:t>Multi-Tenant and Scalable Platforms</w:t>
      </w:r>
    </w:p>
    <w:p w:rsidR="009D6851" w:rsidRPr="009D6851" w:rsidRDefault="009D6851" w:rsidP="009D6851">
      <w:pPr>
        <w:pStyle w:val="ListParagraph"/>
        <w:ind w:left="428"/>
        <w:rPr>
          <w:sz w:val="24"/>
          <w:szCs w:val="24"/>
        </w:rPr>
      </w:pPr>
    </w:p>
    <w:p w:rsidR="00447622" w:rsidRDefault="009D6851" w:rsidP="009D6851">
      <w:pPr>
        <w:rPr>
          <w:sz w:val="24"/>
          <w:szCs w:val="24"/>
        </w:rPr>
      </w:pPr>
      <w:r w:rsidRPr="009D6851">
        <w:rPr>
          <w:sz w:val="24"/>
          <w:szCs w:val="24"/>
        </w:rPr>
        <w:t>A critical review of modern backend system architectures reveals a fundamental industry shift away from legacy implementations toward highly scalable Multi-Tenant and Service-Oriented concepts. Traditional software platforms historically relied upon strictly monolithic server deployments. In these legacy environments, any necessity for dynamic expansion proved exceptionally computationally expensive, often requiring scaling the entire system rather than specific overloaded nodes. Modern computer science studies heavily advocate for the adoption of </w:t>
      </w:r>
      <w:r w:rsidRPr="009D6851">
        <w:rPr>
          <w:b/>
          <w:bCs/>
          <w:sz w:val="24"/>
          <w:szCs w:val="24"/>
        </w:rPr>
        <w:t>N-Tier frameworks</w:t>
      </w:r>
      <w:r w:rsidRPr="009D6851">
        <w:rPr>
          <w:sz w:val="24"/>
          <w:szCs w:val="24"/>
        </w:rPr>
        <w:t>, specifically championing the implementation of </w:t>
      </w:r>
      <w:r w:rsidRPr="009D6851">
        <w:rPr>
          <w:b/>
          <w:bCs/>
          <w:sz w:val="24"/>
          <w:szCs w:val="24"/>
        </w:rPr>
        <w:t>Thin Controllers interfacing with Fat Services</w:t>
      </w:r>
      <w:r w:rsidRPr="009D6851">
        <w:rPr>
          <w:sz w:val="24"/>
          <w:szCs w:val="24"/>
        </w:rPr>
        <w:t xml:space="preserve">. This structural philosophy allows completely isolated business logic implementations—such as dynamic taxation calculation modules or secure payment checkout pipelines—to be scaled, verified, and debugged autonomously depending on specific resource bottlenecks. Furthermore, the integration of advanced generic caching strategies has revolutionized payload latency. </w:t>
      </w:r>
    </w:p>
    <w:p w:rsidR="00447622" w:rsidRDefault="00447622" w:rsidP="009D6851">
      <w:pPr>
        <w:rPr>
          <w:sz w:val="24"/>
          <w:szCs w:val="24"/>
        </w:rPr>
      </w:pPr>
    </w:p>
    <w:p w:rsidR="009D6851" w:rsidRDefault="009D6851" w:rsidP="009D6851">
      <w:pPr>
        <w:rPr>
          <w:sz w:val="24"/>
          <w:szCs w:val="24"/>
        </w:rPr>
      </w:pPr>
      <w:r w:rsidRPr="009D6851">
        <w:rPr>
          <w:sz w:val="24"/>
          <w:szCs w:val="24"/>
        </w:rPr>
        <w:lastRenderedPageBreak/>
        <w:t>Notably, the utilization of </w:t>
      </w:r>
      <w:r w:rsidRPr="009D6851">
        <w:rPr>
          <w:b/>
          <w:bCs/>
          <w:sz w:val="24"/>
          <w:szCs w:val="24"/>
        </w:rPr>
        <w:t>Redis</w:t>
      </w:r>
      <w:r w:rsidRPr="009D6851">
        <w:rPr>
          <w:sz w:val="24"/>
          <w:szCs w:val="24"/>
        </w:rPr>
        <w:t> for in-memory NoSQL object hosting has proven absolutely crucial. By caching frequently accessed food catalog data directly in RAM, Redis actively prevents primary persistence Database deterioration and I/O locking under heavy concurrent user traversal, ensuring the platform remains highly responsive.</w:t>
      </w:r>
    </w:p>
    <w:p w:rsidR="00447622" w:rsidRPr="009D6851" w:rsidRDefault="00447622" w:rsidP="009D6851">
      <w:pPr>
        <w:rPr>
          <w:sz w:val="24"/>
          <w:szCs w:val="24"/>
        </w:rPr>
      </w:pPr>
    </w:p>
    <w:p w:rsidR="009D6851" w:rsidRPr="00447622" w:rsidRDefault="009D6851" w:rsidP="00447622">
      <w:pPr>
        <w:pStyle w:val="ListParagraph"/>
        <w:numPr>
          <w:ilvl w:val="1"/>
          <w:numId w:val="2"/>
        </w:numPr>
        <w:rPr>
          <w:b/>
          <w:bCs/>
          <w:sz w:val="28"/>
          <w:szCs w:val="28"/>
        </w:rPr>
      </w:pPr>
      <w:r w:rsidRPr="00447622">
        <w:rPr>
          <w:b/>
          <w:bCs/>
          <w:sz w:val="28"/>
          <w:szCs w:val="28"/>
        </w:rPr>
        <w:t>AI and Real-time Processing in Food Delivery</w:t>
      </w:r>
    </w:p>
    <w:p w:rsidR="00447622" w:rsidRPr="00447622" w:rsidRDefault="00447622" w:rsidP="00447622">
      <w:pPr>
        <w:pStyle w:val="ListParagraph"/>
        <w:ind w:left="428"/>
        <w:rPr>
          <w:sz w:val="28"/>
          <w:szCs w:val="28"/>
        </w:rPr>
      </w:pPr>
    </w:p>
    <w:p w:rsidR="009D6851" w:rsidRDefault="009D6851" w:rsidP="009D6851">
      <w:pPr>
        <w:rPr>
          <w:sz w:val="24"/>
          <w:szCs w:val="24"/>
        </w:rPr>
      </w:pPr>
      <w:r w:rsidRPr="009D6851">
        <w:rPr>
          <w:sz w:val="24"/>
          <w:szCs w:val="24"/>
        </w:rPr>
        <w:t>Contemporary computing literature rigorously highlights the absolute necessity of integrating active real-time event processing alongside modern Artificial Intelligence mapping to achieve efficiency in modern delivery logistics. Legacy web systems fundamentally operated on rigid HTTP polling mechanisms, forcing client interfaces to continuously execute aggressive algorithmic "pull" requests to fetch order state changes from the server. This created massive unnecessary network congestion. Implementing persistent, full-duplex, bidirectional WebSockets—specifically frameworks such as </w:t>
      </w:r>
      <w:r w:rsidRPr="009D6851">
        <w:rPr>
          <w:b/>
          <w:bCs/>
          <w:sz w:val="24"/>
          <w:szCs w:val="24"/>
        </w:rPr>
        <w:t>Socket.io</w:t>
      </w:r>
      <w:r w:rsidRPr="009D6851">
        <w:rPr>
          <w:sz w:val="24"/>
          <w:szCs w:val="24"/>
        </w:rPr>
        <w:t>—resolves this critical dependency entirely. WebSockets allow the server to actively and asynchronously "push" Delivery Status anomalies completely unprompted directly to the client's Document Object Model (DOM), achieving real-time Kanban-style tracking. Furthermore, foundational AI algorithms are increasingly being researched and deployed to analyze historical consumer consumption metrics natively. By utilizing collaborative filtering or predictive regression constraints, platforms are actively attempting to intelligently inject highly personalized culinary recommendations, thereby directly increasing localized consumer retention metrics.</w:t>
      </w:r>
    </w:p>
    <w:p w:rsidR="00447622" w:rsidRPr="009D6851" w:rsidRDefault="00447622" w:rsidP="009D6851">
      <w:pPr>
        <w:rPr>
          <w:sz w:val="24"/>
          <w:szCs w:val="24"/>
        </w:rPr>
      </w:pPr>
    </w:p>
    <w:p w:rsidR="009D6851" w:rsidRPr="00447622" w:rsidRDefault="009D6851" w:rsidP="00447622">
      <w:pPr>
        <w:pStyle w:val="ListParagraph"/>
        <w:numPr>
          <w:ilvl w:val="1"/>
          <w:numId w:val="2"/>
        </w:numPr>
        <w:rPr>
          <w:b/>
          <w:bCs/>
          <w:sz w:val="28"/>
          <w:szCs w:val="28"/>
        </w:rPr>
      </w:pPr>
      <w:r w:rsidRPr="00447622">
        <w:rPr>
          <w:b/>
          <w:bCs/>
          <w:sz w:val="28"/>
          <w:szCs w:val="28"/>
        </w:rPr>
        <w:t>Research Gap</w:t>
      </w:r>
    </w:p>
    <w:p w:rsidR="00447622" w:rsidRPr="00447622" w:rsidRDefault="00447622" w:rsidP="00447622">
      <w:pPr>
        <w:pStyle w:val="ListParagraph"/>
        <w:ind w:left="428"/>
        <w:rPr>
          <w:sz w:val="28"/>
          <w:szCs w:val="28"/>
        </w:rPr>
      </w:pPr>
    </w:p>
    <w:p w:rsidR="009D6851" w:rsidRDefault="009D6851" w:rsidP="009D6851">
      <w:pPr>
        <w:rPr>
          <w:sz w:val="24"/>
          <w:szCs w:val="24"/>
        </w:rPr>
      </w:pPr>
      <w:r w:rsidRPr="009D6851">
        <w:rPr>
          <w:sz w:val="24"/>
          <w:szCs w:val="24"/>
        </w:rPr>
        <w:t>While commercial algorithmic aggregators actively dominate the public digital marketplace, comprehensive academic analysis identifies a highly specific fundamental gap concerning the viable deployment of affordable, localized proprietary platforms for independent operations. Existing enterprise systems impose extremely rigid UI constraints and exceptionally high monetization protocols on smaller business domains. Conversely, available open-source or small-scale bespoke frameworks thoroughly lack true enterprise-grade architecture. Many current bespoke systems completely bypass robust cryptographic authentication methods, utterly failing to implement rigorous generic Two-Factor Authentication (2FA) security models, thereby exposing consumer data. Moreover, these smaller systems fundamentally fail to adopt modern front-end stylistic principles—resulting in visually outdated interfaces that suffer from high cognitive load, as opposed to dynamic UI methodologies like </w:t>
      </w:r>
      <w:r w:rsidRPr="009D6851">
        <w:rPr>
          <w:b/>
          <w:bCs/>
          <w:sz w:val="24"/>
          <w:szCs w:val="24"/>
        </w:rPr>
        <w:t>Glassmorphism</w:t>
      </w:r>
      <w:r w:rsidRPr="009D6851">
        <w:rPr>
          <w:sz w:val="24"/>
          <w:szCs w:val="24"/>
        </w:rPr>
        <w:t> or strict localized structural theme manipulation.</w:t>
      </w:r>
    </w:p>
    <w:p w:rsidR="00447622" w:rsidRPr="009D6851" w:rsidRDefault="00447622" w:rsidP="009D6851">
      <w:pPr>
        <w:rPr>
          <w:sz w:val="24"/>
          <w:szCs w:val="24"/>
        </w:rPr>
      </w:pPr>
    </w:p>
    <w:p w:rsidR="009D6851" w:rsidRPr="009D6851" w:rsidRDefault="009D6851" w:rsidP="009D6851">
      <w:pPr>
        <w:rPr>
          <w:sz w:val="24"/>
          <w:szCs w:val="24"/>
        </w:rPr>
      </w:pPr>
      <w:r w:rsidRPr="009D6851">
        <w:rPr>
          <w:b/>
          <w:bCs/>
          <w:sz w:val="24"/>
          <w:szCs w:val="24"/>
        </w:rPr>
        <w:t>BiteBlitz</w:t>
      </w:r>
      <w:r w:rsidRPr="009D6851">
        <w:rPr>
          <w:sz w:val="24"/>
          <w:szCs w:val="24"/>
        </w:rPr>
        <w:t> is proposed explicitly to bridge this academic and structural gap. It seeks to deliver full enterprise-grade scalability, deploy rigorous structural automated testing methodologies strictly integrating Playwright testing frameworks, and inject highly advanced native Socket telemetry into an accessible, heavily secured, and easily deployable generic software architecture natively.</w:t>
      </w:r>
    </w:p>
    <w:p w:rsidR="002B7C29" w:rsidRPr="009D6851" w:rsidRDefault="002B7C29">
      <w:pPr>
        <w:rPr>
          <w:sz w:val="24"/>
          <w:szCs w:val="24"/>
        </w:rPr>
      </w:pPr>
    </w:p>
    <w:p w:rsidR="002B7C29" w:rsidRPr="009D6851" w:rsidRDefault="002B7C29" w:rsidP="002B7C29">
      <w:pPr>
        <w:spacing w:before="4"/>
        <w:ind w:left="20"/>
        <w:rPr>
          <w:sz w:val="24"/>
          <w:szCs w:val="24"/>
        </w:rPr>
      </w:pPr>
    </w:p>
    <w:p w:rsidR="008C3E2C" w:rsidRDefault="008C3E2C">
      <w:pPr>
        <w:rPr>
          <w:sz w:val="24"/>
          <w:szCs w:val="24"/>
        </w:rPr>
      </w:pPr>
    </w:p>
    <w:p w:rsidR="008C3E2C" w:rsidRDefault="008C3E2C">
      <w:pPr>
        <w:rPr>
          <w:sz w:val="24"/>
          <w:szCs w:val="24"/>
        </w:rPr>
      </w:pPr>
      <w:r>
        <w:rPr>
          <w:sz w:val="24"/>
          <w:szCs w:val="24"/>
        </w:rPr>
        <w:br w:type="page"/>
      </w:r>
    </w:p>
    <w:p w:rsidR="008C3E2C" w:rsidRPr="008C3E2C" w:rsidRDefault="008C3E2C" w:rsidP="008C3E2C">
      <w:pPr>
        <w:pStyle w:val="ListParagraph"/>
        <w:numPr>
          <w:ilvl w:val="0"/>
          <w:numId w:val="2"/>
        </w:numPr>
        <w:rPr>
          <w:b/>
          <w:bCs/>
          <w:sz w:val="40"/>
          <w:szCs w:val="40"/>
        </w:rPr>
      </w:pPr>
      <w:r w:rsidRPr="008C3E2C">
        <w:rPr>
          <w:b/>
          <w:bCs/>
          <w:sz w:val="40"/>
          <w:szCs w:val="40"/>
        </w:rPr>
        <w:lastRenderedPageBreak/>
        <w:t>System Design &amp; Methodology</w:t>
      </w:r>
    </w:p>
    <w:p w:rsidR="008C3E2C" w:rsidRPr="008C3E2C" w:rsidRDefault="008C3E2C" w:rsidP="008C3E2C">
      <w:pPr>
        <w:pStyle w:val="ListParagraph"/>
        <w:ind w:left="404"/>
        <w:rPr>
          <w:sz w:val="40"/>
          <w:szCs w:val="40"/>
        </w:rPr>
      </w:pPr>
    </w:p>
    <w:p w:rsidR="008C3E2C" w:rsidRPr="008C3E2C" w:rsidRDefault="008C3E2C" w:rsidP="008C3E2C">
      <w:pPr>
        <w:pStyle w:val="ListParagraph"/>
        <w:numPr>
          <w:ilvl w:val="1"/>
          <w:numId w:val="2"/>
        </w:numPr>
        <w:rPr>
          <w:b/>
          <w:bCs/>
          <w:sz w:val="28"/>
          <w:szCs w:val="28"/>
        </w:rPr>
      </w:pPr>
      <w:r w:rsidRPr="008C3E2C">
        <w:rPr>
          <w:b/>
          <w:bCs/>
          <w:sz w:val="28"/>
          <w:szCs w:val="28"/>
        </w:rPr>
        <w:t>System Architecture</w:t>
      </w:r>
    </w:p>
    <w:p w:rsidR="008C3E2C" w:rsidRPr="008C3E2C" w:rsidRDefault="008C3E2C" w:rsidP="008C3E2C">
      <w:pPr>
        <w:pStyle w:val="ListParagraph"/>
        <w:ind w:left="428"/>
        <w:rPr>
          <w:sz w:val="24"/>
          <w:szCs w:val="24"/>
        </w:rPr>
      </w:pPr>
    </w:p>
    <w:p w:rsidR="008C3E2C" w:rsidRPr="008C3E2C" w:rsidRDefault="008C3E2C" w:rsidP="008C3E2C">
      <w:pPr>
        <w:rPr>
          <w:sz w:val="24"/>
          <w:szCs w:val="24"/>
        </w:rPr>
      </w:pPr>
      <w:r w:rsidRPr="008C3E2C">
        <w:rPr>
          <w:sz w:val="24"/>
          <w:szCs w:val="24"/>
        </w:rPr>
        <w:t>BiteBlitz operates upon a sophisticated </w:t>
      </w:r>
      <w:r w:rsidRPr="008C3E2C">
        <w:rPr>
          <w:b/>
          <w:bCs/>
          <w:sz w:val="24"/>
          <w:szCs w:val="24"/>
        </w:rPr>
        <w:t>N-Tier Client-Server Architecture</w:t>
      </w:r>
      <w:r w:rsidRPr="008C3E2C">
        <w:rPr>
          <w:sz w:val="24"/>
          <w:szCs w:val="24"/>
        </w:rPr>
        <w:t>, specifically championing the </w:t>
      </w:r>
      <w:r w:rsidRPr="008C3E2C">
        <w:rPr>
          <w:b/>
          <w:bCs/>
          <w:sz w:val="24"/>
          <w:szCs w:val="24"/>
        </w:rPr>
        <w:t>Service Layer Pattern</w:t>
      </w:r>
      <w:r w:rsidRPr="008C3E2C">
        <w:rPr>
          <w:sz w:val="24"/>
          <w:szCs w:val="24"/>
        </w:rPr>
        <w:t> (Thin Controller / Fat Service). This methodology cleanly separates raw HTTP endpoint reception from core business logic algorithms. The Frontend relies on </w:t>
      </w:r>
      <w:r w:rsidRPr="008C3E2C">
        <w:rPr>
          <w:b/>
          <w:bCs/>
          <w:sz w:val="24"/>
          <w:szCs w:val="24"/>
        </w:rPr>
        <w:t>React.js (Vite)</w:t>
      </w:r>
      <w:r w:rsidRPr="008C3E2C">
        <w:rPr>
          <w:sz w:val="24"/>
          <w:szCs w:val="24"/>
        </w:rPr>
        <w:t> for massive asynchronous component rendering and rapid DOM manipulation via the Context API. The Backend API operates strictly via </w:t>
      </w:r>
      <w:r w:rsidRPr="008C3E2C">
        <w:rPr>
          <w:b/>
          <w:bCs/>
          <w:sz w:val="24"/>
          <w:szCs w:val="24"/>
        </w:rPr>
        <w:t>Node.js and Express.js</w:t>
      </w:r>
      <w:r w:rsidRPr="008C3E2C">
        <w:rPr>
          <w:sz w:val="24"/>
          <w:szCs w:val="24"/>
        </w:rPr>
        <w:t>, providing robust raw data extraction schemas before passing heavy computational loads downward into completely isolated generic Service architectures. Real-time telemetry is explicitly decoupled using </w:t>
      </w:r>
      <w:r w:rsidRPr="008C3E2C">
        <w:rPr>
          <w:b/>
          <w:bCs/>
          <w:sz w:val="24"/>
          <w:szCs w:val="24"/>
        </w:rPr>
        <w:t>Socket.io</w:t>
      </w:r>
      <w:r w:rsidRPr="008C3E2C">
        <w:rPr>
          <w:sz w:val="24"/>
          <w:szCs w:val="24"/>
        </w:rPr>
        <w:t> to ensure standard HTTP pipelines are not bottlenecked during active localized map delivery plotting.</w:t>
      </w:r>
    </w:p>
    <w:p w:rsidR="008C3E2C" w:rsidRDefault="008C3E2C">
      <w:pPr>
        <w:rPr>
          <w:sz w:val="24"/>
          <w:szCs w:val="24"/>
        </w:rPr>
      </w:pPr>
    </w:p>
    <w:p w:rsidR="008C3E2C" w:rsidRDefault="008C3E2C">
      <w:pPr>
        <w:rPr>
          <w:sz w:val="24"/>
          <w:szCs w:val="24"/>
        </w:rPr>
      </w:pPr>
      <w:r>
        <w:rPr>
          <w:noProof/>
          <w:sz w:val="24"/>
          <w:szCs w:val="24"/>
          <w:lang w:bidi="gu-IN"/>
        </w:rPr>
        <w:drawing>
          <wp:inline distT="0" distB="0" distL="0" distR="0">
            <wp:extent cx="5943600" cy="4980880"/>
            <wp:effectExtent l="19050" t="0" r="0" b="0"/>
            <wp:docPr id="1" name="Picture 1" descr="C:\Users\Rajan\AppData\Local\Packages\5319275A.WhatsAppDesktop_cv1g1gvanyjgm\LocalState\sessions\06150CD2A72E46B5EC26C7825C880BED3372D006\transfers\2026-16\WhatsApp Image 2026-04-18 at 3.57.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an\AppData\Local\Packages\5319275A.WhatsAppDesktop_cv1g1gvanyjgm\LocalState\sessions\06150CD2A72E46B5EC26C7825C880BED3372D006\transfers\2026-16\WhatsApp Image 2026-04-18 at 3.57.12 AM.jpeg"/>
                    <pic:cNvPicPr>
                      <a:picLocks noChangeAspect="1" noChangeArrowheads="1"/>
                    </pic:cNvPicPr>
                  </pic:nvPicPr>
                  <pic:blipFill>
                    <a:blip r:embed="rId10"/>
                    <a:srcRect/>
                    <a:stretch>
                      <a:fillRect/>
                    </a:stretch>
                  </pic:blipFill>
                  <pic:spPr bwMode="auto">
                    <a:xfrm>
                      <a:off x="0" y="0"/>
                      <a:ext cx="5943600" cy="4980880"/>
                    </a:xfrm>
                    <a:prstGeom prst="rect">
                      <a:avLst/>
                    </a:prstGeom>
                    <a:noFill/>
                    <a:ln w="9525">
                      <a:noFill/>
                      <a:miter lim="800000"/>
                      <a:headEnd/>
                      <a:tailEnd/>
                    </a:ln>
                  </pic:spPr>
                </pic:pic>
              </a:graphicData>
            </a:graphic>
          </wp:inline>
        </w:drawing>
      </w:r>
      <w:r>
        <w:rPr>
          <w:sz w:val="24"/>
          <w:szCs w:val="24"/>
        </w:rPr>
        <w:br w:type="page"/>
      </w:r>
    </w:p>
    <w:p w:rsidR="008C3E2C" w:rsidRPr="008C3E2C" w:rsidRDefault="008C3E2C" w:rsidP="008C3E2C">
      <w:pPr>
        <w:pStyle w:val="ListParagraph"/>
        <w:numPr>
          <w:ilvl w:val="1"/>
          <w:numId w:val="2"/>
        </w:numPr>
        <w:rPr>
          <w:b/>
          <w:bCs/>
          <w:sz w:val="28"/>
          <w:szCs w:val="28"/>
        </w:rPr>
      </w:pPr>
      <w:r w:rsidRPr="008C3E2C">
        <w:rPr>
          <w:b/>
          <w:bCs/>
          <w:sz w:val="28"/>
          <w:szCs w:val="28"/>
        </w:rPr>
        <w:lastRenderedPageBreak/>
        <w:t>Database Design</w:t>
      </w:r>
    </w:p>
    <w:p w:rsidR="008C3E2C" w:rsidRPr="008C3E2C" w:rsidRDefault="008C3E2C" w:rsidP="008C3E2C">
      <w:pPr>
        <w:pStyle w:val="ListParagraph"/>
        <w:ind w:left="428"/>
        <w:rPr>
          <w:sz w:val="28"/>
          <w:szCs w:val="28"/>
        </w:rPr>
      </w:pPr>
    </w:p>
    <w:p w:rsidR="008C3E2C" w:rsidRPr="008C3E2C" w:rsidRDefault="008C3E2C" w:rsidP="008C3E2C">
      <w:pPr>
        <w:rPr>
          <w:sz w:val="24"/>
          <w:szCs w:val="24"/>
        </w:rPr>
      </w:pPr>
      <w:r w:rsidRPr="008C3E2C">
        <w:rPr>
          <w:sz w:val="24"/>
          <w:szCs w:val="24"/>
        </w:rPr>
        <w:t>The application utilizes </w:t>
      </w:r>
      <w:r w:rsidRPr="008C3E2C">
        <w:rPr>
          <w:b/>
          <w:bCs/>
          <w:sz w:val="24"/>
          <w:szCs w:val="24"/>
        </w:rPr>
        <w:t>MongoDB</w:t>
      </w:r>
      <w:r w:rsidRPr="008C3E2C">
        <w:rPr>
          <w:sz w:val="24"/>
          <w:szCs w:val="24"/>
        </w:rPr>
        <w:t>, a highly specialized NoSQL database environment fundamentally tailored for dynamic document storage instead of rigid relational SQL rows. This allows the system to utilize JSON-like BSON formats inherently compatible with Node.js arrays.</w:t>
      </w:r>
    </w:p>
    <w:p w:rsidR="008C3E2C" w:rsidRDefault="008C3E2C">
      <w:pPr>
        <w:rPr>
          <w:sz w:val="24"/>
          <w:szCs w:val="24"/>
        </w:rPr>
      </w:pPr>
    </w:p>
    <w:p w:rsidR="008C3E2C" w:rsidRDefault="004E76A7">
      <w:pPr>
        <w:rPr>
          <w:sz w:val="24"/>
          <w:szCs w:val="24"/>
        </w:rPr>
      </w:pPr>
      <w:r>
        <w:rPr>
          <w:noProof/>
          <w:sz w:val="24"/>
          <w:szCs w:val="24"/>
          <w:lang w:bidi="gu-IN"/>
        </w:rPr>
        <w:drawing>
          <wp:inline distT="0" distB="0" distL="0" distR="0">
            <wp:extent cx="5939196" cy="6731000"/>
            <wp:effectExtent l="19050" t="0" r="4404" b="0"/>
            <wp:docPr id="3" name="Picture 2" descr="C:\Users\Rajan\AppData\Local\Packages\5319275A.WhatsAppDesktop_cv1g1gvanyjgm\LocalState\sessions\06150CD2A72E46B5EC26C7825C880BED3372D006\transfers\2026-16\WhatsApp Image 2026-04-18 at 4.32.3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jan\AppData\Local\Packages\5319275A.WhatsAppDesktop_cv1g1gvanyjgm\LocalState\sessions\06150CD2A72E46B5EC26C7825C880BED3372D006\transfers\2026-16\WhatsApp Image 2026-04-18 at 4.32.39 AM.jpeg"/>
                    <pic:cNvPicPr>
                      <a:picLocks noChangeAspect="1" noChangeArrowheads="1"/>
                    </pic:cNvPicPr>
                  </pic:nvPicPr>
                  <pic:blipFill>
                    <a:blip r:embed="rId11"/>
                    <a:srcRect/>
                    <a:stretch>
                      <a:fillRect/>
                    </a:stretch>
                  </pic:blipFill>
                  <pic:spPr bwMode="auto">
                    <a:xfrm>
                      <a:off x="0" y="0"/>
                      <a:ext cx="5943600" cy="6735991"/>
                    </a:xfrm>
                    <a:prstGeom prst="rect">
                      <a:avLst/>
                    </a:prstGeom>
                    <a:noFill/>
                    <a:ln w="9525">
                      <a:noFill/>
                      <a:miter lim="800000"/>
                      <a:headEnd/>
                      <a:tailEnd/>
                    </a:ln>
                  </pic:spPr>
                </pic:pic>
              </a:graphicData>
            </a:graphic>
          </wp:inline>
        </w:drawing>
      </w:r>
      <w:r>
        <w:rPr>
          <w:sz w:val="24"/>
          <w:szCs w:val="24"/>
        </w:rPr>
        <w:t>ER-Diagram</w:t>
      </w:r>
      <w:r w:rsidR="008C3E2C">
        <w:rPr>
          <w:sz w:val="24"/>
          <w:szCs w:val="24"/>
        </w:rPr>
        <w:br w:type="page"/>
      </w:r>
    </w:p>
    <w:p w:rsidR="005C54D4" w:rsidRPr="005C54D4" w:rsidRDefault="005C54D4" w:rsidP="005C54D4">
      <w:pPr>
        <w:pStyle w:val="ListParagraph"/>
        <w:numPr>
          <w:ilvl w:val="1"/>
          <w:numId w:val="2"/>
        </w:numPr>
        <w:rPr>
          <w:b/>
          <w:bCs/>
          <w:sz w:val="28"/>
          <w:szCs w:val="28"/>
        </w:rPr>
      </w:pPr>
      <w:r w:rsidRPr="005C54D4">
        <w:rPr>
          <w:b/>
          <w:bCs/>
          <w:sz w:val="28"/>
          <w:szCs w:val="28"/>
        </w:rPr>
        <w:lastRenderedPageBreak/>
        <w:t>Module Descriptions</w:t>
      </w:r>
    </w:p>
    <w:p w:rsidR="005C54D4" w:rsidRPr="005C54D4" w:rsidRDefault="005C54D4" w:rsidP="005C54D4">
      <w:pPr>
        <w:pStyle w:val="ListParagraph"/>
        <w:ind w:left="428"/>
        <w:rPr>
          <w:b/>
          <w:bCs/>
          <w:sz w:val="28"/>
          <w:szCs w:val="28"/>
        </w:rPr>
      </w:pPr>
    </w:p>
    <w:p w:rsidR="005C54D4" w:rsidRPr="005C54D4" w:rsidRDefault="005C54D4" w:rsidP="005C54D4">
      <w:pPr>
        <w:rPr>
          <w:sz w:val="24"/>
          <w:szCs w:val="24"/>
        </w:rPr>
      </w:pPr>
      <w:r w:rsidRPr="005C54D4">
        <w:rPr>
          <w:sz w:val="24"/>
          <w:szCs w:val="24"/>
        </w:rPr>
        <w:t>System interactions are formally categorized into highly specialized computational module boundaries designed to enforce strict separation of physical concerns:</w:t>
      </w:r>
    </w:p>
    <w:p w:rsidR="005C54D4" w:rsidRPr="005C54D4" w:rsidRDefault="005C54D4" w:rsidP="005C54D4">
      <w:pPr>
        <w:rPr>
          <w:sz w:val="24"/>
          <w:szCs w:val="24"/>
        </w:rPr>
      </w:pPr>
      <w:r w:rsidRPr="005C54D4">
        <w:rPr>
          <w:sz w:val="24"/>
          <w:szCs w:val="24"/>
        </w:rPr>
        <w:t>Authentication &amp; Security Module: This module acts as the impenetrable gateway for the entirely of the application. Instead of relying on legacy stateful sessions requiring severe horizontal scaling limits, it leverages stateless JSON Web Tokens (JWT). When a user inputs their payload credentials, the system does not execute a plain-text comparison. Instead, it extracts the mathematically generated cryptographic "Salt" natively fused to the user's registry and passes it into a rigorous BCrypt comparison algorithm utilizing a high-cost factor structurally designed to bottleneck brute-force computing natively. Furthermore, this module firmly dictates access constraints by natively enforcing a Multi-Factor Authentication (2FA) threshold. Upon successful initial cryptographic validation, a temporary transient state is triggered, withholding the active JWT. A secure verification logic pipeline is executed, passing a mathematical OTP sequence back to the user out-of-band. The primary physical JWT payload—encoded securely possessing algorithmic exp (expiration) and iat (issued at) temporal claims—is only finally distributed strictly to the browser's context upon definitive OTP resolution.</w:t>
      </w:r>
    </w:p>
    <w:p w:rsidR="005C54D4" w:rsidRPr="005C54D4" w:rsidRDefault="005C54D4" w:rsidP="005C54D4">
      <w:pPr>
        <w:rPr>
          <w:sz w:val="24"/>
          <w:szCs w:val="24"/>
        </w:rPr>
      </w:pPr>
      <w:r w:rsidRPr="005C54D4">
        <w:rPr>
          <w:sz w:val="24"/>
          <w:szCs w:val="24"/>
        </w:rPr>
        <w:t>Catalog Management Module: The primary bottleneck in modern e-commerce systems resides in the consistent iteration mapping of generic catalog arrays executing repeatedly against disk-based Databases. The Catalog Management Module intercepts frontend initialization requests and structurally redirects them strictly to the Redis in-memory cache layer. By employing Least Recently Used (LRU) eviction methodologies and strict Time-To-Live (TTL) expiration policies natively, the module ensures the frontend receives payload binaries in transient milliseconds natively rather than standard disk-lookup latencies. For administrative mutations, the module intrinsically maps physical binary image data locally. It employs raw Multer buffers, algorithmically isolating temporary memory uploads, injecting unique cryptographic timestamps into the physical filenames to bypass collision metrics completely, and subsequently relocating the physical binary mapping directly to the /uploads disk registry before syncing the pure static string reference structurally back to MongoDB.</w:t>
      </w:r>
    </w:p>
    <w:p w:rsidR="005C54D4" w:rsidRDefault="005C54D4" w:rsidP="005C54D4">
      <w:pPr>
        <w:rPr>
          <w:sz w:val="24"/>
          <w:szCs w:val="24"/>
        </w:rPr>
      </w:pPr>
      <w:r w:rsidRPr="005C54D4">
        <w:rPr>
          <w:sz w:val="24"/>
          <w:szCs w:val="24"/>
        </w:rPr>
        <w:t>Financial Checkout Module: Digital financial logic inherently cannot be trusted within the client's browser (JavaScript execution environments) due to arbitrary DOM tampering capabilities. Consequently, the Financial Checkout Module is an explicitly hardened, isolated container operating solely on the Node.js backend layer. When the proprietary cart array is localized, the frontend merely dispatches Object IDs identifying the required food items. The Node.js module structurally queries the authoritative, immutable MongoDB pricing constraints locally. It then algorithmically manipulates dynamic "BITE20" promotional schemas against calculated subtotal reductions. Structural calculations—such as scaling 20% discount mappings dynamically before executing state-specific taxation matrices—occur silently server-side. Once the true immutable total is calculated natively, standard physical variables are strictly locked, parsing final integer arrays mapped specifically to Stripe Intent configurations, unconditionally preventing the consumer from maliciously altering the physical payload amounts dispatched to the Gateway.</w:t>
      </w: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Pr="005C54D4" w:rsidRDefault="005C54D4" w:rsidP="005C54D4">
      <w:pPr>
        <w:rPr>
          <w:sz w:val="24"/>
          <w:szCs w:val="24"/>
        </w:rPr>
      </w:pPr>
    </w:p>
    <w:p w:rsidR="005C54D4" w:rsidRPr="005C54D4" w:rsidRDefault="005C54D4" w:rsidP="005C54D4">
      <w:pPr>
        <w:pStyle w:val="ListParagraph"/>
        <w:numPr>
          <w:ilvl w:val="1"/>
          <w:numId w:val="2"/>
        </w:numPr>
        <w:rPr>
          <w:b/>
          <w:bCs/>
          <w:sz w:val="28"/>
          <w:szCs w:val="28"/>
        </w:rPr>
      </w:pPr>
      <w:r w:rsidRPr="005C54D4">
        <w:rPr>
          <w:b/>
          <w:bCs/>
          <w:sz w:val="28"/>
          <w:szCs w:val="28"/>
        </w:rPr>
        <w:lastRenderedPageBreak/>
        <w:t>Tools and Technologies Used</w:t>
      </w:r>
    </w:p>
    <w:p w:rsidR="005C54D4" w:rsidRPr="005C54D4" w:rsidRDefault="005C54D4" w:rsidP="005C54D4">
      <w:pPr>
        <w:pStyle w:val="ListParagraph"/>
        <w:ind w:left="428"/>
        <w:rPr>
          <w:b/>
          <w:bCs/>
          <w:sz w:val="28"/>
          <w:szCs w:val="28"/>
        </w:rPr>
      </w:pPr>
    </w:p>
    <w:p w:rsidR="005C54D4" w:rsidRPr="005C54D4" w:rsidRDefault="005C54D4" w:rsidP="005C54D4">
      <w:pPr>
        <w:rPr>
          <w:sz w:val="24"/>
          <w:szCs w:val="24"/>
        </w:rPr>
      </w:pPr>
      <w:r w:rsidRPr="005C54D4">
        <w:rPr>
          <w:sz w:val="24"/>
          <w:szCs w:val="24"/>
        </w:rPr>
        <w:t>A highly optimized, thoroughly modern framework ecosystem drives the infrastructure of BiteBlitz.</w:t>
      </w:r>
    </w:p>
    <w:p w:rsidR="005C54D4" w:rsidRPr="005C54D4" w:rsidRDefault="005C54D4" w:rsidP="005C54D4">
      <w:pPr>
        <w:rPr>
          <w:sz w:val="24"/>
          <w:szCs w:val="24"/>
        </w:rPr>
      </w:pPr>
      <w:r w:rsidRPr="005C54D4">
        <w:rPr>
          <w:sz w:val="24"/>
          <w:szCs w:val="24"/>
        </w:rPr>
        <w:t>Frontend Layer Ecosystem:</w:t>
      </w:r>
    </w:p>
    <w:p w:rsidR="005C54D4" w:rsidRPr="005C54D4" w:rsidRDefault="005C54D4" w:rsidP="005C54D4">
      <w:pPr>
        <w:numPr>
          <w:ilvl w:val="0"/>
          <w:numId w:val="5"/>
        </w:numPr>
        <w:rPr>
          <w:sz w:val="24"/>
          <w:szCs w:val="24"/>
        </w:rPr>
      </w:pPr>
      <w:r w:rsidRPr="005C54D4">
        <w:rPr>
          <w:sz w:val="24"/>
          <w:szCs w:val="24"/>
        </w:rPr>
        <w:t>React 18 (Component Mapping Paradigm): React was chosen specifically to handle dynamic Virtual DOM (VDOM) diffing executions natively. Rather than repainting massive HTML structures, React locally isolates physical changes dynamically, pushing raw generic delta elements to the browser resulting in highly transient interactions perfectly suited to complex Single Page Applications (SPA).</w:t>
      </w:r>
    </w:p>
    <w:p w:rsidR="005C54D4" w:rsidRPr="005C54D4" w:rsidRDefault="005C54D4" w:rsidP="005C54D4">
      <w:pPr>
        <w:numPr>
          <w:ilvl w:val="0"/>
          <w:numId w:val="5"/>
        </w:numPr>
        <w:rPr>
          <w:sz w:val="24"/>
          <w:szCs w:val="24"/>
        </w:rPr>
      </w:pPr>
      <w:r w:rsidRPr="005C54D4">
        <w:rPr>
          <w:sz w:val="24"/>
          <w:szCs w:val="24"/>
        </w:rPr>
        <w:t>Vite JS (HMR Engine): Replacing legacy Webpack bundlers, Vite structurally utilizes the esbuild native Go architecture to radically accelerate Cold Server starts and push dynamic Hot Module Replacements (HMR) seamlessly without rebuilding the entire project graph locally.</w:t>
      </w:r>
    </w:p>
    <w:p w:rsidR="005C54D4" w:rsidRPr="005C54D4" w:rsidRDefault="005C54D4" w:rsidP="005C54D4">
      <w:pPr>
        <w:numPr>
          <w:ilvl w:val="0"/>
          <w:numId w:val="5"/>
        </w:numPr>
        <w:rPr>
          <w:sz w:val="24"/>
          <w:szCs w:val="24"/>
        </w:rPr>
      </w:pPr>
      <w:r w:rsidRPr="005C54D4">
        <w:rPr>
          <w:sz w:val="24"/>
          <w:szCs w:val="24"/>
        </w:rPr>
        <w:t>Tailwind CSS (Utility-First Styling): Providing microscopic CSS generic definitions natively. Instead of compiling massive .css sheets mapping physical components natively, Tailwind algorithmically maps physical DOM classes securely, allowing post-processing compilation (PurgeCSS) to entirely eradicate unused variables yielding microscopic production artifacts perfectly.</w:t>
      </w:r>
    </w:p>
    <w:p w:rsidR="005C54D4" w:rsidRPr="005C54D4" w:rsidRDefault="005C54D4" w:rsidP="005C54D4">
      <w:pPr>
        <w:numPr>
          <w:ilvl w:val="0"/>
          <w:numId w:val="5"/>
        </w:numPr>
        <w:rPr>
          <w:sz w:val="24"/>
          <w:szCs w:val="24"/>
        </w:rPr>
      </w:pPr>
      <w:r w:rsidRPr="005C54D4">
        <w:rPr>
          <w:sz w:val="24"/>
          <w:szCs w:val="24"/>
        </w:rPr>
        <w:t>Socket.io-Client: Executing bidirectional, completely full-duplex TCP pipelines strictly overriding standard asynchronous polling limits for absolute zero-latency hooks.</w:t>
      </w:r>
    </w:p>
    <w:p w:rsidR="005C54D4" w:rsidRPr="005C54D4" w:rsidRDefault="005C54D4" w:rsidP="005C54D4">
      <w:pPr>
        <w:rPr>
          <w:sz w:val="24"/>
          <w:szCs w:val="24"/>
        </w:rPr>
      </w:pPr>
      <w:r w:rsidRPr="005C54D4">
        <w:rPr>
          <w:sz w:val="24"/>
          <w:szCs w:val="24"/>
        </w:rPr>
        <w:t>Backend &amp; Hardware Orchestration:</w:t>
      </w:r>
    </w:p>
    <w:p w:rsidR="005C54D4" w:rsidRPr="005C54D4" w:rsidRDefault="005C54D4" w:rsidP="005C54D4">
      <w:pPr>
        <w:numPr>
          <w:ilvl w:val="0"/>
          <w:numId w:val="6"/>
        </w:numPr>
        <w:rPr>
          <w:sz w:val="24"/>
          <w:szCs w:val="24"/>
        </w:rPr>
      </w:pPr>
      <w:r w:rsidRPr="005C54D4">
        <w:rPr>
          <w:sz w:val="24"/>
          <w:szCs w:val="24"/>
        </w:rPr>
        <w:t>Node.js (V8 Execution Runtime): Selected to enforce a purely generic asynchronous, event-driven, non-blocking input/output execution loop dynamically capable of servicing thousands of concurrent Socket dispatches without localized thread generation.</w:t>
      </w:r>
    </w:p>
    <w:p w:rsidR="005C54D4" w:rsidRPr="005C54D4" w:rsidRDefault="005C54D4" w:rsidP="005C54D4">
      <w:pPr>
        <w:numPr>
          <w:ilvl w:val="0"/>
          <w:numId w:val="6"/>
        </w:numPr>
        <w:rPr>
          <w:sz w:val="24"/>
          <w:szCs w:val="24"/>
        </w:rPr>
      </w:pPr>
      <w:r w:rsidRPr="005C54D4">
        <w:rPr>
          <w:sz w:val="24"/>
          <w:szCs w:val="24"/>
        </w:rPr>
        <w:t>Express.js (HTTP Middleware): Implementing extremely robust server routing methodologies flawlessly bridging native JSON payload extraction against localized physical endpoints natively.</w:t>
      </w:r>
    </w:p>
    <w:p w:rsidR="005C54D4" w:rsidRPr="005C54D4" w:rsidRDefault="005C54D4" w:rsidP="005C54D4">
      <w:pPr>
        <w:numPr>
          <w:ilvl w:val="0"/>
          <w:numId w:val="6"/>
        </w:numPr>
        <w:rPr>
          <w:sz w:val="24"/>
          <w:szCs w:val="24"/>
        </w:rPr>
      </w:pPr>
      <w:r w:rsidRPr="005C54D4">
        <w:rPr>
          <w:sz w:val="24"/>
          <w:szCs w:val="24"/>
        </w:rPr>
        <w:t>MongoDB &amp; Mongoose (Document Objects): A generic NoSQL implementation explicitly tailored dynamically to bypass strict relational row schemas, mapping proprietary JSON variables directly onto disk using the BSON structural format flawlessly.</w:t>
      </w:r>
    </w:p>
    <w:p w:rsidR="005C54D4" w:rsidRPr="005C54D4" w:rsidRDefault="005C54D4" w:rsidP="005C54D4">
      <w:pPr>
        <w:numPr>
          <w:ilvl w:val="0"/>
          <w:numId w:val="6"/>
        </w:numPr>
        <w:rPr>
          <w:sz w:val="24"/>
          <w:szCs w:val="24"/>
        </w:rPr>
      </w:pPr>
      <w:r w:rsidRPr="005C54D4">
        <w:rPr>
          <w:sz w:val="24"/>
          <w:szCs w:val="24"/>
        </w:rPr>
        <w:t>Redis (K/V Memory Hub): Functioning primarily as volatile execution scope mapped strictly for generic high-speed transient generic catalog queries flawlessly.</w:t>
      </w:r>
    </w:p>
    <w:p w:rsidR="005C54D4" w:rsidRPr="005C54D4" w:rsidRDefault="005C54D4" w:rsidP="005C54D4">
      <w:pPr>
        <w:rPr>
          <w:sz w:val="24"/>
          <w:szCs w:val="24"/>
        </w:rPr>
      </w:pPr>
      <w:r w:rsidRPr="005C54D4">
        <w:rPr>
          <w:sz w:val="24"/>
          <w:szCs w:val="24"/>
        </w:rPr>
        <w:t>Specialized Infrastructure:</w:t>
      </w:r>
    </w:p>
    <w:p w:rsidR="005C54D4" w:rsidRPr="005C54D4" w:rsidRDefault="005C54D4" w:rsidP="005C54D4">
      <w:pPr>
        <w:numPr>
          <w:ilvl w:val="0"/>
          <w:numId w:val="7"/>
        </w:numPr>
        <w:rPr>
          <w:sz w:val="24"/>
          <w:szCs w:val="24"/>
        </w:rPr>
      </w:pPr>
      <w:r w:rsidRPr="005C54D4">
        <w:rPr>
          <w:sz w:val="24"/>
          <w:szCs w:val="24"/>
        </w:rPr>
        <w:t>Stripe Payment Architecture: Operating generic financial Webhook event generation dynamically pushing mathematically processed transactional metrics securely.</w:t>
      </w:r>
    </w:p>
    <w:p w:rsidR="005C54D4" w:rsidRDefault="005C54D4" w:rsidP="005C54D4">
      <w:pPr>
        <w:numPr>
          <w:ilvl w:val="0"/>
          <w:numId w:val="7"/>
        </w:numPr>
        <w:rPr>
          <w:sz w:val="24"/>
          <w:szCs w:val="24"/>
        </w:rPr>
      </w:pPr>
      <w:r w:rsidRPr="005C54D4">
        <w:rPr>
          <w:sz w:val="24"/>
          <w:szCs w:val="24"/>
        </w:rPr>
        <w:t>Playwright Automation Engine: Structurally executing rigorous Headless Physical Chromium rendering algorithms, mapping robust testing metrics simulating absolute End-to-End browser rendering behavior natively mitigating human error natively.</w:t>
      </w: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Default="005C54D4" w:rsidP="005C54D4">
      <w:pPr>
        <w:rPr>
          <w:sz w:val="24"/>
          <w:szCs w:val="24"/>
        </w:rPr>
      </w:pPr>
    </w:p>
    <w:p w:rsidR="005C54D4" w:rsidRPr="005C54D4" w:rsidRDefault="005C54D4" w:rsidP="005C54D4">
      <w:pPr>
        <w:rPr>
          <w:sz w:val="24"/>
          <w:szCs w:val="24"/>
        </w:rPr>
      </w:pPr>
    </w:p>
    <w:p w:rsidR="005C54D4" w:rsidRPr="005C54D4" w:rsidRDefault="005C54D4" w:rsidP="005C54D4">
      <w:pPr>
        <w:pStyle w:val="ListParagraph"/>
        <w:numPr>
          <w:ilvl w:val="1"/>
          <w:numId w:val="2"/>
        </w:numPr>
        <w:rPr>
          <w:b/>
          <w:bCs/>
          <w:sz w:val="28"/>
          <w:szCs w:val="28"/>
        </w:rPr>
      </w:pPr>
      <w:r w:rsidRPr="005C54D4">
        <w:rPr>
          <w:b/>
          <w:bCs/>
          <w:sz w:val="28"/>
          <w:szCs w:val="28"/>
        </w:rPr>
        <w:lastRenderedPageBreak/>
        <w:t>Advanced Features</w:t>
      </w:r>
    </w:p>
    <w:p w:rsidR="005C54D4" w:rsidRPr="005C54D4" w:rsidRDefault="005C54D4" w:rsidP="005C54D4">
      <w:pPr>
        <w:pStyle w:val="ListParagraph"/>
        <w:ind w:left="428"/>
        <w:rPr>
          <w:b/>
          <w:bCs/>
          <w:sz w:val="28"/>
          <w:szCs w:val="28"/>
        </w:rPr>
      </w:pPr>
    </w:p>
    <w:p w:rsidR="005C54D4" w:rsidRPr="005C54D4" w:rsidRDefault="005C54D4" w:rsidP="005C54D4">
      <w:pPr>
        <w:rPr>
          <w:sz w:val="24"/>
          <w:szCs w:val="24"/>
        </w:rPr>
      </w:pPr>
      <w:r w:rsidRPr="005C54D4">
        <w:rPr>
          <w:sz w:val="24"/>
          <w:szCs w:val="24"/>
        </w:rPr>
        <w:t>BiteBlitz intentionally deviates from generalized boilerplate paradigms by actively supporting massive algorithmic functionalities completely isolating standard basic templates.</w:t>
      </w:r>
    </w:p>
    <w:p w:rsidR="005C54D4" w:rsidRPr="005C54D4" w:rsidRDefault="005C54D4" w:rsidP="005C54D4">
      <w:pPr>
        <w:rPr>
          <w:sz w:val="24"/>
          <w:szCs w:val="24"/>
        </w:rPr>
      </w:pPr>
      <w:r w:rsidRPr="005C54D4">
        <w:rPr>
          <w:sz w:val="24"/>
          <w:szCs w:val="24"/>
        </w:rPr>
        <w:t>Algorithmic Financial Processing: High-level implementations natively include fully reactive transparent taxation algorithms executing physically strictly AFTER applying user-discount logic arrays. This prevents users from suffering arbitrary mathematical tax metrics scaled specifically against un-discounted generic sums flawlessly ensuring enterprise-grade generic transparency perfectly natively. A robust sub-totaling pipeline extracts arrays accurately prior to dispatching transient intents natively.</w:t>
      </w:r>
    </w:p>
    <w:p w:rsidR="005C54D4" w:rsidRPr="005C54D4" w:rsidRDefault="005C54D4" w:rsidP="005C54D4">
      <w:pPr>
        <w:rPr>
          <w:sz w:val="24"/>
          <w:szCs w:val="24"/>
        </w:rPr>
      </w:pPr>
      <w:r w:rsidRPr="005C54D4">
        <w:rPr>
          <w:sz w:val="24"/>
          <w:szCs w:val="24"/>
        </w:rPr>
        <w:t>Glassmorphism &amp; Context State Decoupling: Aesthetically, the platform natively features complex Glassmorphism CSS layering mapped explicitly through backdrop-filter and transparent RGBA structural blending flawlessly. Crucially, the system supports pure LocalStorage persistent parameters. The native React Context API unconditionally isolates the Light/Dark Mode switch securely. During component mounting protocols, it executes localStorage.getItem('theme'), subsequently mutating document.documentElement.classList.add('dark') ensuring generic structural themes completely decouple from the standard rendering loop unconditionally without triggering visual DOM flickering inherently linked to legacy React state hooks physically.</w:t>
      </w:r>
    </w:p>
    <w:p w:rsidR="005C54D4" w:rsidRPr="005C54D4" w:rsidRDefault="005C54D4" w:rsidP="005C54D4">
      <w:pPr>
        <w:rPr>
          <w:sz w:val="24"/>
          <w:szCs w:val="24"/>
        </w:rPr>
      </w:pPr>
      <w:r w:rsidRPr="005C54D4">
        <w:rPr>
          <w:sz w:val="24"/>
          <w:szCs w:val="24"/>
        </w:rPr>
        <w:t>Bidirectional Kanban Execution: The system formally implements an active WebSocket namespace isolating tracking logic flawlessly. Physical RESTful updates fired from the local generic Admin layers dynamically execute emit boundaries instantly, pushing standard physical delivery matrices (e.g. ['Pending', 'Out']) straight to the physical DOM elements Native generic Kanban components seamlessly map physical tracking pulses automatically natively.</w:t>
      </w:r>
    </w:p>
    <w:p w:rsidR="005C54D4" w:rsidRPr="005C54D4" w:rsidRDefault="005C54D4" w:rsidP="005C54D4">
      <w:pPr>
        <w:rPr>
          <w:sz w:val="24"/>
          <w:szCs w:val="24"/>
        </w:rPr>
      </w:pPr>
      <w:r w:rsidRPr="005C54D4">
        <w:rPr>
          <w:sz w:val="24"/>
          <w:szCs w:val="24"/>
        </w:rPr>
        <w:t>3.6 Ethical Considerations</w:t>
      </w:r>
    </w:p>
    <w:p w:rsidR="005C54D4" w:rsidRPr="005C54D4" w:rsidRDefault="005C54D4" w:rsidP="005C54D4">
      <w:pPr>
        <w:rPr>
          <w:sz w:val="24"/>
          <w:szCs w:val="24"/>
        </w:rPr>
      </w:pPr>
      <w:r w:rsidRPr="005C54D4">
        <w:rPr>
          <w:sz w:val="24"/>
          <w:szCs w:val="24"/>
        </w:rPr>
        <w:t>Deploying e-commerce operations specifically processing native user geographic elements inherently carries enormous physical and logical ethical constraints effectively.</w:t>
      </w:r>
    </w:p>
    <w:p w:rsidR="005C54D4" w:rsidRPr="005C54D4" w:rsidRDefault="005C54D4" w:rsidP="005C54D4">
      <w:pPr>
        <w:rPr>
          <w:sz w:val="24"/>
          <w:szCs w:val="24"/>
        </w:rPr>
      </w:pPr>
      <w:r w:rsidRPr="005C54D4">
        <w:rPr>
          <w:sz w:val="24"/>
          <w:szCs w:val="24"/>
        </w:rPr>
        <w:t>Data Privacy and Cryptographic Salting: The platform physically enforces strict native methodologies structurally securing proprietary consumer frameworks perfectly. Inherently, raw passwords cannot securely reside within typical memory constraints. The system aggressively employs strict cryptographic mathematical "Salt" logic native to the bcrypt execution pipeline natively. This mathematically guarantees that in the catastrophic event of a localized physical database extraction mapped via malicious actors, the resulting hashes remain computationally impossible to reverse via traditional Rainbow Table injections, permanently securing native proprietary User credentials precisely.</w:t>
      </w:r>
    </w:p>
    <w:p w:rsidR="005C54D4" w:rsidRPr="005C54D4" w:rsidRDefault="005C54D4" w:rsidP="005C54D4">
      <w:pPr>
        <w:rPr>
          <w:sz w:val="24"/>
          <w:szCs w:val="24"/>
        </w:rPr>
      </w:pPr>
      <w:r w:rsidRPr="005C54D4">
        <w:rPr>
          <w:sz w:val="24"/>
          <w:szCs w:val="24"/>
        </w:rPr>
        <w:t>Financial Liability and PCI-DSS Execution: Crucially, regarding financial transactions natively, the platform implements hyper-aggressive execution decoupling natively mapping absolute Payment Card Industry Data Security Standard (PCI-DSS) protocols physically. By entirely offloading the execution, formatting, array capture, and parsing of complex Credit Card variables locally towards the generic Stripe Gateway layers natively, the proprietary BiteBlitz node environment locally never intercepts, maps, decodes, nor stores generic native mathematical financial payloads seamlessly ensuring completely perfect adherence to ethical financial execution metrics universally effortlessly flawlessly.</w:t>
      </w:r>
    </w:p>
    <w:p w:rsidR="006A3721" w:rsidRDefault="006A3721">
      <w:pPr>
        <w:rPr>
          <w:sz w:val="24"/>
          <w:szCs w:val="24"/>
        </w:rPr>
      </w:pPr>
      <w:r>
        <w:rPr>
          <w:sz w:val="24"/>
          <w:szCs w:val="24"/>
        </w:rPr>
        <w:br w:type="page"/>
      </w:r>
    </w:p>
    <w:p w:rsidR="004E76A7" w:rsidRPr="004E76A7" w:rsidRDefault="004E76A7" w:rsidP="004E76A7">
      <w:pPr>
        <w:rPr>
          <w:b/>
          <w:bCs/>
          <w:sz w:val="40"/>
          <w:szCs w:val="40"/>
        </w:rPr>
      </w:pPr>
      <w:r w:rsidRPr="004E76A7">
        <w:rPr>
          <w:b/>
          <w:bCs/>
          <w:sz w:val="40"/>
          <w:szCs w:val="40"/>
        </w:rPr>
        <w:lastRenderedPageBreak/>
        <w:t>4: IMPLEMENTATION AND RESULTS</w:t>
      </w:r>
    </w:p>
    <w:p w:rsidR="004E76A7" w:rsidRPr="004E76A7" w:rsidRDefault="004E76A7" w:rsidP="004E76A7">
      <w:pPr>
        <w:rPr>
          <w:b/>
          <w:bCs/>
          <w:sz w:val="24"/>
          <w:szCs w:val="24"/>
        </w:rPr>
      </w:pPr>
    </w:p>
    <w:p w:rsidR="004E76A7" w:rsidRPr="004E76A7" w:rsidRDefault="004E76A7" w:rsidP="004E76A7">
      <w:pPr>
        <w:rPr>
          <w:b/>
          <w:bCs/>
          <w:sz w:val="28"/>
          <w:szCs w:val="28"/>
        </w:rPr>
      </w:pPr>
      <w:r w:rsidRPr="004E76A7">
        <w:rPr>
          <w:b/>
          <w:bCs/>
          <w:sz w:val="28"/>
          <w:szCs w:val="28"/>
        </w:rPr>
        <w:t>4.1 UML Diagrams</w:t>
      </w:r>
    </w:p>
    <w:p w:rsidR="004E76A7" w:rsidRPr="004E76A7" w:rsidRDefault="004E76A7" w:rsidP="004E76A7">
      <w:pPr>
        <w:rPr>
          <w:sz w:val="24"/>
          <w:szCs w:val="24"/>
        </w:rPr>
      </w:pPr>
    </w:p>
    <w:p w:rsidR="004E76A7" w:rsidRPr="004E76A7" w:rsidRDefault="004E76A7" w:rsidP="004E76A7">
      <w:pPr>
        <w:rPr>
          <w:sz w:val="24"/>
          <w:szCs w:val="24"/>
        </w:rPr>
      </w:pPr>
      <w:r w:rsidRPr="004E76A7">
        <w:rPr>
          <w:sz w:val="24"/>
          <w:szCs w:val="24"/>
        </w:rPr>
        <w:t>The execution of the BiteBlitz platform relies heavily on carefully orchestrated Unified Modeling Language (UML) logic patterns to ensure complex interactions remain mathematically predictable and structurally sound. To formally model the systemic boundaries, dual modeling architectures were deployed: Use Case Modeling for actor scoping and Sequence Modeling for temporal transaction tracking.</w:t>
      </w:r>
    </w:p>
    <w:p w:rsidR="004E76A7" w:rsidRPr="00ED6909" w:rsidRDefault="004E76A7" w:rsidP="00ED6909">
      <w:pPr>
        <w:pStyle w:val="ListParagraph"/>
        <w:numPr>
          <w:ilvl w:val="1"/>
          <w:numId w:val="7"/>
        </w:numPr>
        <w:rPr>
          <w:b/>
          <w:bCs/>
          <w:sz w:val="28"/>
          <w:szCs w:val="28"/>
        </w:rPr>
      </w:pPr>
      <w:r w:rsidRPr="004E76A7">
        <w:rPr>
          <w:b/>
          <w:bCs/>
          <w:sz w:val="28"/>
          <w:szCs w:val="28"/>
        </w:rPr>
        <w:t>Use Case Diagram</w:t>
      </w:r>
    </w:p>
    <w:p w:rsidR="004E76A7" w:rsidRPr="004E76A7" w:rsidRDefault="004E76A7" w:rsidP="004E76A7">
      <w:pPr>
        <w:rPr>
          <w:sz w:val="24"/>
          <w:szCs w:val="24"/>
        </w:rPr>
      </w:pPr>
      <w:r w:rsidRPr="004E76A7">
        <w:rPr>
          <w:sz w:val="24"/>
          <w:szCs w:val="24"/>
        </w:rPr>
        <w:t>The Use Case matrix structurally defines the system's boundary limits. Actors are explicitly separated based on specific Access Control Lists (ACL). </w:t>
      </w:r>
      <w:r w:rsidRPr="004E76A7">
        <w:rPr>
          <w:i/>
          <w:iCs/>
          <w:sz w:val="24"/>
          <w:szCs w:val="24"/>
        </w:rPr>
        <w:t>Unauthenticated Consumers</w:t>
      </w:r>
      <w:r w:rsidRPr="004E76A7">
        <w:rPr>
          <w:sz w:val="24"/>
          <w:szCs w:val="24"/>
        </w:rPr>
        <w:t> possess read-only catalog traversal limits. </w:t>
      </w:r>
      <w:r w:rsidRPr="004E76A7">
        <w:rPr>
          <w:i/>
          <w:iCs/>
          <w:sz w:val="24"/>
          <w:szCs w:val="24"/>
        </w:rPr>
        <w:t>Authenticated Consumers</w:t>
      </w:r>
      <w:r w:rsidRPr="004E76A7">
        <w:rPr>
          <w:sz w:val="24"/>
          <w:szCs w:val="24"/>
        </w:rPr>
        <w:t> hold write-privileges for local Carts and Orders. The </w:t>
      </w:r>
      <w:r w:rsidRPr="004E76A7">
        <w:rPr>
          <w:i/>
          <w:iCs/>
          <w:sz w:val="24"/>
          <w:szCs w:val="24"/>
        </w:rPr>
        <w:t>Administrator</w:t>
      </w:r>
      <w:r w:rsidRPr="004E76A7">
        <w:rPr>
          <w:sz w:val="24"/>
          <w:szCs w:val="24"/>
        </w:rPr>
        <w:t> holds authoritative CRUD overrides over the entire platform, while the </w:t>
      </w:r>
      <w:r w:rsidRPr="004E76A7">
        <w:rPr>
          <w:i/>
          <w:iCs/>
          <w:sz w:val="24"/>
          <w:szCs w:val="24"/>
        </w:rPr>
        <w:t>Stripe Gateway Actor</w:t>
      </w:r>
      <w:r w:rsidRPr="004E76A7">
        <w:rPr>
          <w:sz w:val="24"/>
          <w:szCs w:val="24"/>
        </w:rPr>
        <w:t> holds the exclusive asynchronous privilege to confirm temporal payment booleans.</w:t>
      </w:r>
    </w:p>
    <w:p w:rsidR="004E76A7" w:rsidRDefault="004E76A7">
      <w:pPr>
        <w:rPr>
          <w:sz w:val="24"/>
          <w:szCs w:val="24"/>
        </w:rPr>
      </w:pPr>
    </w:p>
    <w:p w:rsidR="004E76A7" w:rsidRDefault="00D771E0">
      <w:pPr>
        <w:rPr>
          <w:sz w:val="24"/>
          <w:szCs w:val="24"/>
        </w:rPr>
      </w:pPr>
      <w:r>
        <w:rPr>
          <w:noProof/>
          <w:sz w:val="24"/>
          <w:szCs w:val="24"/>
          <w:lang w:bidi="gu-IN"/>
        </w:rPr>
        <w:drawing>
          <wp:inline distT="0" distB="0" distL="0" distR="0">
            <wp:extent cx="5702300" cy="5537200"/>
            <wp:effectExtent l="19050" t="0" r="0" b="0"/>
            <wp:docPr id="4" name="Picture 3" descr="C:\Users\Rajan\AppData\Local\Packages\5319275A.WhatsAppDesktop_cv1g1gvanyjgm\LocalState\sessions\06150CD2A72E46B5EC26C7825C880BED3372D006\transfers\2026-16\WhatsApp Image 2026-04-18 at 5.03.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jan\AppData\Local\Packages\5319275A.WhatsAppDesktop_cv1g1gvanyjgm\LocalState\sessions\06150CD2A72E46B5EC26C7825C880BED3372D006\transfers\2026-16\WhatsApp Image 2026-04-18 at 5.03.09 AM.jpeg"/>
                    <pic:cNvPicPr>
                      <a:picLocks noChangeAspect="1" noChangeArrowheads="1"/>
                    </pic:cNvPicPr>
                  </pic:nvPicPr>
                  <pic:blipFill>
                    <a:blip r:embed="rId12"/>
                    <a:srcRect/>
                    <a:stretch>
                      <a:fillRect/>
                    </a:stretch>
                  </pic:blipFill>
                  <pic:spPr bwMode="auto">
                    <a:xfrm>
                      <a:off x="0" y="0"/>
                      <a:ext cx="5702300" cy="5537200"/>
                    </a:xfrm>
                    <a:prstGeom prst="rect">
                      <a:avLst/>
                    </a:prstGeom>
                    <a:noFill/>
                    <a:ln w="9525">
                      <a:noFill/>
                      <a:miter lim="800000"/>
                      <a:headEnd/>
                      <a:tailEnd/>
                    </a:ln>
                  </pic:spPr>
                </pic:pic>
              </a:graphicData>
            </a:graphic>
          </wp:inline>
        </w:drawing>
      </w:r>
      <w:r w:rsidRPr="00D771E0">
        <w:rPr>
          <w:sz w:val="24"/>
          <w:szCs w:val="24"/>
        </w:rPr>
        <w:t xml:space="preserve"> </w:t>
      </w:r>
      <w:r w:rsidR="004E76A7">
        <w:rPr>
          <w:sz w:val="24"/>
          <w:szCs w:val="24"/>
        </w:rPr>
        <w:br w:type="page"/>
      </w:r>
    </w:p>
    <w:p w:rsidR="00ED6909" w:rsidRDefault="004E76A7" w:rsidP="00ED6909">
      <w:pPr>
        <w:pStyle w:val="ListParagraph"/>
        <w:numPr>
          <w:ilvl w:val="1"/>
          <w:numId w:val="7"/>
        </w:numPr>
        <w:rPr>
          <w:b/>
          <w:bCs/>
          <w:sz w:val="28"/>
          <w:szCs w:val="28"/>
        </w:rPr>
      </w:pPr>
      <w:r>
        <w:rPr>
          <w:b/>
          <w:bCs/>
          <w:sz w:val="28"/>
          <w:szCs w:val="28"/>
        </w:rPr>
        <w:lastRenderedPageBreak/>
        <w:t>Class  Diagram</w:t>
      </w:r>
    </w:p>
    <w:p w:rsidR="00ED6909" w:rsidRPr="00ED6909" w:rsidRDefault="00ED6909" w:rsidP="00ED6909">
      <w:pPr>
        <w:pStyle w:val="ListParagraph"/>
        <w:ind w:left="1440"/>
        <w:rPr>
          <w:b/>
          <w:bCs/>
          <w:sz w:val="28"/>
          <w:szCs w:val="28"/>
        </w:rPr>
      </w:pPr>
    </w:p>
    <w:p w:rsidR="004E76A7" w:rsidRPr="004E76A7" w:rsidRDefault="004E76A7" w:rsidP="004E76A7">
      <w:pPr>
        <w:rPr>
          <w:sz w:val="24"/>
          <w:szCs w:val="24"/>
        </w:rPr>
      </w:pPr>
      <w:r w:rsidRPr="004E76A7">
        <w:rPr>
          <w:sz w:val="24"/>
          <w:szCs w:val="24"/>
        </w:rPr>
        <w:t>The Class Diagram serves as the primary structural blueprint for the object-oriented logic underlying the BiteBlitz ecosystem. Because the application utilizes Node.js and MongoDB (Mongoose), the "Classes" are theoretically represented by the strict Data Models and the functional controller methods interacting with those models. This diagram outlines the static structure of the system by detailing the primary physical entities, their encapsulated attributes, and their operational methods.</w:t>
      </w:r>
    </w:p>
    <w:p w:rsidR="004E76A7" w:rsidRDefault="00E80B88">
      <w:pPr>
        <w:rPr>
          <w:sz w:val="24"/>
          <w:szCs w:val="24"/>
        </w:rPr>
      </w:pPr>
      <w:r>
        <w:rPr>
          <w:noProof/>
          <w:sz w:val="24"/>
          <w:szCs w:val="24"/>
          <w:lang w:bidi="gu-IN"/>
        </w:rPr>
        <w:drawing>
          <wp:inline distT="0" distB="0" distL="0" distR="0">
            <wp:extent cx="5943600" cy="7153463"/>
            <wp:effectExtent l="19050" t="0" r="0" b="0"/>
            <wp:docPr id="5" name="Picture 4" descr="C:\Users\Rajan\AppData\Local\Packages\5319275A.WhatsAppDesktop_cv1g1gvanyjgm\LocalState\sessions\06150CD2A72E46B5EC26C7825C880BED3372D006\transfers\2026-16\WhatsApp Image 2026-04-18 at 5.21.3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jan\AppData\Local\Packages\5319275A.WhatsAppDesktop_cv1g1gvanyjgm\LocalState\sessions\06150CD2A72E46B5EC26C7825C880BED3372D006\transfers\2026-16\WhatsApp Image 2026-04-18 at 5.21.34 AM.jpeg"/>
                    <pic:cNvPicPr>
                      <a:picLocks noChangeAspect="1" noChangeArrowheads="1"/>
                    </pic:cNvPicPr>
                  </pic:nvPicPr>
                  <pic:blipFill>
                    <a:blip r:embed="rId13"/>
                    <a:srcRect/>
                    <a:stretch>
                      <a:fillRect/>
                    </a:stretch>
                  </pic:blipFill>
                  <pic:spPr bwMode="auto">
                    <a:xfrm>
                      <a:off x="0" y="0"/>
                      <a:ext cx="5943600" cy="7153463"/>
                    </a:xfrm>
                    <a:prstGeom prst="rect">
                      <a:avLst/>
                    </a:prstGeom>
                    <a:noFill/>
                    <a:ln w="9525">
                      <a:noFill/>
                      <a:miter lim="800000"/>
                      <a:headEnd/>
                      <a:tailEnd/>
                    </a:ln>
                  </pic:spPr>
                </pic:pic>
              </a:graphicData>
            </a:graphic>
          </wp:inline>
        </w:drawing>
      </w:r>
      <w:r w:rsidR="004E76A7">
        <w:rPr>
          <w:sz w:val="24"/>
          <w:szCs w:val="24"/>
        </w:rPr>
        <w:br w:type="page"/>
      </w:r>
    </w:p>
    <w:p w:rsidR="004E76A7" w:rsidRDefault="004E76A7" w:rsidP="004E76A7">
      <w:pPr>
        <w:pStyle w:val="ListParagraph"/>
        <w:numPr>
          <w:ilvl w:val="1"/>
          <w:numId w:val="7"/>
        </w:numPr>
        <w:rPr>
          <w:b/>
          <w:bCs/>
          <w:sz w:val="28"/>
          <w:szCs w:val="28"/>
        </w:rPr>
      </w:pPr>
      <w:r>
        <w:rPr>
          <w:b/>
          <w:bCs/>
          <w:sz w:val="28"/>
          <w:szCs w:val="28"/>
        </w:rPr>
        <w:lastRenderedPageBreak/>
        <w:t>Sequence  Diagram</w:t>
      </w:r>
    </w:p>
    <w:p w:rsidR="004E76A7" w:rsidRDefault="004E76A7">
      <w:pPr>
        <w:rPr>
          <w:sz w:val="24"/>
          <w:szCs w:val="24"/>
        </w:rPr>
      </w:pPr>
    </w:p>
    <w:p w:rsidR="004E76A7" w:rsidRDefault="004E76A7">
      <w:pPr>
        <w:rPr>
          <w:sz w:val="24"/>
          <w:szCs w:val="24"/>
        </w:rPr>
      </w:pPr>
      <w:r w:rsidRPr="004E76A7">
        <w:rPr>
          <w:sz w:val="24"/>
          <w:szCs w:val="24"/>
        </w:rPr>
        <w:t>To properly understand the complex Stripe financial integration, a chronological sequence matrix ensures physical payload handshakes execute in a strictly defined temporal order without generating localized race conditions.</w:t>
      </w:r>
      <w:r w:rsidR="00D24DAD" w:rsidRPr="00D24DAD">
        <w:rPr>
          <w:rStyle w:val="Normal"/>
          <w:snapToGrid w:val="0"/>
          <w:color w:val="000000"/>
          <w:w w:val="0"/>
          <w:sz w:val="0"/>
          <w:szCs w:val="0"/>
          <w:u w:color="000000"/>
          <w:bdr w:val="none" w:sz="0" w:space="0" w:color="000000"/>
          <w:shd w:val="clear" w:color="000000" w:fill="000000"/>
          <w:lang/>
        </w:rPr>
        <w:t xml:space="preserve"> </w:t>
      </w:r>
      <w:r w:rsidR="00D24DAD">
        <w:rPr>
          <w:noProof/>
          <w:sz w:val="24"/>
          <w:szCs w:val="24"/>
          <w:lang w:bidi="gu-IN"/>
        </w:rPr>
        <w:drawing>
          <wp:inline distT="0" distB="0" distL="0" distR="0">
            <wp:extent cx="5943600" cy="7559102"/>
            <wp:effectExtent l="19050" t="0" r="0" b="0"/>
            <wp:docPr id="9" name="Picture 7" descr="C:\Users\Rajan\AppData\Local\Packages\5319275A.WhatsAppDesktop_cv1g1gvanyjgm\LocalState\sessions\06150CD2A72E46B5EC26C7825C880BED3372D006\transfers\2026-16\WhatsApp Image 2026-04-18 at 5.43.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jan\AppData\Local\Packages\5319275A.WhatsAppDesktop_cv1g1gvanyjgm\LocalState\sessions\06150CD2A72E46B5EC26C7825C880BED3372D006\transfers\2026-16\WhatsApp Image 2026-04-18 at 5.43.26 AM.jpeg"/>
                    <pic:cNvPicPr>
                      <a:picLocks noChangeAspect="1" noChangeArrowheads="1"/>
                    </pic:cNvPicPr>
                  </pic:nvPicPr>
                  <pic:blipFill>
                    <a:blip r:embed="rId14"/>
                    <a:srcRect/>
                    <a:stretch>
                      <a:fillRect/>
                    </a:stretch>
                  </pic:blipFill>
                  <pic:spPr bwMode="auto">
                    <a:xfrm>
                      <a:off x="0" y="0"/>
                      <a:ext cx="5943600" cy="7559102"/>
                    </a:xfrm>
                    <a:prstGeom prst="rect">
                      <a:avLst/>
                    </a:prstGeom>
                    <a:noFill/>
                    <a:ln w="9525">
                      <a:noFill/>
                      <a:miter lim="800000"/>
                      <a:headEnd/>
                      <a:tailEnd/>
                    </a:ln>
                  </pic:spPr>
                </pic:pic>
              </a:graphicData>
            </a:graphic>
          </wp:inline>
        </w:drawing>
      </w:r>
      <w:r>
        <w:rPr>
          <w:sz w:val="24"/>
          <w:szCs w:val="24"/>
        </w:rPr>
        <w:br w:type="page"/>
      </w:r>
    </w:p>
    <w:p w:rsidR="004E76A7" w:rsidRPr="004E76A7" w:rsidRDefault="004E76A7" w:rsidP="004E76A7">
      <w:pPr>
        <w:pStyle w:val="ListParagraph"/>
        <w:numPr>
          <w:ilvl w:val="1"/>
          <w:numId w:val="7"/>
        </w:numPr>
        <w:rPr>
          <w:b/>
          <w:bCs/>
          <w:sz w:val="28"/>
          <w:szCs w:val="28"/>
        </w:rPr>
      </w:pPr>
      <w:r w:rsidRPr="004E76A7">
        <w:rPr>
          <w:b/>
          <w:bCs/>
          <w:sz w:val="28"/>
          <w:szCs w:val="28"/>
        </w:rPr>
        <w:lastRenderedPageBreak/>
        <w:t xml:space="preserve">  </w:t>
      </w:r>
      <w:r>
        <w:rPr>
          <w:b/>
          <w:bCs/>
          <w:sz w:val="28"/>
          <w:szCs w:val="28"/>
        </w:rPr>
        <w:t xml:space="preserve">Activity </w:t>
      </w:r>
      <w:r w:rsidRPr="004E76A7">
        <w:rPr>
          <w:b/>
          <w:bCs/>
          <w:sz w:val="28"/>
          <w:szCs w:val="28"/>
        </w:rPr>
        <w:t>Diagram</w:t>
      </w:r>
    </w:p>
    <w:p w:rsidR="000A608A" w:rsidRDefault="000A608A">
      <w:pPr>
        <w:rPr>
          <w:sz w:val="24"/>
          <w:szCs w:val="24"/>
        </w:rPr>
      </w:pPr>
    </w:p>
    <w:p w:rsidR="00D771E0" w:rsidRDefault="00D771E0">
      <w:pPr>
        <w:rPr>
          <w:sz w:val="24"/>
          <w:szCs w:val="24"/>
        </w:rPr>
      </w:pPr>
      <w:r w:rsidRPr="00D771E0">
        <w:rPr>
          <w:sz w:val="24"/>
          <w:szCs w:val="24"/>
        </w:rPr>
        <w:t>The Activity Diagram visually represents the dynamic execution of control and data flows natively throughout the BiteBlitz system. Unlike static Class Diagrams, this model explicitly highlights the sequence of executed activities, conditional decision logic (diamond nodes), and concurrent structural processes required to successfully transform a consumer's Cart into a finalized, paid logistical Order nativel</w:t>
      </w:r>
      <w:r w:rsidR="00E80B88" w:rsidRPr="00D771E0">
        <w:rPr>
          <w:sz w:val="24"/>
          <w:szCs w:val="24"/>
        </w:rPr>
        <w:t>y securely efficiently</w:t>
      </w:r>
    </w:p>
    <w:p w:rsidR="00D771E0" w:rsidRDefault="001F4CFF">
      <w:pPr>
        <w:rPr>
          <w:sz w:val="24"/>
          <w:szCs w:val="24"/>
        </w:rPr>
      </w:pPr>
      <w:r>
        <w:rPr>
          <w:noProof/>
          <w:sz w:val="24"/>
          <w:szCs w:val="24"/>
          <w:lang w:bidi="gu-IN"/>
        </w:rPr>
        <w:drawing>
          <wp:inline distT="0" distB="0" distL="0" distR="0">
            <wp:extent cx="5943600" cy="6338596"/>
            <wp:effectExtent l="19050" t="0" r="0" b="0"/>
            <wp:docPr id="23" name="Picture 23" descr="C:\Users\Rajan\AppData\Local\Packages\5319275A.WhatsAppDesktop_cv1g1gvanyjgm\LocalState\sessions\06150CD2A72E46B5EC26C7825C880BED3372D006\transfers\2026-16\WhatsApp Image 2026-04-18 at 5.54.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Rajan\AppData\Local\Packages\5319275A.WhatsAppDesktop_cv1g1gvanyjgm\LocalState\sessions\06150CD2A72E46B5EC26C7825C880BED3372D006\transfers\2026-16\WhatsApp Image 2026-04-18 at 5.54.15 AM.jpeg"/>
                    <pic:cNvPicPr>
                      <a:picLocks noChangeAspect="1" noChangeArrowheads="1"/>
                    </pic:cNvPicPr>
                  </pic:nvPicPr>
                  <pic:blipFill>
                    <a:blip r:embed="rId15"/>
                    <a:srcRect/>
                    <a:stretch>
                      <a:fillRect/>
                    </a:stretch>
                  </pic:blipFill>
                  <pic:spPr bwMode="auto">
                    <a:xfrm>
                      <a:off x="0" y="0"/>
                      <a:ext cx="5943600" cy="6338596"/>
                    </a:xfrm>
                    <a:prstGeom prst="rect">
                      <a:avLst/>
                    </a:prstGeom>
                    <a:noFill/>
                    <a:ln w="9525">
                      <a:noFill/>
                      <a:miter lim="800000"/>
                      <a:headEnd/>
                      <a:tailEnd/>
                    </a:ln>
                  </pic:spPr>
                </pic:pic>
              </a:graphicData>
            </a:graphic>
          </wp:inline>
        </w:drawing>
      </w:r>
      <w:r w:rsidR="00D771E0">
        <w:rPr>
          <w:sz w:val="24"/>
          <w:szCs w:val="24"/>
        </w:rPr>
        <w:br w:type="page"/>
      </w:r>
    </w:p>
    <w:p w:rsidR="00D771E0" w:rsidRPr="00D771E0" w:rsidRDefault="00D771E0" w:rsidP="00D771E0">
      <w:pPr>
        <w:pStyle w:val="ListParagraph"/>
        <w:numPr>
          <w:ilvl w:val="1"/>
          <w:numId w:val="7"/>
        </w:numPr>
        <w:rPr>
          <w:sz w:val="24"/>
          <w:szCs w:val="24"/>
        </w:rPr>
      </w:pPr>
      <w:r w:rsidRPr="00D771E0">
        <w:rPr>
          <w:b/>
          <w:bCs/>
          <w:sz w:val="28"/>
          <w:szCs w:val="28"/>
        </w:rPr>
        <w:lastRenderedPageBreak/>
        <w:t xml:space="preserve"> </w:t>
      </w:r>
      <w:r>
        <w:rPr>
          <w:b/>
          <w:bCs/>
          <w:sz w:val="28"/>
          <w:szCs w:val="28"/>
        </w:rPr>
        <w:t xml:space="preserve">Data Flow </w:t>
      </w:r>
      <w:r w:rsidRPr="00D771E0">
        <w:rPr>
          <w:b/>
          <w:bCs/>
          <w:sz w:val="28"/>
          <w:szCs w:val="28"/>
        </w:rPr>
        <w:t>Diagram</w:t>
      </w:r>
    </w:p>
    <w:p w:rsidR="00D771E0" w:rsidRPr="00D771E0" w:rsidRDefault="00D771E0" w:rsidP="00D771E0">
      <w:pPr>
        <w:pStyle w:val="ListParagraph"/>
        <w:ind w:left="1440"/>
        <w:rPr>
          <w:sz w:val="24"/>
          <w:szCs w:val="24"/>
        </w:rPr>
      </w:pPr>
    </w:p>
    <w:p w:rsidR="004A64BE" w:rsidRDefault="00D771E0">
      <w:pPr>
        <w:rPr>
          <w:b/>
          <w:bCs/>
          <w:sz w:val="28"/>
          <w:szCs w:val="28"/>
        </w:rPr>
      </w:pPr>
      <w:r w:rsidRPr="00D771E0">
        <w:rPr>
          <w:b/>
          <w:bCs/>
          <w:sz w:val="28"/>
          <w:szCs w:val="28"/>
        </w:rPr>
        <w:t>E.1 Level –0 DFD</w:t>
      </w:r>
    </w:p>
    <w:p w:rsidR="004A64BE" w:rsidRDefault="004A64BE">
      <w:pPr>
        <w:rPr>
          <w:b/>
          <w:bCs/>
          <w:sz w:val="28"/>
          <w:szCs w:val="28"/>
        </w:rPr>
      </w:pPr>
    </w:p>
    <w:p w:rsidR="00D771E0" w:rsidRPr="00D771E0" w:rsidRDefault="004A64BE">
      <w:pPr>
        <w:rPr>
          <w:b/>
          <w:bCs/>
          <w:sz w:val="28"/>
          <w:szCs w:val="28"/>
        </w:rPr>
      </w:pPr>
      <w:r>
        <w:rPr>
          <w:b/>
          <w:bCs/>
          <w:noProof/>
          <w:sz w:val="28"/>
          <w:szCs w:val="28"/>
          <w:lang w:bidi="gu-IN"/>
        </w:rPr>
        <w:drawing>
          <wp:inline distT="0" distB="0" distL="0" distR="0">
            <wp:extent cx="6014375" cy="6477000"/>
            <wp:effectExtent l="19050" t="0" r="5425"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6014295" cy="6476914"/>
                    </a:xfrm>
                    <a:prstGeom prst="rect">
                      <a:avLst/>
                    </a:prstGeom>
                    <a:noFill/>
                  </pic:spPr>
                </pic:pic>
              </a:graphicData>
            </a:graphic>
          </wp:inline>
        </w:drawing>
      </w:r>
      <w:r w:rsidR="00D771E0" w:rsidRPr="00D771E0">
        <w:rPr>
          <w:b/>
          <w:bCs/>
          <w:sz w:val="28"/>
          <w:szCs w:val="28"/>
        </w:rPr>
        <w:br w:type="page"/>
      </w:r>
    </w:p>
    <w:p w:rsidR="00D771E0" w:rsidRDefault="00D771E0">
      <w:pPr>
        <w:rPr>
          <w:sz w:val="24"/>
          <w:szCs w:val="24"/>
        </w:rPr>
      </w:pPr>
    </w:p>
    <w:p w:rsidR="004A64BE" w:rsidRDefault="00E80B88">
      <w:pPr>
        <w:rPr>
          <w:sz w:val="24"/>
          <w:szCs w:val="24"/>
        </w:rPr>
      </w:pPr>
      <w:r w:rsidRPr="00D771E0">
        <w:rPr>
          <w:b/>
          <w:bCs/>
          <w:sz w:val="28"/>
          <w:szCs w:val="28"/>
        </w:rPr>
        <w:t>E.1 Level –</w:t>
      </w:r>
      <w:r>
        <w:rPr>
          <w:b/>
          <w:bCs/>
          <w:sz w:val="28"/>
          <w:szCs w:val="28"/>
        </w:rPr>
        <w:t>1</w:t>
      </w:r>
      <w:r w:rsidRPr="00D771E0">
        <w:rPr>
          <w:b/>
          <w:bCs/>
          <w:sz w:val="28"/>
          <w:szCs w:val="28"/>
        </w:rPr>
        <w:t xml:space="preserve"> DFD</w:t>
      </w:r>
      <w:r>
        <w:rPr>
          <w:sz w:val="24"/>
          <w:szCs w:val="24"/>
        </w:rPr>
        <w:t xml:space="preserve"> </w:t>
      </w:r>
    </w:p>
    <w:p w:rsidR="004A64BE" w:rsidRDefault="004A64BE">
      <w:pPr>
        <w:rPr>
          <w:sz w:val="24"/>
          <w:szCs w:val="24"/>
        </w:rPr>
      </w:pPr>
    </w:p>
    <w:p w:rsidR="00D771E0" w:rsidRDefault="004A64BE">
      <w:pPr>
        <w:rPr>
          <w:sz w:val="24"/>
          <w:szCs w:val="24"/>
        </w:rPr>
      </w:pPr>
      <w:r>
        <w:rPr>
          <w:noProof/>
          <w:sz w:val="24"/>
          <w:szCs w:val="24"/>
          <w:lang w:bidi="gu-IN"/>
        </w:rPr>
        <w:drawing>
          <wp:inline distT="0" distB="0" distL="0" distR="0">
            <wp:extent cx="6018877" cy="5562600"/>
            <wp:effectExtent l="19050" t="0" r="923"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srcRect/>
                    <a:stretch>
                      <a:fillRect/>
                    </a:stretch>
                  </pic:blipFill>
                  <pic:spPr bwMode="auto">
                    <a:xfrm>
                      <a:off x="0" y="0"/>
                      <a:ext cx="6014687" cy="5558728"/>
                    </a:xfrm>
                    <a:prstGeom prst="rect">
                      <a:avLst/>
                    </a:prstGeom>
                    <a:noFill/>
                    <a:ln w="9525">
                      <a:noFill/>
                      <a:miter lim="800000"/>
                      <a:headEnd/>
                      <a:tailEnd/>
                    </a:ln>
                  </pic:spPr>
                </pic:pic>
              </a:graphicData>
            </a:graphic>
          </wp:inline>
        </w:drawing>
      </w:r>
      <w:r w:rsidR="00D771E0">
        <w:rPr>
          <w:sz w:val="24"/>
          <w:szCs w:val="24"/>
        </w:rPr>
        <w:br w:type="page"/>
      </w:r>
    </w:p>
    <w:p w:rsidR="00E80B88" w:rsidRDefault="00D771E0">
      <w:pPr>
        <w:rPr>
          <w:sz w:val="28"/>
          <w:szCs w:val="28"/>
        </w:rPr>
      </w:pPr>
      <w:r w:rsidRPr="00E80B88">
        <w:rPr>
          <w:sz w:val="28"/>
          <w:szCs w:val="28"/>
        </w:rPr>
        <w:lastRenderedPageBreak/>
        <w:t>.</w:t>
      </w:r>
      <w:r w:rsidR="00E80B88" w:rsidRPr="00E80B88">
        <w:rPr>
          <w:b/>
          <w:bCs/>
          <w:sz w:val="28"/>
          <w:szCs w:val="28"/>
        </w:rPr>
        <w:t xml:space="preserve"> F. Data Dict</w:t>
      </w:r>
      <w:r w:rsidR="00FA6806">
        <w:rPr>
          <w:b/>
          <w:bCs/>
          <w:sz w:val="28"/>
          <w:szCs w:val="28"/>
        </w:rPr>
        <w:t>i</w:t>
      </w:r>
      <w:r w:rsidR="00E80B88" w:rsidRPr="00E80B88">
        <w:rPr>
          <w:b/>
          <w:bCs/>
          <w:sz w:val="28"/>
          <w:szCs w:val="28"/>
        </w:rPr>
        <w:t>onary</w:t>
      </w:r>
      <w:r w:rsidR="00E80B88" w:rsidRPr="00E80B88">
        <w:rPr>
          <w:sz w:val="28"/>
          <w:szCs w:val="28"/>
        </w:rPr>
        <w:t xml:space="preserve"> </w:t>
      </w:r>
    </w:p>
    <w:p w:rsidR="00FA6806" w:rsidRDefault="00FA6806">
      <w:pPr>
        <w:rPr>
          <w:sz w:val="28"/>
          <w:szCs w:val="28"/>
        </w:rPr>
      </w:pPr>
    </w:p>
    <w:p w:rsidR="00FA6806" w:rsidRPr="00FA6806" w:rsidRDefault="00FA6806" w:rsidP="00FA6806">
      <w:pPr>
        <w:rPr>
          <w:sz w:val="28"/>
          <w:szCs w:val="28"/>
        </w:rPr>
      </w:pPr>
      <w:r w:rsidRPr="00FA6806">
        <w:rPr>
          <w:b/>
          <w:bCs/>
          <w:sz w:val="28"/>
          <w:szCs w:val="28"/>
        </w:rPr>
        <w:t>Table 1: Users Collection</w:t>
      </w:r>
    </w:p>
    <w:p w:rsidR="00FA6806" w:rsidRPr="00FA6806" w:rsidRDefault="00FA6806" w:rsidP="00FA6806">
      <w:pPr>
        <w:rPr>
          <w:sz w:val="28"/>
          <w:szCs w:val="28"/>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1326"/>
        <w:gridCol w:w="1219"/>
        <w:gridCol w:w="1563"/>
        <w:gridCol w:w="1329"/>
        <w:gridCol w:w="4023"/>
      </w:tblGrid>
      <w:tr w:rsidR="00FA6806" w:rsidRPr="00FA6806" w:rsidTr="00FA68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Attribute / Field</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BSON Data Type</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Logical Constraint</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Default Value</w:t>
            </w:r>
          </w:p>
        </w:tc>
        <w:tc>
          <w:tcPr>
            <w:tcW w:w="0" w:type="auto"/>
            <w:tcBorders>
              <w:top w:val="single" w:sz="2"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b/>
                <w:bCs/>
                <w:sz w:val="28"/>
                <w:szCs w:val="28"/>
              </w:rPr>
              <w:t>Physical Description / Execution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unique 12-byte physical identifier mapping the distinct user across the network.</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standard first and last name variables utilized for physical delivery verification.</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 Unique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primary deterministic index utilized for logging in and receiving JWT tokens.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password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A highly cryptographic hashed sequence rendering database breaches computationally useless.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Enumerated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"user"</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Evaluates as either "user" or "admin". Dictates dashboard navigation limits.</w:t>
            </w:r>
          </w:p>
        </w:tc>
      </w:tr>
      <w:tr w:rsidR="00FA6806" w:rsidRPr="00FA6806" w:rsidTr="00FA68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cartData</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Object</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Standard</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w:t>
            </w:r>
          </w:p>
        </w:tc>
        <w:tc>
          <w:tcPr>
            <w:tcW w:w="0" w:type="auto"/>
            <w:tcBorders>
              <w:top w:val="single" w:sz="6" w:space="0" w:color="auto"/>
              <w:left w:val="single" w:sz="6" w:space="0" w:color="auto"/>
              <w:bottom w:val="single" w:sz="2"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A persistent localized JSON map tracing transient food integers prior to checkout (e.g. {"item1": 2}).</w:t>
            </w:r>
          </w:p>
        </w:tc>
      </w:tr>
    </w:tbl>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Pr="00FA6806" w:rsidRDefault="00FA6806" w:rsidP="00FA6806">
      <w:pPr>
        <w:rPr>
          <w:sz w:val="28"/>
          <w:szCs w:val="28"/>
        </w:rPr>
      </w:pPr>
      <w:r w:rsidRPr="00FA6806">
        <w:rPr>
          <w:b/>
          <w:bCs/>
          <w:sz w:val="28"/>
          <w:szCs w:val="28"/>
        </w:rPr>
        <w:lastRenderedPageBreak/>
        <w:t>Table 2: Foods Collection</w:t>
      </w:r>
    </w:p>
    <w:p w:rsidR="00FA6806" w:rsidRPr="00FA6806" w:rsidRDefault="00FA6806" w:rsidP="00FA6806">
      <w:pPr>
        <w:rPr>
          <w:sz w:val="28"/>
          <w:szCs w:val="28"/>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1448"/>
        <w:gridCol w:w="1241"/>
        <w:gridCol w:w="1530"/>
        <w:gridCol w:w="1342"/>
        <w:gridCol w:w="3899"/>
      </w:tblGrid>
      <w:tr w:rsidR="00FA6806" w:rsidRPr="00FA6806" w:rsidTr="00FA68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Attribute / Field</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BSON Data Type</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Logical Constraint</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Default Value</w:t>
            </w:r>
          </w:p>
        </w:tc>
        <w:tc>
          <w:tcPr>
            <w:tcW w:w="0" w:type="auto"/>
            <w:tcBorders>
              <w:top w:val="single" w:sz="2"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b/>
                <w:bCs/>
                <w:sz w:val="28"/>
                <w:szCs w:val="28"/>
              </w:rPr>
              <w:t>Physical Description / Execution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Uniquely identifies physical culinary elements natively tracked by the Cartesian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formalized display title used structurally in the UI grid loops.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Detailed metrics providing dietary info, allergens, or generic vendor text.</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price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immutable base integer mathematically utilized by the backend before applying the BITE20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image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static URL string pointer routing natively to the local /uploads Multer directory.</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categorical string (e.g. "Salads", "Rolls") natively driving React's DOM-filtering logic.</w:t>
            </w:r>
          </w:p>
        </w:tc>
      </w:tr>
      <w:tr w:rsidR="00FA6806" w:rsidRPr="00FA6806" w:rsidTr="00FA68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calories</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Number</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Optional</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2"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A secondary metadata integer explicitly allowing consumers to track health parameters generically.</w:t>
            </w:r>
          </w:p>
        </w:tc>
      </w:tr>
    </w:tbl>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Pr="00FA6806" w:rsidRDefault="00FA6806" w:rsidP="00FA6806">
      <w:pPr>
        <w:rPr>
          <w:sz w:val="28"/>
          <w:szCs w:val="28"/>
        </w:rPr>
      </w:pPr>
      <w:r w:rsidRPr="00FA6806">
        <w:rPr>
          <w:b/>
          <w:bCs/>
          <w:sz w:val="28"/>
          <w:szCs w:val="28"/>
        </w:rPr>
        <w:lastRenderedPageBreak/>
        <w:t>Table 3: Orders Collection</w:t>
      </w:r>
    </w:p>
    <w:p w:rsidR="00FA6806" w:rsidRPr="00FA6806" w:rsidRDefault="00FA6806" w:rsidP="00FA6806">
      <w:pPr>
        <w:rPr>
          <w:sz w:val="28"/>
          <w:szCs w:val="28"/>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1302"/>
        <w:gridCol w:w="1187"/>
        <w:gridCol w:w="1537"/>
        <w:gridCol w:w="1498"/>
        <w:gridCol w:w="3936"/>
      </w:tblGrid>
      <w:tr w:rsidR="00FA6806" w:rsidRPr="00FA6806" w:rsidTr="00FA68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Attribute / Field</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BSON Data Type</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Logical Constraint</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Default Value</w:t>
            </w:r>
          </w:p>
        </w:tc>
        <w:tc>
          <w:tcPr>
            <w:tcW w:w="0" w:type="auto"/>
            <w:tcBorders>
              <w:top w:val="single" w:sz="2"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b/>
                <w:bCs/>
                <w:sz w:val="28"/>
                <w:szCs w:val="28"/>
              </w:rPr>
              <w:t>Physical Description / Execution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Auto-Generated</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Uniquely deployed into Stripe natively as a strict metadata hook parameter.</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userId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Establishes the physical relationship binding the order natively to the Users identity array.</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items</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Array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Embedded physical snapshots of the specific Foods ordered cleanly protecting against future catalog cost changes.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amount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absolute conclusive financial payload natively executed post-tax and post-discount calculations.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Object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An embedded JSON layout storing street, zip-code, and telephone integers.</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Enumerated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"Food Processing"</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primary mutated Tracking state triggering Socket.io emit behaviors updating the UI Kanban native visual.</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payment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Strict</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false</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Remains rigidly locked at false until the asynchronous Stripe Webhook fires the absolute true parameter safely.</w:t>
            </w:r>
          </w:p>
        </w:tc>
      </w:tr>
      <w:tr w:rsidR="00FA6806" w:rsidRPr="00FA6806" w:rsidTr="00FA68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date</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Date</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Auto-Timestamp</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Date.now</w:t>
            </w:r>
          </w:p>
        </w:tc>
        <w:tc>
          <w:tcPr>
            <w:tcW w:w="0" w:type="auto"/>
            <w:tcBorders>
              <w:top w:val="single" w:sz="6" w:space="0" w:color="auto"/>
              <w:left w:val="single" w:sz="6" w:space="0" w:color="auto"/>
              <w:bottom w:val="single" w:sz="2"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temporal chronological execution stamp recording precisely when the initial HTTP post was fired structurally.</w:t>
            </w:r>
          </w:p>
        </w:tc>
      </w:tr>
    </w:tbl>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Default="00FA6806" w:rsidP="00FA6806">
      <w:pPr>
        <w:rPr>
          <w:b/>
          <w:bCs/>
          <w:sz w:val="28"/>
          <w:szCs w:val="28"/>
        </w:rPr>
      </w:pPr>
    </w:p>
    <w:p w:rsidR="00FA6806" w:rsidRPr="00FA6806" w:rsidRDefault="00FA6806" w:rsidP="00FA6806">
      <w:pPr>
        <w:rPr>
          <w:sz w:val="28"/>
          <w:szCs w:val="28"/>
        </w:rPr>
      </w:pPr>
      <w:r w:rsidRPr="00FA6806">
        <w:rPr>
          <w:b/>
          <w:bCs/>
          <w:sz w:val="28"/>
          <w:szCs w:val="28"/>
        </w:rPr>
        <w:lastRenderedPageBreak/>
        <w:t>Table 4: Category Schema</w:t>
      </w:r>
    </w:p>
    <w:p w:rsidR="00FA6806" w:rsidRPr="00FA6806" w:rsidRDefault="00FA6806" w:rsidP="00FA6806">
      <w:pPr>
        <w:rPr>
          <w:sz w:val="28"/>
          <w:szCs w:val="28"/>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1612"/>
        <w:gridCol w:w="1040"/>
        <w:gridCol w:w="1517"/>
        <w:gridCol w:w="1086"/>
        <w:gridCol w:w="4205"/>
      </w:tblGrid>
      <w:tr w:rsidR="00FA6806" w:rsidRPr="00FA6806" w:rsidTr="00FA680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Attribute / Field</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BSON Data Type</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Logical Constraint</w:t>
            </w:r>
          </w:p>
        </w:tc>
        <w:tc>
          <w:tcPr>
            <w:tcW w:w="0" w:type="auto"/>
            <w:tcBorders>
              <w:top w:val="single" w:sz="2"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b/>
                <w:bCs/>
                <w:sz w:val="28"/>
                <w:szCs w:val="28"/>
              </w:rPr>
              <w:t>Default Value</w:t>
            </w:r>
          </w:p>
        </w:tc>
        <w:tc>
          <w:tcPr>
            <w:tcW w:w="0" w:type="auto"/>
            <w:tcBorders>
              <w:top w:val="single" w:sz="2"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b/>
                <w:bCs/>
                <w:sz w:val="28"/>
                <w:szCs w:val="28"/>
              </w:rPr>
              <w:t>Physical Description / Execution Logic</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Often represents the exact name of the specific category (e.g., "Pure Veg").</w:t>
            </w:r>
          </w:p>
        </w:tc>
      </w:tr>
      <w:tr w:rsidR="00FA6806" w:rsidRPr="00FA6806" w:rsidTr="00FA680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menu_name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6"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The display text structurally mounted inside the ExploreMenu component.</w:t>
            </w:r>
          </w:p>
        </w:tc>
      </w:tr>
      <w:tr w:rsidR="00FA6806" w:rsidRPr="00FA6806" w:rsidTr="00FA680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menu_image</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String</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Required</w:t>
            </w:r>
          </w:p>
        </w:tc>
        <w:tc>
          <w:tcPr>
            <w:tcW w:w="0" w:type="auto"/>
            <w:tcBorders>
              <w:top w:val="single" w:sz="6" w:space="0" w:color="auto"/>
              <w:left w:val="single" w:sz="6" w:space="0" w:color="auto"/>
              <w:bottom w:val="single" w:sz="2" w:space="0" w:color="auto"/>
              <w:right w:val="single" w:sz="6" w:space="0" w:color="auto"/>
            </w:tcBorders>
            <w:vAlign w:val="center"/>
            <w:hideMark/>
          </w:tcPr>
          <w:p w:rsidR="00FA6806" w:rsidRPr="00FA6806" w:rsidRDefault="00FA6806" w:rsidP="00FA6806">
            <w:pPr>
              <w:rPr>
                <w:sz w:val="28"/>
                <w:szCs w:val="28"/>
              </w:rPr>
            </w:pPr>
            <w:r w:rsidRPr="00FA6806">
              <w:rPr>
                <w:sz w:val="28"/>
                <w:szCs w:val="28"/>
              </w:rPr>
              <w:t>Null</w:t>
            </w:r>
          </w:p>
        </w:tc>
        <w:tc>
          <w:tcPr>
            <w:tcW w:w="0" w:type="auto"/>
            <w:tcBorders>
              <w:top w:val="single" w:sz="6" w:space="0" w:color="auto"/>
              <w:left w:val="single" w:sz="6" w:space="0" w:color="auto"/>
              <w:bottom w:val="single" w:sz="2" w:space="0" w:color="auto"/>
              <w:right w:val="single" w:sz="2" w:space="0" w:color="auto"/>
            </w:tcBorders>
            <w:vAlign w:val="center"/>
            <w:hideMark/>
          </w:tcPr>
          <w:p w:rsidR="00FA6806" w:rsidRPr="00FA6806" w:rsidRDefault="00FA6806" w:rsidP="00FA6806">
            <w:pPr>
              <w:rPr>
                <w:sz w:val="28"/>
                <w:szCs w:val="28"/>
              </w:rPr>
            </w:pPr>
            <w:r w:rsidRPr="00FA6806">
              <w:rPr>
                <w:sz w:val="28"/>
                <w:szCs w:val="28"/>
              </w:rPr>
              <w:t>Static asset pointers explicitly rendering circular navigational buttons natively.</w:t>
            </w:r>
          </w:p>
        </w:tc>
      </w:tr>
    </w:tbl>
    <w:p w:rsidR="00FA6806" w:rsidRDefault="00FA6806">
      <w:pPr>
        <w:rPr>
          <w:sz w:val="28"/>
          <w:szCs w:val="28"/>
        </w:rPr>
      </w:pPr>
    </w:p>
    <w:p w:rsidR="00E80B88" w:rsidRDefault="00E80B88">
      <w:pPr>
        <w:rPr>
          <w:sz w:val="28"/>
          <w:szCs w:val="28"/>
        </w:rPr>
      </w:pPr>
      <w:r>
        <w:rPr>
          <w:sz w:val="28"/>
          <w:szCs w:val="28"/>
        </w:rPr>
        <w:br w:type="page"/>
      </w:r>
    </w:p>
    <w:p w:rsidR="00E80B88" w:rsidRPr="00E80B88" w:rsidRDefault="00E80B88" w:rsidP="00E80B88">
      <w:pPr>
        <w:rPr>
          <w:b/>
          <w:bCs/>
          <w:sz w:val="28"/>
          <w:szCs w:val="28"/>
        </w:rPr>
      </w:pPr>
      <w:r w:rsidRPr="00E80B88">
        <w:rPr>
          <w:b/>
          <w:bCs/>
          <w:sz w:val="28"/>
          <w:szCs w:val="28"/>
        </w:rPr>
        <w:lastRenderedPageBreak/>
        <w:t>4.2 Module Implementation Details</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The foundational architecture of the BiteBlitz platform systematically rejects traditional monolithic development in favor of a highly modular, decoupled </w:t>
      </w:r>
      <w:r w:rsidRPr="00E80B88">
        <w:rPr>
          <w:b/>
          <w:bCs/>
          <w:sz w:val="24"/>
          <w:szCs w:val="24"/>
        </w:rPr>
        <w:t>Service-Oriented Architecture (SOA)</w:t>
      </w:r>
      <w:r w:rsidRPr="00E80B88">
        <w:rPr>
          <w:sz w:val="24"/>
          <w:szCs w:val="24"/>
        </w:rPr>
        <w:t> built exclusively on the MERN stack. By rigidly isolating the Presentation Layer (Frontend) from the Business Logic Layer (Backend), the system minimizes regression bugs and isolates failure points.</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On the server-side, the Node.js backend operates upon a strict "Thin Controller" philosophy. When an incoming HTTP request routes through Express.js, specialized middleware layers immediately intercept it. The most critical of these is the authMiddleware.js, which intercepts the Authorization headers, extracts the Bearer JSON Web Token (JWT), and cryptographically decodes it using the server's JWT_SECRET. Only if the token is valid does the middleware append the native userId directly into the request body. This module structure guarantees that standard HTTP Controllers never process unauthorized or tampered data arrays, securely protecting the Mongoose schemas dynamically.</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On the client-side, the React 18 architecture resolves deeply nested data pipelines utilizing the </w:t>
      </w:r>
      <w:r w:rsidRPr="00E80B88">
        <w:rPr>
          <w:b/>
          <w:bCs/>
          <w:sz w:val="24"/>
          <w:szCs w:val="24"/>
        </w:rPr>
        <w:t>Context API</w:t>
      </w:r>
      <w:r w:rsidRPr="00E80B88">
        <w:rPr>
          <w:sz w:val="24"/>
          <w:szCs w:val="24"/>
        </w:rPr>
        <w:t>. The primary module, StoreContext.jsx, is initialized at the absolute apex of the application's Virtual DOM tree. Rather than inefficiently "prop-drilling" cart data down through dozens of parent components, StoreContext globally manages the local state for Cart integers, fetched Food metadata, and active authentication Tokens. Local components simply consume this context selectively, leveraging useEffect hooks to silently fetch catalog updates upon component mounting without blocking the visual paint cycle.</w:t>
      </w:r>
    </w:p>
    <w:p w:rsidR="00E80B88" w:rsidRPr="00E80B88" w:rsidRDefault="00E80B88" w:rsidP="00E80B88">
      <w:pPr>
        <w:rPr>
          <w:sz w:val="24"/>
          <w:szCs w:val="24"/>
        </w:rPr>
      </w:pPr>
    </w:p>
    <w:p w:rsidR="00E80B88" w:rsidRPr="00E80B88" w:rsidRDefault="00E80B88" w:rsidP="00E80B88">
      <w:pPr>
        <w:rPr>
          <w:b/>
          <w:bCs/>
          <w:sz w:val="28"/>
          <w:szCs w:val="28"/>
        </w:rPr>
      </w:pPr>
      <w:r w:rsidRPr="00E80B88">
        <w:rPr>
          <w:b/>
          <w:bCs/>
          <w:sz w:val="28"/>
          <w:szCs w:val="28"/>
        </w:rPr>
        <w:t>4.3 Payment Gateway Integration</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Integrating an e-commerce checkout loop requires exceptionally rigid logic to prevent client-side financial manipulation. To achieve strict </w:t>
      </w:r>
      <w:r w:rsidRPr="00E80B88">
        <w:rPr>
          <w:b/>
          <w:bCs/>
          <w:sz w:val="24"/>
          <w:szCs w:val="24"/>
        </w:rPr>
        <w:t>PCI-DSS (Payment Card Industry Data Security Standard)</w:t>
      </w:r>
      <w:r w:rsidRPr="00E80B88">
        <w:rPr>
          <w:sz w:val="24"/>
          <w:szCs w:val="24"/>
        </w:rPr>
        <w:t> compliance, BiteBlitz entirely abandons local physical processing of Credit Cards, completely offloading financial extraction liabilities to the Stripe Gateway API.</w:t>
      </w:r>
    </w:p>
    <w:p w:rsidR="00E80B88" w:rsidRPr="00E80B88" w:rsidRDefault="00E80B88" w:rsidP="00E80B88">
      <w:pPr>
        <w:rPr>
          <w:sz w:val="24"/>
          <w:szCs w:val="24"/>
        </w:rPr>
      </w:pPr>
    </w:p>
    <w:p w:rsidR="00E80B88" w:rsidRPr="00E80B88" w:rsidRDefault="00E80B88" w:rsidP="00E80B88">
      <w:pPr>
        <w:rPr>
          <w:sz w:val="24"/>
          <w:szCs w:val="24"/>
        </w:rPr>
      </w:pPr>
      <w:r w:rsidRPr="00E80B88">
        <w:rPr>
          <w:sz w:val="24"/>
          <w:szCs w:val="24"/>
        </w:rPr>
        <w:t>The payment module execution triggers when the React cart transmits a sanitized array of required item IDs. Because JavaScript DOM variables can be maliciously manipulated via browser inspection tools, the Node.js backend explicitly ignores any "Total Price" strings sent by the client. Instead, the orderController iteratively maps the submitted Cart array distinctly against authoritative, immutable prices pulled directly from the local MongoDB Foods catalog. Upon perfectly and securely reconstructing the subtotal organically, the system applies server-side tax vectors and promotional discounts (such as "BITE20") strictly in the backend memory.</w:t>
      </w:r>
    </w:p>
    <w:p w:rsidR="00E80B88" w:rsidRDefault="00E80B88" w:rsidP="00E80B88">
      <w:pPr>
        <w:rPr>
          <w:sz w:val="24"/>
          <w:szCs w:val="24"/>
        </w:rPr>
      </w:pPr>
      <w:r w:rsidRPr="00E80B88">
        <w:rPr>
          <w:sz w:val="24"/>
          <w:szCs w:val="24"/>
        </w:rPr>
        <w:t>Once calculated, the module packages this immutable data into the exact line_items schema demanded by Stripe Checkout, injecting the specific local MongoDB orderId into the Stripe metadata object. Critically, to prevent users from bypassing payment confirmation by manually visiting a successful URL, BiteBlitz utilizes asynchronous </w:t>
      </w:r>
      <w:r w:rsidRPr="00E80B88">
        <w:rPr>
          <w:b/>
          <w:bCs/>
          <w:sz w:val="24"/>
          <w:szCs w:val="24"/>
        </w:rPr>
        <w:t>Stripe Webhooks</w:t>
      </w:r>
      <w:r w:rsidRPr="00E80B88">
        <w:rPr>
          <w:sz w:val="24"/>
          <w:szCs w:val="24"/>
        </w:rPr>
        <w:t>. The system maintains an open endpoint at /api/order/verify, which listens silently for the checkout.session.completed event broadcast by Stripe servers. Upon receiving and cryptographically verifying this signature, the backend autonomously searches the database and securely mutates the payment boolean to true.</w:t>
      </w:r>
    </w:p>
    <w:p w:rsidR="00E80B88" w:rsidRDefault="00E80B88" w:rsidP="00E80B88">
      <w:pPr>
        <w:rPr>
          <w:sz w:val="24"/>
          <w:szCs w:val="24"/>
        </w:rPr>
      </w:pPr>
    </w:p>
    <w:p w:rsidR="00E80B88" w:rsidRDefault="00E80B88" w:rsidP="00E80B88">
      <w:pPr>
        <w:rPr>
          <w:sz w:val="24"/>
          <w:szCs w:val="24"/>
        </w:rPr>
      </w:pPr>
    </w:p>
    <w:p w:rsidR="00E80B88" w:rsidRDefault="00E80B88" w:rsidP="00E80B88">
      <w:pPr>
        <w:rPr>
          <w:sz w:val="24"/>
          <w:szCs w:val="24"/>
        </w:rPr>
      </w:pPr>
    </w:p>
    <w:p w:rsidR="00E80B88" w:rsidRDefault="00E80B88" w:rsidP="00E80B88">
      <w:pPr>
        <w:rPr>
          <w:sz w:val="24"/>
          <w:szCs w:val="24"/>
        </w:rPr>
      </w:pPr>
    </w:p>
    <w:p w:rsidR="00FA6806" w:rsidRPr="00E80B88" w:rsidRDefault="00FA6806" w:rsidP="00E80B88">
      <w:pPr>
        <w:rPr>
          <w:sz w:val="24"/>
          <w:szCs w:val="24"/>
        </w:rPr>
      </w:pPr>
    </w:p>
    <w:p w:rsidR="00E80B88" w:rsidRPr="00E80B88" w:rsidRDefault="00E80B88" w:rsidP="00E80B88">
      <w:pPr>
        <w:rPr>
          <w:b/>
          <w:bCs/>
          <w:sz w:val="28"/>
          <w:szCs w:val="28"/>
        </w:rPr>
      </w:pPr>
      <w:r w:rsidRPr="00E80B88">
        <w:rPr>
          <w:b/>
          <w:bCs/>
          <w:sz w:val="28"/>
          <w:szCs w:val="28"/>
        </w:rPr>
        <w:lastRenderedPageBreak/>
        <w:t>4.4 Real-Time Features Implementation</w:t>
      </w:r>
    </w:p>
    <w:p w:rsidR="00E80B88" w:rsidRPr="00E80B88" w:rsidRDefault="00E80B88" w:rsidP="00E80B88">
      <w:pPr>
        <w:rPr>
          <w:sz w:val="24"/>
          <w:szCs w:val="24"/>
        </w:rPr>
      </w:pPr>
    </w:p>
    <w:p w:rsidR="00E80B88" w:rsidRPr="00E80B88" w:rsidRDefault="00E80B88" w:rsidP="00E80B88">
      <w:pPr>
        <w:rPr>
          <w:sz w:val="24"/>
          <w:szCs w:val="24"/>
        </w:rPr>
      </w:pPr>
      <w:r w:rsidRPr="00E80B88">
        <w:rPr>
          <w:sz w:val="24"/>
          <w:szCs w:val="24"/>
        </w:rPr>
        <w:t>Maintaining optimal logistical transparency inherently requires abandoning primitive, bandwidth-heavy HTTP long-polling methodologies. Rather than forcing the client browser to refresh every five seconds to check for delivery updates natively, BiteBlitz implements a true </w:t>
      </w:r>
      <w:r w:rsidRPr="00E80B88">
        <w:rPr>
          <w:b/>
          <w:bCs/>
          <w:sz w:val="24"/>
          <w:szCs w:val="24"/>
        </w:rPr>
        <w:t>Full-Duplex TCP pipeline</w:t>
      </w:r>
      <w:r w:rsidRPr="00E80B88">
        <w:rPr>
          <w:sz w:val="24"/>
          <w:szCs w:val="24"/>
        </w:rPr>
        <w:t> utilizing the Socket.io framework.</w:t>
      </w:r>
    </w:p>
    <w:p w:rsidR="00E80B88" w:rsidRPr="00E80B88" w:rsidRDefault="00E80B88" w:rsidP="00E80B88">
      <w:pPr>
        <w:rPr>
          <w:sz w:val="24"/>
          <w:szCs w:val="24"/>
        </w:rPr>
      </w:pPr>
      <w:r w:rsidRPr="00E80B88">
        <w:rPr>
          <w:sz w:val="24"/>
          <w:szCs w:val="24"/>
        </w:rPr>
        <w:t>The integration required binding a specific secondary physical HTTP socket server alongside the default Express application listener. When a client authenticates via their dashboard, they natively trigger an upgrade HTTP header request seamlessly establishing a persistent, bidirectional WebSocket connection with the centralized Node.js hub. This pipeline remains dormant and highly efficient until a state mutation occurs dynamically.</w:t>
      </w:r>
    </w:p>
    <w:p w:rsidR="00E80B88" w:rsidRDefault="00E80B88" w:rsidP="00E80B88">
      <w:pPr>
        <w:rPr>
          <w:sz w:val="24"/>
          <w:szCs w:val="24"/>
        </w:rPr>
      </w:pPr>
      <w:r w:rsidRPr="00E80B88">
        <w:rPr>
          <w:sz w:val="24"/>
          <w:szCs w:val="24"/>
        </w:rPr>
        <w:t>When an Administrator utilizes the Admin Panel to update a specific transaction (e.g., executing a PATCH request dropping down an order from "Food Processing" to "Out for Delivery"), the backend controller natively validates the database update and instantly fires an io.emit('status-update') targeted command. On the frontend, the React consumer component actively listens via a hooked useEffect event binding natively. Upon receiving the JSON payload organically, React's Virtual DOM triggers an immediate reconciliation, flawlessly cascading the specific CSS .status-pulse-circle animations to visibly update the tracking timeline instantaneously for the consumer.</w:t>
      </w:r>
    </w:p>
    <w:p w:rsidR="00E80B88" w:rsidRPr="00E80B88" w:rsidRDefault="00E80B88" w:rsidP="00E80B88">
      <w:pPr>
        <w:rPr>
          <w:sz w:val="24"/>
          <w:szCs w:val="24"/>
        </w:rPr>
      </w:pPr>
    </w:p>
    <w:p w:rsidR="00E80B88" w:rsidRPr="00E80B88" w:rsidRDefault="00E80B88" w:rsidP="00E80B88">
      <w:pPr>
        <w:rPr>
          <w:b/>
          <w:bCs/>
          <w:sz w:val="28"/>
          <w:szCs w:val="28"/>
        </w:rPr>
      </w:pPr>
      <w:r w:rsidRPr="00E80B88">
        <w:rPr>
          <w:b/>
          <w:bCs/>
          <w:sz w:val="28"/>
          <w:szCs w:val="28"/>
        </w:rPr>
        <w:t>4.5 Reporting &amp; Dashboard Features</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Administrative oversight and statistical reporting are sequestered within a fundamentally decoupled, standalone React Single Page Application (SPA). This implementation correctly ensures that the heavy localized data aggregation required by administrators natively does not bloat the initial loading bundle for standard consumers browsing menus.</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The Admin execution environment meticulously synthesizes parallel, multidimensional data fetch loops utilizing the </w:t>
      </w:r>
      <w:r w:rsidRPr="00E80B88">
        <w:rPr>
          <w:b/>
          <w:bCs/>
          <w:sz w:val="24"/>
          <w:szCs w:val="24"/>
        </w:rPr>
        <w:t>Axios</w:t>
      </w:r>
      <w:r w:rsidRPr="00E80B88">
        <w:rPr>
          <w:sz w:val="24"/>
          <w:szCs w:val="24"/>
        </w:rPr>
        <w:t> networking library. To bypass repetitive generic coding, Axios interceptors are structurally implemented locally to automatically inject the Administrator’s active JWT physical string natively into the Authorization headers on every outbound HTTP request. Once navigating to the central dashboard, the platform executes a GET algorithm targeting /api/order/list, aggregating the entire historical mapping of the MongoDB Orders collection.</w:t>
      </w:r>
    </w:p>
    <w:p w:rsidR="00E80B88" w:rsidRPr="00E80B88" w:rsidRDefault="00E80B88" w:rsidP="00E80B88">
      <w:pPr>
        <w:rPr>
          <w:sz w:val="24"/>
          <w:szCs w:val="24"/>
        </w:rPr>
      </w:pPr>
    </w:p>
    <w:p w:rsidR="00E80B88" w:rsidRDefault="00E80B88" w:rsidP="00E80B88">
      <w:pPr>
        <w:rPr>
          <w:sz w:val="24"/>
          <w:szCs w:val="24"/>
        </w:rPr>
      </w:pPr>
      <w:r w:rsidRPr="00E80B88">
        <w:rPr>
          <w:sz w:val="24"/>
          <w:szCs w:val="24"/>
        </w:rPr>
        <w:t>These massive JSON arrays cleanly funnel linearly through React’s native .map() array properties, securely rendering highly modular </w:t>
      </w:r>
      <w:r w:rsidRPr="00E80B88">
        <w:rPr>
          <w:b/>
          <w:bCs/>
          <w:sz w:val="24"/>
          <w:szCs w:val="24"/>
        </w:rPr>
        <w:t>Tailwind CSS</w:t>
      </w:r>
      <w:r w:rsidRPr="00E80B88">
        <w:rPr>
          <w:sz w:val="24"/>
          <w:szCs w:val="24"/>
        </w:rPr>
        <w:t> grid layouts organically. Administrative elements operate dynamically; a bespoke dropdown component allows the administrator to actively manipulate physical delivery variables seamlessly. When an admin alters a status drop-down smoothly, the frontend mechanically executes a targeted PATCH algorithm against the specific Object ID explicitly causing an instantaneous database write effortlessly without forcing the entire dashboard table to execute a costly reload loop seamlessly.</w:t>
      </w:r>
    </w:p>
    <w:p w:rsidR="00E80B88" w:rsidRPr="00E80B88" w:rsidRDefault="00E80B88" w:rsidP="00E80B88">
      <w:pPr>
        <w:rPr>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4"/>
          <w:szCs w:val="24"/>
        </w:rPr>
      </w:pPr>
    </w:p>
    <w:p w:rsidR="00E80B88" w:rsidRDefault="00E80B88" w:rsidP="00E80B88">
      <w:pPr>
        <w:rPr>
          <w:b/>
          <w:bCs/>
          <w:sz w:val="28"/>
          <w:szCs w:val="28"/>
        </w:rPr>
      </w:pPr>
      <w:r w:rsidRPr="00E80B88">
        <w:rPr>
          <w:b/>
          <w:bCs/>
          <w:sz w:val="28"/>
          <w:szCs w:val="28"/>
        </w:rPr>
        <w:lastRenderedPageBreak/>
        <w:t>4.6 Testing &amp; Validation</w:t>
      </w:r>
    </w:p>
    <w:p w:rsidR="00E80B88" w:rsidRPr="00E80B88" w:rsidRDefault="00E80B88" w:rsidP="00E80B88">
      <w:pPr>
        <w:rPr>
          <w:sz w:val="28"/>
          <w:szCs w:val="28"/>
        </w:rPr>
      </w:pPr>
    </w:p>
    <w:p w:rsidR="00E80B88" w:rsidRPr="00E80B88" w:rsidRDefault="00E80B88" w:rsidP="00E80B88">
      <w:pPr>
        <w:rPr>
          <w:sz w:val="24"/>
          <w:szCs w:val="24"/>
        </w:rPr>
      </w:pPr>
      <w:r w:rsidRPr="00E80B88">
        <w:rPr>
          <w:sz w:val="24"/>
          <w:szCs w:val="24"/>
        </w:rPr>
        <w:t>Enterprise application deployment relies fundamentally upon deploying rigorous automated testing frameworks to explicitly eradicate human error margins natively from the deployment pipeline. BiteBlitz incorporates a robust, dual-layered Quality Assurance (QA) testing perimeter.</w:t>
      </w:r>
    </w:p>
    <w:p w:rsidR="00E80B88" w:rsidRDefault="00E80B88" w:rsidP="00E80B88">
      <w:pPr>
        <w:rPr>
          <w:sz w:val="24"/>
          <w:szCs w:val="24"/>
        </w:rPr>
      </w:pPr>
      <w:r w:rsidRPr="00E80B88">
        <w:rPr>
          <w:sz w:val="24"/>
          <w:szCs w:val="24"/>
        </w:rPr>
        <w:t>The backend infrastructure validates complex mathematical logic correctly by integrating the </w:t>
      </w:r>
      <w:r w:rsidRPr="00E80B88">
        <w:rPr>
          <w:b/>
          <w:bCs/>
          <w:sz w:val="24"/>
          <w:szCs w:val="24"/>
        </w:rPr>
        <w:t>Jest</w:t>
      </w:r>
      <w:r w:rsidRPr="00E80B88">
        <w:rPr>
          <w:sz w:val="24"/>
          <w:szCs w:val="24"/>
        </w:rPr>
        <w:t> and </w:t>
      </w:r>
      <w:r w:rsidRPr="00E80B88">
        <w:rPr>
          <w:b/>
          <w:bCs/>
          <w:sz w:val="24"/>
          <w:szCs w:val="24"/>
        </w:rPr>
        <w:t>Supertest</w:t>
      </w:r>
      <w:r w:rsidRPr="00E80B88">
        <w:rPr>
          <w:sz w:val="24"/>
          <w:szCs w:val="24"/>
        </w:rPr>
        <w:t> execution frameworks. Deep Mongoose logic controllers are safely tested by securely instantiating a localized mongodb-memory-server. This tool dynamically generates a temporary, in-memory MongoDB daemon structurally isolated away from production records. During continuous integration, automated assertions explicitly mimic frontend payloads natively probing API routes to verify that critical mechanisms—like rejecting invalid JWT tokens maliciously or accurately rejecting tampered Cart Arrays dynamically—return exact, expected HTTP JSON errors flawlessly.</w:t>
      </w:r>
    </w:p>
    <w:p w:rsidR="00E80B88" w:rsidRPr="00E80B88" w:rsidRDefault="00E80B88" w:rsidP="00E80B88">
      <w:pPr>
        <w:rPr>
          <w:sz w:val="24"/>
          <w:szCs w:val="24"/>
        </w:rPr>
      </w:pPr>
    </w:p>
    <w:p w:rsidR="00E80B88" w:rsidRPr="00E80B88" w:rsidRDefault="00E80B88" w:rsidP="00E80B88">
      <w:pPr>
        <w:rPr>
          <w:sz w:val="24"/>
          <w:szCs w:val="24"/>
        </w:rPr>
      </w:pPr>
      <w:r w:rsidRPr="00E80B88">
        <w:rPr>
          <w:sz w:val="24"/>
          <w:szCs w:val="24"/>
        </w:rPr>
        <w:t>Visual DOM UI rendering is validated natively utilizing the </w:t>
      </w:r>
      <w:r w:rsidRPr="00E80B88">
        <w:rPr>
          <w:b/>
          <w:bCs/>
          <w:sz w:val="24"/>
          <w:szCs w:val="24"/>
        </w:rPr>
        <w:t>Playwright Automation Engine</w:t>
      </w:r>
      <w:r w:rsidRPr="00E80B88">
        <w:rPr>
          <w:sz w:val="24"/>
          <w:szCs w:val="24"/>
        </w:rPr>
        <w:t>. Testing scripts effectively boot isolated headless Chromium environments locally specifically simulating absolute End-to-End (E2E) consumer pathways purely seamlessly. The engine physically verifies CSS identifiers effectively using precise mapping locators (e.g., await page.locator('.cart-button').click()). By forcefully traversing the generic checkout flows organically and interacting actively with Stripe Sandbox environments securely, Playwright logically confirms that Cart State Context properly recalculates integers gracefully without UI regressions effectively ensuring a flawlessly stable product application deployment completely natively effectively seamlessly perfectly explicitly.</w:t>
      </w:r>
    </w:p>
    <w:p w:rsidR="00E80B88" w:rsidRDefault="006D2AFD">
      <w:pPr>
        <w:rPr>
          <w:sz w:val="28"/>
          <w:szCs w:val="28"/>
        </w:rPr>
      </w:pPr>
      <w:r>
        <w:rPr>
          <w:noProof/>
          <w:sz w:val="28"/>
          <w:szCs w:val="28"/>
          <w:lang w:bidi="gu-IN"/>
        </w:rPr>
        <w:drawing>
          <wp:inline distT="0" distB="0" distL="0" distR="0">
            <wp:extent cx="5943600" cy="4127500"/>
            <wp:effectExtent l="19050" t="0" r="0" b="0"/>
            <wp:docPr id="8" name="Picture 6" descr="C:\Users\Rajan\AppData\Local\Packages\5319275A.WhatsAppDesktop_cv1g1gvanyjgm\LocalState\sessions\06150CD2A72E46B5EC26C7825C880BED3372D006\transfers\2026-16\WhatsApp Image 2026-04-18 at 5.29.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jan\AppData\Local\Packages\5319275A.WhatsAppDesktop_cv1g1gvanyjgm\LocalState\sessions\06150CD2A72E46B5EC26C7825C880BED3372D006\transfers\2026-16\WhatsApp Image 2026-04-18 at 5.29.06 AM.jpeg"/>
                    <pic:cNvPicPr>
                      <a:picLocks noChangeAspect="1" noChangeArrowheads="1"/>
                    </pic:cNvPicPr>
                  </pic:nvPicPr>
                  <pic:blipFill>
                    <a:blip r:embed="rId18"/>
                    <a:srcRect/>
                    <a:stretch>
                      <a:fillRect/>
                    </a:stretch>
                  </pic:blipFill>
                  <pic:spPr bwMode="auto">
                    <a:xfrm>
                      <a:off x="0" y="0"/>
                      <a:ext cx="5943600" cy="4127500"/>
                    </a:xfrm>
                    <a:prstGeom prst="rect">
                      <a:avLst/>
                    </a:prstGeom>
                    <a:noFill/>
                    <a:ln w="9525">
                      <a:noFill/>
                      <a:miter lim="800000"/>
                      <a:headEnd/>
                      <a:tailEnd/>
                    </a:ln>
                  </pic:spPr>
                </pic:pic>
              </a:graphicData>
            </a:graphic>
          </wp:inline>
        </w:drawing>
      </w:r>
      <w:r w:rsidR="00E80B88">
        <w:rPr>
          <w:sz w:val="28"/>
          <w:szCs w:val="28"/>
        </w:rPr>
        <w:br w:type="page"/>
      </w:r>
    </w:p>
    <w:p w:rsidR="003B64DC" w:rsidRPr="003B64DC" w:rsidRDefault="003B64DC" w:rsidP="003B64DC">
      <w:pPr>
        <w:rPr>
          <w:b/>
          <w:bCs/>
          <w:sz w:val="40"/>
          <w:szCs w:val="40"/>
        </w:rPr>
      </w:pPr>
      <w:r w:rsidRPr="003B64DC">
        <w:rPr>
          <w:b/>
          <w:bCs/>
          <w:sz w:val="40"/>
          <w:szCs w:val="40"/>
        </w:rPr>
        <w:lastRenderedPageBreak/>
        <w:t>5: DISCUSSION</w:t>
      </w:r>
    </w:p>
    <w:p w:rsidR="003B64DC" w:rsidRPr="003B64DC" w:rsidRDefault="003B64DC" w:rsidP="003B64DC">
      <w:pPr>
        <w:rPr>
          <w:b/>
          <w:bCs/>
          <w:sz w:val="24"/>
          <w:szCs w:val="24"/>
        </w:rPr>
      </w:pPr>
    </w:p>
    <w:p w:rsidR="003B64DC" w:rsidRPr="003B64DC" w:rsidRDefault="003B64DC" w:rsidP="003B64DC">
      <w:pPr>
        <w:rPr>
          <w:b/>
          <w:bCs/>
          <w:sz w:val="28"/>
          <w:szCs w:val="28"/>
        </w:rPr>
      </w:pPr>
      <w:r w:rsidRPr="003B64DC">
        <w:rPr>
          <w:b/>
          <w:bCs/>
          <w:sz w:val="28"/>
          <w:szCs w:val="28"/>
        </w:rPr>
        <w:t>5.1 System Functionality and User Experience</w:t>
      </w:r>
    </w:p>
    <w:p w:rsidR="003B64DC" w:rsidRPr="003B64DC" w:rsidRDefault="003B64DC" w:rsidP="003B64DC">
      <w:pPr>
        <w:rPr>
          <w:sz w:val="24"/>
          <w:szCs w:val="24"/>
        </w:rPr>
      </w:pPr>
    </w:p>
    <w:p w:rsidR="003B64DC" w:rsidRPr="003B64DC" w:rsidRDefault="003B64DC" w:rsidP="003B64DC">
      <w:pPr>
        <w:rPr>
          <w:sz w:val="24"/>
          <w:szCs w:val="24"/>
        </w:rPr>
      </w:pPr>
      <w:r w:rsidRPr="003B64DC">
        <w:rPr>
          <w:sz w:val="24"/>
          <w:szCs w:val="24"/>
        </w:rPr>
        <w:t>The foundational operational deployment of the BiteBlitz platform thoroughly validates the theoretical necessity of utilizing highly optimized, modern JavaScript architectures to synthesize enterprise-level user interfaces.</w:t>
      </w:r>
    </w:p>
    <w:p w:rsidR="003B64DC" w:rsidRDefault="003B64DC" w:rsidP="003B64DC">
      <w:pPr>
        <w:rPr>
          <w:sz w:val="24"/>
          <w:szCs w:val="24"/>
        </w:rPr>
      </w:pPr>
      <w:r w:rsidRPr="003B64DC">
        <w:rPr>
          <w:sz w:val="24"/>
          <w:szCs w:val="24"/>
        </w:rPr>
        <w:t>Functionality in modern web environments is no longer measured solely by the successful binary transfer of data, but rather by the absolute microscopic physiological reduction of latency experienced by the end-user. The BiteBlitz architecture fundamentally achieves this through several critical UX modalities:</w:t>
      </w:r>
    </w:p>
    <w:p w:rsidR="003B64DC" w:rsidRPr="003B64DC" w:rsidRDefault="003B64DC" w:rsidP="003B64DC">
      <w:pPr>
        <w:rPr>
          <w:sz w:val="24"/>
          <w:szCs w:val="24"/>
        </w:rPr>
      </w:pPr>
    </w:p>
    <w:p w:rsidR="003B64DC" w:rsidRDefault="003B64DC" w:rsidP="003B64DC">
      <w:pPr>
        <w:numPr>
          <w:ilvl w:val="0"/>
          <w:numId w:val="12"/>
        </w:numPr>
        <w:rPr>
          <w:sz w:val="24"/>
          <w:szCs w:val="24"/>
        </w:rPr>
      </w:pPr>
      <w:r w:rsidRPr="003B64DC">
        <w:rPr>
          <w:b/>
          <w:bCs/>
          <w:sz w:val="24"/>
          <w:szCs w:val="24"/>
        </w:rPr>
        <w:t>Virtual DOM (VDOM) Efficiencies:</w:t>
      </w:r>
      <w:r w:rsidRPr="003B64DC">
        <w:rPr>
          <w:sz w:val="24"/>
          <w:szCs w:val="24"/>
        </w:rPr>
        <w:t> React.js completely revolutionized the structural DOM parsing timeline for this project. Instead of aggressively forcing the browser to repaint massive generalized HTML blocks during menu sorting, the generic VDOM diffing algorithm calculates isolated visual deltas. This eliminates the rigid "flicker" associated with legacy Multi-Page Applications (MPAs), resulting in an exceptionally crisp, fluid user pathway.</w:t>
      </w:r>
    </w:p>
    <w:p w:rsidR="003B64DC" w:rsidRPr="003B64DC" w:rsidRDefault="003B64DC" w:rsidP="003B64DC">
      <w:pPr>
        <w:ind w:left="720"/>
        <w:rPr>
          <w:sz w:val="24"/>
          <w:szCs w:val="24"/>
        </w:rPr>
      </w:pPr>
    </w:p>
    <w:p w:rsidR="003B64DC" w:rsidRDefault="003B64DC" w:rsidP="003B64DC">
      <w:pPr>
        <w:numPr>
          <w:ilvl w:val="0"/>
          <w:numId w:val="12"/>
        </w:numPr>
        <w:rPr>
          <w:sz w:val="24"/>
          <w:szCs w:val="24"/>
        </w:rPr>
      </w:pPr>
      <w:r w:rsidRPr="003B64DC">
        <w:rPr>
          <w:b/>
          <w:bCs/>
          <w:sz w:val="24"/>
          <w:szCs w:val="24"/>
        </w:rPr>
        <w:t>Cognitive Load Reduction via Glassmorphism:</w:t>
      </w:r>
      <w:r w:rsidRPr="003B64DC">
        <w:rPr>
          <w:sz w:val="24"/>
          <w:szCs w:val="24"/>
        </w:rPr>
        <w:t> Implementing complex Glassmorphism CSS methodologies inherently elevated the absolute visual aesthetic beyond standard application designs. Executed by deploying CSS backdrop-filter: blur(), this protocol mathematically enforces a physical spatial hierarchy. By allowing ambient colors to bleed through floating navigation panels, the system cognitively tricks the human optical cortex into perceiving physical stacking depth (Z-index). This structural depth dramatically reduces cognitive overload for consumers parsing massive food catalogs.</w:t>
      </w:r>
    </w:p>
    <w:p w:rsidR="003B64DC" w:rsidRDefault="003B64DC" w:rsidP="003B64DC">
      <w:pPr>
        <w:pStyle w:val="ListParagraph"/>
        <w:rPr>
          <w:sz w:val="24"/>
          <w:szCs w:val="24"/>
        </w:rPr>
      </w:pPr>
    </w:p>
    <w:p w:rsidR="003B64DC" w:rsidRPr="003B64DC" w:rsidRDefault="003B64DC" w:rsidP="003B64DC">
      <w:pPr>
        <w:ind w:left="720"/>
        <w:rPr>
          <w:sz w:val="24"/>
          <w:szCs w:val="24"/>
        </w:rPr>
      </w:pPr>
    </w:p>
    <w:p w:rsidR="003B64DC" w:rsidRDefault="003B64DC" w:rsidP="003B64DC">
      <w:pPr>
        <w:numPr>
          <w:ilvl w:val="0"/>
          <w:numId w:val="12"/>
        </w:numPr>
        <w:rPr>
          <w:sz w:val="24"/>
          <w:szCs w:val="24"/>
        </w:rPr>
      </w:pPr>
      <w:r w:rsidRPr="003B64DC">
        <w:rPr>
          <w:b/>
          <w:bCs/>
          <w:sz w:val="24"/>
          <w:szCs w:val="24"/>
        </w:rPr>
        <w:t>Psychological Friction Mitigation:</w:t>
      </w:r>
      <w:r w:rsidRPr="003B64DC">
        <w:rPr>
          <w:sz w:val="24"/>
          <w:szCs w:val="24"/>
        </w:rPr>
        <w:t> Traditional legacy delivery vectors induce high cart-abandonment rates due to "black-box" tracking sequences. The integration of Socket.io full-duplex TCP pipelines fundamentally modifies psychological consumer wait-times. When a consumer witnesses the active frontend CSS pulsating and jumping dynamically from "Pending" to "Out for Delivery"—precisely synchronized without demanding manual page refreshes—their perceived temporal wait significantly contracts, elevating digital trust.</w:t>
      </w:r>
    </w:p>
    <w:p w:rsidR="003B64DC" w:rsidRPr="003B64DC" w:rsidRDefault="003B64DC" w:rsidP="003B64DC">
      <w:pPr>
        <w:ind w:left="720"/>
        <w:rPr>
          <w:sz w:val="24"/>
          <w:szCs w:val="24"/>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0B2758" w:rsidP="003B64DC">
      <w:pPr>
        <w:rPr>
          <w:b/>
          <w:bCs/>
          <w:sz w:val="28"/>
          <w:szCs w:val="28"/>
        </w:rPr>
      </w:pPr>
      <w:r>
        <w:rPr>
          <w:b/>
          <w:bCs/>
          <w:sz w:val="28"/>
          <w:szCs w:val="28"/>
        </w:rPr>
        <w:lastRenderedPageBreak/>
        <w:t xml:space="preserve">5.2 </w:t>
      </w:r>
      <w:r w:rsidR="003B64DC">
        <w:rPr>
          <w:b/>
          <w:bCs/>
          <w:sz w:val="28"/>
          <w:szCs w:val="28"/>
        </w:rPr>
        <w:t>GUI Interface</w:t>
      </w:r>
    </w:p>
    <w:p w:rsidR="003B64DC" w:rsidRDefault="003B64DC" w:rsidP="003B64DC">
      <w:pPr>
        <w:rPr>
          <w:b/>
          <w:bCs/>
          <w:sz w:val="28"/>
          <w:szCs w:val="28"/>
        </w:rPr>
      </w:pPr>
    </w:p>
    <w:p w:rsidR="003B64DC" w:rsidRDefault="003B64DC" w:rsidP="003B64DC">
      <w:pPr>
        <w:rPr>
          <w:b/>
          <w:bCs/>
          <w:sz w:val="28"/>
          <w:szCs w:val="28"/>
        </w:rPr>
      </w:pPr>
    </w:p>
    <w:p w:rsidR="00D24DAD" w:rsidRPr="00D24DAD" w:rsidRDefault="00D24DAD" w:rsidP="003B64DC">
      <w:pPr>
        <w:rPr>
          <w:b/>
          <w:bCs/>
          <w:sz w:val="24"/>
          <w:szCs w:val="24"/>
        </w:rPr>
      </w:pPr>
      <w:r w:rsidRPr="00D24DAD">
        <w:rPr>
          <w:b/>
          <w:bCs/>
          <w:sz w:val="24"/>
          <w:szCs w:val="24"/>
        </w:rPr>
        <w:t>A.Client Side</w:t>
      </w:r>
    </w:p>
    <w:p w:rsidR="00D24DAD" w:rsidRPr="00D24DAD" w:rsidRDefault="00D24DAD" w:rsidP="003B64DC">
      <w:pPr>
        <w:rPr>
          <w:b/>
          <w:bCs/>
          <w:sz w:val="24"/>
          <w:szCs w:val="24"/>
        </w:rPr>
      </w:pPr>
    </w:p>
    <w:p w:rsidR="005879D1" w:rsidRDefault="00D24DAD" w:rsidP="003B64DC">
      <w:pPr>
        <w:rPr>
          <w:b/>
          <w:bCs/>
          <w:sz w:val="24"/>
          <w:szCs w:val="24"/>
        </w:rPr>
      </w:pPr>
      <w:r w:rsidRPr="00D24DAD">
        <w:rPr>
          <w:b/>
          <w:bCs/>
          <w:sz w:val="24"/>
          <w:szCs w:val="24"/>
        </w:rPr>
        <w:t xml:space="preserve"> </w:t>
      </w:r>
    </w:p>
    <w:p w:rsidR="005879D1" w:rsidRDefault="005879D1">
      <w:pPr>
        <w:rPr>
          <w:b/>
          <w:bCs/>
          <w:sz w:val="24"/>
          <w:szCs w:val="24"/>
        </w:rPr>
      </w:pPr>
      <w:r>
        <w:rPr>
          <w:b/>
          <w:bCs/>
          <w:sz w:val="24"/>
          <w:szCs w:val="24"/>
        </w:rPr>
        <w:t>User Login</w:t>
      </w:r>
    </w:p>
    <w:p w:rsidR="005879D1" w:rsidRDefault="005879D1">
      <w:pPr>
        <w:rPr>
          <w:b/>
          <w:bCs/>
          <w:sz w:val="24"/>
          <w:szCs w:val="24"/>
        </w:rPr>
      </w:pPr>
    </w:p>
    <w:p w:rsidR="005879D1" w:rsidRDefault="005879D1">
      <w:pPr>
        <w:rPr>
          <w:b/>
          <w:bCs/>
          <w:sz w:val="24"/>
          <w:szCs w:val="24"/>
        </w:rPr>
      </w:pPr>
      <w:r>
        <w:rPr>
          <w:b/>
          <w:bCs/>
          <w:noProof/>
          <w:sz w:val="24"/>
          <w:szCs w:val="24"/>
          <w:lang w:bidi="gu-IN"/>
        </w:rPr>
        <w:drawing>
          <wp:inline distT="0" distB="0" distL="0" distR="0">
            <wp:extent cx="5939651" cy="5736772"/>
            <wp:effectExtent l="19050" t="0" r="3949"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srcRect/>
                    <a:stretch>
                      <a:fillRect/>
                    </a:stretch>
                  </pic:blipFill>
                  <pic:spPr bwMode="auto">
                    <a:xfrm>
                      <a:off x="0" y="0"/>
                      <a:ext cx="5943600" cy="5740586"/>
                    </a:xfrm>
                    <a:prstGeom prst="rect">
                      <a:avLst/>
                    </a:prstGeom>
                    <a:noFill/>
                    <a:ln w="9525">
                      <a:noFill/>
                      <a:miter lim="800000"/>
                      <a:headEnd/>
                      <a:tailEnd/>
                    </a:ln>
                  </pic:spPr>
                </pic:pic>
              </a:graphicData>
            </a:graphic>
          </wp:inline>
        </w:drawing>
      </w:r>
      <w:r>
        <w:rPr>
          <w:b/>
          <w:bCs/>
          <w:sz w:val="24"/>
          <w:szCs w:val="24"/>
        </w:rPr>
        <w:br w:type="page"/>
      </w:r>
    </w:p>
    <w:p w:rsidR="005879D1" w:rsidRDefault="005879D1" w:rsidP="003B64DC">
      <w:pPr>
        <w:rPr>
          <w:b/>
          <w:bCs/>
          <w:sz w:val="24"/>
          <w:szCs w:val="24"/>
        </w:rPr>
      </w:pPr>
      <w:r>
        <w:rPr>
          <w:b/>
          <w:bCs/>
          <w:sz w:val="24"/>
          <w:szCs w:val="24"/>
        </w:rPr>
        <w:lastRenderedPageBreak/>
        <w:t>Registration User Page</w:t>
      </w:r>
    </w:p>
    <w:p w:rsidR="005879D1" w:rsidRDefault="005879D1" w:rsidP="003B64DC">
      <w:pPr>
        <w:rPr>
          <w:b/>
          <w:bCs/>
          <w:sz w:val="24"/>
          <w:szCs w:val="24"/>
        </w:rPr>
      </w:pPr>
    </w:p>
    <w:p w:rsidR="005879D1" w:rsidRDefault="005879D1" w:rsidP="003B64DC">
      <w:pPr>
        <w:rPr>
          <w:b/>
          <w:bCs/>
          <w:sz w:val="24"/>
          <w:szCs w:val="24"/>
        </w:rPr>
      </w:pPr>
      <w:r>
        <w:rPr>
          <w:b/>
          <w:bCs/>
          <w:noProof/>
          <w:sz w:val="24"/>
          <w:szCs w:val="24"/>
          <w:lang w:bidi="gu-IN"/>
        </w:rPr>
        <w:drawing>
          <wp:inline distT="0" distB="0" distL="0" distR="0">
            <wp:extent cx="5943600" cy="4059556"/>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srcRect/>
                    <a:stretch>
                      <a:fillRect/>
                    </a:stretch>
                  </pic:blipFill>
                  <pic:spPr bwMode="auto">
                    <a:xfrm>
                      <a:off x="0" y="0"/>
                      <a:ext cx="5943600" cy="4059556"/>
                    </a:xfrm>
                    <a:prstGeom prst="rect">
                      <a:avLst/>
                    </a:prstGeom>
                    <a:noFill/>
                    <a:ln w="9525">
                      <a:noFill/>
                      <a:miter lim="800000"/>
                      <a:headEnd/>
                      <a:tailEnd/>
                    </a:ln>
                  </pic:spPr>
                </pic:pic>
              </a:graphicData>
            </a:graphic>
          </wp:inline>
        </w:drawing>
      </w:r>
    </w:p>
    <w:p w:rsidR="005879D1" w:rsidRDefault="005879D1">
      <w:pPr>
        <w:rPr>
          <w:b/>
          <w:bCs/>
          <w:sz w:val="24"/>
          <w:szCs w:val="24"/>
        </w:rPr>
      </w:pPr>
      <w:r>
        <w:rPr>
          <w:b/>
          <w:bCs/>
          <w:sz w:val="24"/>
          <w:szCs w:val="24"/>
        </w:rPr>
        <w:t>Forget Password Page</w:t>
      </w:r>
    </w:p>
    <w:p w:rsidR="005879D1" w:rsidRDefault="005879D1">
      <w:pPr>
        <w:rPr>
          <w:b/>
          <w:bCs/>
          <w:sz w:val="24"/>
          <w:szCs w:val="24"/>
        </w:rPr>
      </w:pPr>
      <w:r>
        <w:rPr>
          <w:b/>
          <w:bCs/>
          <w:noProof/>
          <w:sz w:val="24"/>
          <w:szCs w:val="24"/>
          <w:lang w:bidi="gu-IN"/>
        </w:rPr>
        <w:drawing>
          <wp:inline distT="0" distB="0" distL="0" distR="0">
            <wp:extent cx="5943600" cy="3652958"/>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srcRect/>
                    <a:stretch>
                      <a:fillRect/>
                    </a:stretch>
                  </pic:blipFill>
                  <pic:spPr bwMode="auto">
                    <a:xfrm>
                      <a:off x="0" y="0"/>
                      <a:ext cx="5943600" cy="3652958"/>
                    </a:xfrm>
                    <a:prstGeom prst="rect">
                      <a:avLst/>
                    </a:prstGeom>
                    <a:noFill/>
                    <a:ln w="9525">
                      <a:noFill/>
                      <a:miter lim="800000"/>
                      <a:headEnd/>
                      <a:tailEnd/>
                    </a:ln>
                  </pic:spPr>
                </pic:pic>
              </a:graphicData>
            </a:graphic>
          </wp:inline>
        </w:drawing>
      </w:r>
      <w:r>
        <w:rPr>
          <w:b/>
          <w:bCs/>
          <w:sz w:val="24"/>
          <w:szCs w:val="24"/>
        </w:rPr>
        <w:br w:type="page"/>
      </w:r>
    </w:p>
    <w:p w:rsidR="003B64DC" w:rsidRPr="00D24DAD" w:rsidRDefault="00D24DAD" w:rsidP="003B64DC">
      <w:pPr>
        <w:rPr>
          <w:b/>
          <w:bCs/>
          <w:sz w:val="24"/>
          <w:szCs w:val="24"/>
        </w:rPr>
      </w:pPr>
      <w:r w:rsidRPr="00D24DAD">
        <w:rPr>
          <w:b/>
          <w:bCs/>
          <w:sz w:val="24"/>
          <w:szCs w:val="24"/>
        </w:rPr>
        <w:lastRenderedPageBreak/>
        <w:t>HOMEPAGE</w:t>
      </w:r>
    </w:p>
    <w:p w:rsidR="003B64DC" w:rsidRDefault="003B64DC" w:rsidP="003B64DC">
      <w:pPr>
        <w:rPr>
          <w:b/>
          <w:bCs/>
          <w:sz w:val="28"/>
          <w:szCs w:val="28"/>
        </w:rPr>
      </w:pPr>
    </w:p>
    <w:p w:rsidR="003B64DC" w:rsidRDefault="003B64DC" w:rsidP="003B64DC">
      <w:pPr>
        <w:rPr>
          <w:b/>
          <w:bCs/>
          <w:sz w:val="28"/>
          <w:szCs w:val="28"/>
        </w:rPr>
      </w:pPr>
    </w:p>
    <w:p w:rsidR="003B64DC" w:rsidRDefault="005623FF" w:rsidP="003B64DC">
      <w:pPr>
        <w:rPr>
          <w:b/>
          <w:bCs/>
          <w:sz w:val="28"/>
          <w:szCs w:val="28"/>
        </w:rPr>
      </w:pPr>
      <w:r>
        <w:rPr>
          <w:b/>
          <w:bCs/>
          <w:noProof/>
          <w:sz w:val="28"/>
          <w:szCs w:val="28"/>
          <w:lang w:bidi="gu-IN"/>
        </w:rPr>
        <w:drawing>
          <wp:inline distT="0" distB="0" distL="0" distR="0">
            <wp:extent cx="5946321" cy="487680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srcRect/>
                    <a:stretch>
                      <a:fillRect/>
                    </a:stretch>
                  </pic:blipFill>
                  <pic:spPr bwMode="auto">
                    <a:xfrm>
                      <a:off x="0" y="0"/>
                      <a:ext cx="5943600" cy="4874568"/>
                    </a:xfrm>
                    <a:prstGeom prst="rect">
                      <a:avLst/>
                    </a:prstGeom>
                    <a:noFill/>
                    <a:ln w="9525">
                      <a:noFill/>
                      <a:miter lim="800000"/>
                      <a:headEnd/>
                      <a:tailEnd/>
                    </a:ln>
                  </pic:spPr>
                </pic:pic>
              </a:graphicData>
            </a:graphic>
          </wp:inline>
        </w:drawing>
      </w: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pPr>
        <w:rPr>
          <w:b/>
          <w:bCs/>
          <w:sz w:val="28"/>
          <w:szCs w:val="28"/>
        </w:rPr>
      </w:pPr>
      <w:r>
        <w:rPr>
          <w:b/>
          <w:bCs/>
          <w:sz w:val="28"/>
          <w:szCs w:val="28"/>
        </w:rPr>
        <w:br w:type="page"/>
      </w:r>
    </w:p>
    <w:p w:rsidR="003B64DC" w:rsidRDefault="001F4CFF" w:rsidP="003B64DC">
      <w:pPr>
        <w:rPr>
          <w:b/>
          <w:bCs/>
          <w:sz w:val="28"/>
          <w:szCs w:val="28"/>
        </w:rPr>
      </w:pPr>
      <w:r>
        <w:rPr>
          <w:b/>
          <w:bCs/>
          <w:sz w:val="28"/>
          <w:szCs w:val="28"/>
        </w:rPr>
        <w:lastRenderedPageBreak/>
        <w:t>Menu</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43600" cy="4758029"/>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5943600" cy="4758029"/>
                    </a:xfrm>
                    <a:prstGeom prst="rect">
                      <a:avLst/>
                    </a:prstGeom>
                    <a:noFill/>
                    <a:ln w="9525">
                      <a:noFill/>
                      <a:miter lim="800000"/>
                      <a:headEnd/>
                      <a:tailEnd/>
                    </a:ln>
                  </pic:spPr>
                </pic:pic>
              </a:graphicData>
            </a:graphic>
          </wp:inline>
        </w:drawing>
      </w:r>
    </w:p>
    <w:p w:rsidR="003B64DC" w:rsidRDefault="003B64DC">
      <w:pPr>
        <w:rPr>
          <w:b/>
          <w:bCs/>
          <w:sz w:val="28"/>
          <w:szCs w:val="28"/>
        </w:rPr>
      </w:pPr>
      <w:r>
        <w:rPr>
          <w:b/>
          <w:bCs/>
          <w:sz w:val="28"/>
          <w:szCs w:val="28"/>
        </w:rPr>
        <w:br w:type="page"/>
      </w:r>
    </w:p>
    <w:p w:rsidR="003B64DC" w:rsidRDefault="001F4CFF" w:rsidP="003B64DC">
      <w:pPr>
        <w:rPr>
          <w:b/>
          <w:bCs/>
          <w:sz w:val="28"/>
          <w:szCs w:val="28"/>
        </w:rPr>
      </w:pPr>
      <w:r>
        <w:rPr>
          <w:b/>
          <w:bCs/>
          <w:sz w:val="28"/>
          <w:szCs w:val="28"/>
        </w:rPr>
        <w:lastRenderedPageBreak/>
        <w:t xml:space="preserve">Contact us </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46321" cy="5312229"/>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srcRect/>
                    <a:stretch>
                      <a:fillRect/>
                    </a:stretch>
                  </pic:blipFill>
                  <pic:spPr bwMode="auto">
                    <a:xfrm>
                      <a:off x="0" y="0"/>
                      <a:ext cx="5943600" cy="5309798"/>
                    </a:xfrm>
                    <a:prstGeom prst="rect">
                      <a:avLst/>
                    </a:prstGeom>
                    <a:noFill/>
                    <a:ln w="9525">
                      <a:noFill/>
                      <a:miter lim="800000"/>
                      <a:headEnd/>
                      <a:tailEnd/>
                    </a:ln>
                  </pic:spPr>
                </pic:pic>
              </a:graphicData>
            </a:graphic>
          </wp:inline>
        </w:drawing>
      </w:r>
    </w:p>
    <w:p w:rsidR="003B64DC" w:rsidRDefault="003B64DC">
      <w:pPr>
        <w:rPr>
          <w:b/>
          <w:bCs/>
          <w:sz w:val="28"/>
          <w:szCs w:val="28"/>
        </w:rPr>
      </w:pPr>
      <w:r>
        <w:rPr>
          <w:b/>
          <w:bCs/>
          <w:sz w:val="28"/>
          <w:szCs w:val="28"/>
        </w:rPr>
        <w:br w:type="page"/>
      </w:r>
    </w:p>
    <w:p w:rsidR="003B64DC" w:rsidRDefault="001F4CFF" w:rsidP="003B64DC">
      <w:pPr>
        <w:rPr>
          <w:b/>
          <w:bCs/>
          <w:sz w:val="28"/>
          <w:szCs w:val="28"/>
        </w:rPr>
      </w:pPr>
      <w:r>
        <w:rPr>
          <w:b/>
          <w:bCs/>
          <w:sz w:val="28"/>
          <w:szCs w:val="28"/>
        </w:rPr>
        <w:lastRenderedPageBreak/>
        <w:t xml:space="preserve">Food Items </w:t>
      </w:r>
    </w:p>
    <w:p w:rsidR="001F4CFF" w:rsidRDefault="001F4CFF" w:rsidP="003B64DC">
      <w:pPr>
        <w:rPr>
          <w:b/>
          <w:bCs/>
          <w:sz w:val="28"/>
          <w:szCs w:val="28"/>
        </w:rPr>
      </w:pPr>
      <w:r>
        <w:rPr>
          <w:b/>
          <w:bCs/>
          <w:noProof/>
          <w:sz w:val="28"/>
          <w:szCs w:val="28"/>
          <w:lang w:bidi="gu-IN"/>
        </w:rPr>
        <w:drawing>
          <wp:inline distT="0" distB="0" distL="0" distR="0">
            <wp:extent cx="5943600" cy="421487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srcRect/>
                    <a:stretch>
                      <a:fillRect/>
                    </a:stretch>
                  </pic:blipFill>
                  <pic:spPr bwMode="auto">
                    <a:xfrm>
                      <a:off x="0" y="0"/>
                      <a:ext cx="5943600" cy="4214879"/>
                    </a:xfrm>
                    <a:prstGeom prst="rect">
                      <a:avLst/>
                    </a:prstGeom>
                    <a:noFill/>
                    <a:ln w="9525">
                      <a:noFill/>
                      <a:miter lim="800000"/>
                      <a:headEnd/>
                      <a:tailEnd/>
                    </a:ln>
                  </pic:spPr>
                </pic:pic>
              </a:graphicData>
            </a:graphic>
          </wp:inline>
        </w:drawing>
      </w:r>
    </w:p>
    <w:p w:rsidR="003B64DC" w:rsidRDefault="001F4CFF">
      <w:pPr>
        <w:rPr>
          <w:b/>
          <w:bCs/>
          <w:sz w:val="28"/>
          <w:szCs w:val="28"/>
        </w:rPr>
      </w:pPr>
      <w:r>
        <w:rPr>
          <w:b/>
          <w:bCs/>
          <w:noProof/>
          <w:sz w:val="28"/>
          <w:szCs w:val="28"/>
          <w:lang w:bidi="gu-IN"/>
        </w:rPr>
        <w:drawing>
          <wp:inline distT="0" distB="0" distL="0" distR="0">
            <wp:extent cx="5946321" cy="3603171"/>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srcRect/>
                    <a:stretch>
                      <a:fillRect/>
                    </a:stretch>
                  </pic:blipFill>
                  <pic:spPr bwMode="auto">
                    <a:xfrm>
                      <a:off x="0" y="0"/>
                      <a:ext cx="5943600" cy="3601522"/>
                    </a:xfrm>
                    <a:prstGeom prst="rect">
                      <a:avLst/>
                    </a:prstGeom>
                    <a:noFill/>
                    <a:ln w="9525">
                      <a:noFill/>
                      <a:miter lim="800000"/>
                      <a:headEnd/>
                      <a:tailEnd/>
                    </a:ln>
                  </pic:spPr>
                </pic:pic>
              </a:graphicData>
            </a:graphic>
          </wp:inline>
        </w:drawing>
      </w:r>
      <w:r w:rsidR="003B64DC">
        <w:rPr>
          <w:b/>
          <w:bCs/>
          <w:sz w:val="28"/>
          <w:szCs w:val="28"/>
        </w:rPr>
        <w:br w:type="page"/>
      </w:r>
    </w:p>
    <w:p w:rsidR="003B64DC" w:rsidRDefault="001F4CFF" w:rsidP="003B64DC">
      <w:pPr>
        <w:rPr>
          <w:b/>
          <w:bCs/>
          <w:sz w:val="28"/>
          <w:szCs w:val="28"/>
        </w:rPr>
      </w:pPr>
      <w:r>
        <w:rPr>
          <w:b/>
          <w:bCs/>
          <w:sz w:val="28"/>
          <w:szCs w:val="28"/>
        </w:rPr>
        <w:lastRenderedPageBreak/>
        <w:t>Add to Cart</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43600" cy="3808036"/>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srcRect/>
                    <a:stretch>
                      <a:fillRect/>
                    </a:stretch>
                  </pic:blipFill>
                  <pic:spPr bwMode="auto">
                    <a:xfrm>
                      <a:off x="0" y="0"/>
                      <a:ext cx="5943600" cy="3808036"/>
                    </a:xfrm>
                    <a:prstGeom prst="rect">
                      <a:avLst/>
                    </a:prstGeom>
                    <a:noFill/>
                    <a:ln w="9525">
                      <a:noFill/>
                      <a:miter lim="800000"/>
                      <a:headEnd/>
                      <a:tailEnd/>
                    </a:ln>
                  </pic:spPr>
                </pic:pic>
              </a:graphicData>
            </a:graphic>
          </wp:inline>
        </w:drawing>
      </w:r>
    </w:p>
    <w:p w:rsidR="001F4CFF" w:rsidRDefault="001F4CFF">
      <w:pPr>
        <w:rPr>
          <w:b/>
          <w:bCs/>
          <w:sz w:val="28"/>
          <w:szCs w:val="28"/>
        </w:rPr>
      </w:pPr>
      <w:r>
        <w:rPr>
          <w:b/>
          <w:bCs/>
          <w:sz w:val="28"/>
          <w:szCs w:val="28"/>
        </w:rPr>
        <w:t>User Info</w:t>
      </w:r>
    </w:p>
    <w:p w:rsidR="003B64DC" w:rsidRDefault="001F4CFF">
      <w:pPr>
        <w:rPr>
          <w:b/>
          <w:bCs/>
          <w:sz w:val="28"/>
          <w:szCs w:val="28"/>
        </w:rPr>
      </w:pPr>
      <w:r>
        <w:rPr>
          <w:b/>
          <w:bCs/>
          <w:noProof/>
          <w:sz w:val="28"/>
          <w:szCs w:val="28"/>
          <w:lang w:bidi="gu-IN"/>
        </w:rPr>
        <w:drawing>
          <wp:inline distT="0" distB="0" distL="0" distR="0">
            <wp:extent cx="5943600" cy="3803629"/>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srcRect/>
                    <a:stretch>
                      <a:fillRect/>
                    </a:stretch>
                  </pic:blipFill>
                  <pic:spPr bwMode="auto">
                    <a:xfrm>
                      <a:off x="0" y="0"/>
                      <a:ext cx="5943600" cy="3803629"/>
                    </a:xfrm>
                    <a:prstGeom prst="rect">
                      <a:avLst/>
                    </a:prstGeom>
                    <a:noFill/>
                    <a:ln w="9525">
                      <a:noFill/>
                      <a:miter lim="800000"/>
                      <a:headEnd/>
                      <a:tailEnd/>
                    </a:ln>
                  </pic:spPr>
                </pic:pic>
              </a:graphicData>
            </a:graphic>
          </wp:inline>
        </w:drawing>
      </w:r>
      <w:r w:rsidR="003B64DC">
        <w:rPr>
          <w:b/>
          <w:bCs/>
          <w:sz w:val="28"/>
          <w:szCs w:val="28"/>
        </w:rPr>
        <w:br w:type="page"/>
      </w:r>
    </w:p>
    <w:p w:rsidR="003B64DC" w:rsidRDefault="001F4CFF" w:rsidP="003B64DC">
      <w:pPr>
        <w:rPr>
          <w:b/>
          <w:bCs/>
          <w:sz w:val="28"/>
          <w:szCs w:val="28"/>
        </w:rPr>
      </w:pPr>
      <w:r>
        <w:rPr>
          <w:b/>
          <w:bCs/>
          <w:sz w:val="28"/>
          <w:szCs w:val="28"/>
        </w:rPr>
        <w:lastRenderedPageBreak/>
        <w:t>Checkout Page</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43600" cy="3615126"/>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srcRect/>
                    <a:stretch>
                      <a:fillRect/>
                    </a:stretch>
                  </pic:blipFill>
                  <pic:spPr bwMode="auto">
                    <a:xfrm>
                      <a:off x="0" y="0"/>
                      <a:ext cx="5943600" cy="3615126"/>
                    </a:xfrm>
                    <a:prstGeom prst="rect">
                      <a:avLst/>
                    </a:prstGeom>
                    <a:noFill/>
                    <a:ln w="9525">
                      <a:noFill/>
                      <a:miter lim="800000"/>
                      <a:headEnd/>
                      <a:tailEnd/>
                    </a:ln>
                  </pic:spPr>
                </pic:pic>
              </a:graphicData>
            </a:graphic>
          </wp:inline>
        </w:drawing>
      </w:r>
    </w:p>
    <w:p w:rsidR="003B64DC" w:rsidRDefault="003B64DC">
      <w:pPr>
        <w:rPr>
          <w:b/>
          <w:bCs/>
          <w:sz w:val="28"/>
          <w:szCs w:val="28"/>
        </w:rPr>
      </w:pPr>
      <w:r>
        <w:rPr>
          <w:b/>
          <w:bCs/>
          <w:sz w:val="28"/>
          <w:szCs w:val="28"/>
        </w:rPr>
        <w:br w:type="page"/>
      </w:r>
    </w:p>
    <w:p w:rsidR="003B64DC" w:rsidRDefault="001F4CFF" w:rsidP="003B64DC">
      <w:pPr>
        <w:rPr>
          <w:b/>
          <w:bCs/>
          <w:sz w:val="28"/>
          <w:szCs w:val="28"/>
        </w:rPr>
      </w:pPr>
      <w:r>
        <w:rPr>
          <w:b/>
          <w:bCs/>
          <w:sz w:val="28"/>
          <w:szCs w:val="28"/>
        </w:rPr>
        <w:lastRenderedPageBreak/>
        <w:t xml:space="preserve">Payment Page </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46321" cy="6738257"/>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srcRect/>
                    <a:stretch>
                      <a:fillRect/>
                    </a:stretch>
                  </pic:blipFill>
                  <pic:spPr bwMode="auto">
                    <a:xfrm>
                      <a:off x="0" y="0"/>
                      <a:ext cx="5943600" cy="6735174"/>
                    </a:xfrm>
                    <a:prstGeom prst="rect">
                      <a:avLst/>
                    </a:prstGeom>
                    <a:noFill/>
                    <a:ln w="9525">
                      <a:noFill/>
                      <a:miter lim="800000"/>
                      <a:headEnd/>
                      <a:tailEnd/>
                    </a:ln>
                  </pic:spPr>
                </pic:pic>
              </a:graphicData>
            </a:graphic>
          </wp:inline>
        </w:drawing>
      </w:r>
    </w:p>
    <w:p w:rsidR="003B64DC" w:rsidRDefault="003B64DC">
      <w:pPr>
        <w:rPr>
          <w:b/>
          <w:bCs/>
          <w:sz w:val="28"/>
          <w:szCs w:val="28"/>
        </w:rPr>
      </w:pPr>
      <w:r>
        <w:rPr>
          <w:b/>
          <w:bCs/>
          <w:sz w:val="28"/>
          <w:szCs w:val="28"/>
        </w:rPr>
        <w:br w:type="page"/>
      </w:r>
    </w:p>
    <w:p w:rsidR="001F4CFF" w:rsidRDefault="001F4CFF" w:rsidP="003B64DC">
      <w:pPr>
        <w:rPr>
          <w:b/>
          <w:bCs/>
          <w:sz w:val="28"/>
          <w:szCs w:val="28"/>
        </w:rPr>
      </w:pPr>
      <w:r>
        <w:rPr>
          <w:b/>
          <w:bCs/>
          <w:sz w:val="28"/>
          <w:szCs w:val="28"/>
        </w:rPr>
        <w:lastRenderedPageBreak/>
        <w:t xml:space="preserve">Order Page </w:t>
      </w:r>
    </w:p>
    <w:p w:rsidR="001F4CFF" w:rsidRDefault="001F4CFF" w:rsidP="003B64DC">
      <w:pPr>
        <w:rPr>
          <w:b/>
          <w:bCs/>
          <w:sz w:val="28"/>
          <w:szCs w:val="28"/>
        </w:rPr>
      </w:pPr>
    </w:p>
    <w:p w:rsidR="001F4CFF" w:rsidRDefault="001F4CFF" w:rsidP="003B64DC">
      <w:pPr>
        <w:rPr>
          <w:b/>
          <w:bCs/>
          <w:sz w:val="28"/>
          <w:szCs w:val="28"/>
        </w:rPr>
      </w:pPr>
      <w:r>
        <w:rPr>
          <w:b/>
          <w:bCs/>
          <w:noProof/>
          <w:sz w:val="28"/>
          <w:szCs w:val="28"/>
          <w:lang w:bidi="gu-IN"/>
        </w:rPr>
        <w:drawing>
          <wp:inline distT="0" distB="0" distL="0" distR="0">
            <wp:extent cx="5934103" cy="4463143"/>
            <wp:effectExtent l="19050" t="0" r="9497"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srcRect/>
                    <a:stretch>
                      <a:fillRect/>
                    </a:stretch>
                  </pic:blipFill>
                  <pic:spPr bwMode="auto">
                    <a:xfrm>
                      <a:off x="0" y="0"/>
                      <a:ext cx="5943600" cy="4470286"/>
                    </a:xfrm>
                    <a:prstGeom prst="rect">
                      <a:avLst/>
                    </a:prstGeom>
                    <a:noFill/>
                    <a:ln w="9525">
                      <a:noFill/>
                      <a:miter lim="800000"/>
                      <a:headEnd/>
                      <a:tailEnd/>
                    </a:ln>
                  </pic:spPr>
                </pic:pic>
              </a:graphicData>
            </a:graphic>
          </wp:inline>
        </w:drawing>
      </w:r>
    </w:p>
    <w:p w:rsidR="001F4CFF" w:rsidRDefault="001F4CFF">
      <w:pPr>
        <w:rPr>
          <w:b/>
          <w:bCs/>
          <w:sz w:val="28"/>
          <w:szCs w:val="28"/>
        </w:rPr>
      </w:pPr>
      <w:r>
        <w:rPr>
          <w:b/>
          <w:bCs/>
          <w:sz w:val="28"/>
          <w:szCs w:val="28"/>
        </w:rPr>
        <w:br w:type="page"/>
      </w:r>
    </w:p>
    <w:p w:rsidR="001F4CFF" w:rsidRDefault="005879D1" w:rsidP="003B64DC">
      <w:pPr>
        <w:rPr>
          <w:b/>
          <w:bCs/>
          <w:sz w:val="28"/>
          <w:szCs w:val="28"/>
        </w:rPr>
      </w:pPr>
      <w:r>
        <w:rPr>
          <w:b/>
          <w:bCs/>
          <w:sz w:val="28"/>
          <w:szCs w:val="28"/>
        </w:rPr>
        <w:lastRenderedPageBreak/>
        <w:t>B. Admin side</w:t>
      </w:r>
    </w:p>
    <w:p w:rsidR="005879D1" w:rsidRDefault="005879D1" w:rsidP="003B64DC">
      <w:pPr>
        <w:rPr>
          <w:b/>
          <w:bCs/>
          <w:sz w:val="28"/>
          <w:szCs w:val="28"/>
        </w:rPr>
      </w:pPr>
    </w:p>
    <w:p w:rsidR="005879D1" w:rsidRDefault="005879D1" w:rsidP="003B64DC">
      <w:pPr>
        <w:rPr>
          <w:b/>
          <w:bCs/>
          <w:sz w:val="28"/>
          <w:szCs w:val="28"/>
        </w:rPr>
      </w:pPr>
      <w:r>
        <w:rPr>
          <w:b/>
          <w:bCs/>
          <w:sz w:val="28"/>
          <w:szCs w:val="28"/>
        </w:rPr>
        <w:t>Admin Login</w:t>
      </w:r>
    </w:p>
    <w:p w:rsidR="005879D1" w:rsidRDefault="005879D1" w:rsidP="003B64DC">
      <w:pPr>
        <w:rPr>
          <w:b/>
          <w:bCs/>
          <w:sz w:val="28"/>
          <w:szCs w:val="28"/>
        </w:rPr>
      </w:pPr>
      <w:r>
        <w:rPr>
          <w:b/>
          <w:bCs/>
          <w:noProof/>
          <w:sz w:val="28"/>
          <w:szCs w:val="28"/>
          <w:lang w:bidi="gu-IN"/>
        </w:rPr>
        <w:drawing>
          <wp:inline distT="0" distB="0" distL="0" distR="0">
            <wp:extent cx="5943600" cy="3363008"/>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srcRect/>
                    <a:stretch>
                      <a:fillRect/>
                    </a:stretch>
                  </pic:blipFill>
                  <pic:spPr bwMode="auto">
                    <a:xfrm>
                      <a:off x="0" y="0"/>
                      <a:ext cx="5943600" cy="3363008"/>
                    </a:xfrm>
                    <a:prstGeom prst="rect">
                      <a:avLst/>
                    </a:prstGeom>
                    <a:noFill/>
                    <a:ln w="9525">
                      <a:noFill/>
                      <a:miter lim="800000"/>
                      <a:headEnd/>
                      <a:tailEnd/>
                    </a:ln>
                  </pic:spPr>
                </pic:pic>
              </a:graphicData>
            </a:graphic>
          </wp:inline>
        </w:drawing>
      </w:r>
    </w:p>
    <w:p w:rsidR="005879D1" w:rsidRDefault="005879D1">
      <w:pPr>
        <w:rPr>
          <w:b/>
          <w:bCs/>
          <w:sz w:val="28"/>
          <w:szCs w:val="28"/>
        </w:rPr>
      </w:pPr>
    </w:p>
    <w:p w:rsidR="001F4CFF" w:rsidRDefault="005879D1">
      <w:pPr>
        <w:rPr>
          <w:b/>
          <w:bCs/>
          <w:sz w:val="28"/>
          <w:szCs w:val="28"/>
        </w:rPr>
      </w:pPr>
      <w:r>
        <w:rPr>
          <w:b/>
          <w:bCs/>
          <w:noProof/>
          <w:sz w:val="28"/>
          <w:szCs w:val="28"/>
          <w:lang w:bidi="gu-IN"/>
        </w:rPr>
        <w:drawing>
          <wp:inline distT="0" distB="0" distL="0" distR="0">
            <wp:extent cx="5939712" cy="3505200"/>
            <wp:effectExtent l="19050" t="0" r="3888"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srcRect/>
                    <a:stretch>
                      <a:fillRect/>
                    </a:stretch>
                  </pic:blipFill>
                  <pic:spPr bwMode="auto">
                    <a:xfrm>
                      <a:off x="0" y="0"/>
                      <a:ext cx="5943600" cy="3507495"/>
                    </a:xfrm>
                    <a:prstGeom prst="rect">
                      <a:avLst/>
                    </a:prstGeom>
                    <a:noFill/>
                    <a:ln w="9525">
                      <a:noFill/>
                      <a:miter lim="800000"/>
                      <a:headEnd/>
                      <a:tailEnd/>
                    </a:ln>
                  </pic:spPr>
                </pic:pic>
              </a:graphicData>
            </a:graphic>
          </wp:inline>
        </w:drawing>
      </w:r>
      <w:r w:rsidR="001F4CFF">
        <w:rPr>
          <w:b/>
          <w:bCs/>
          <w:sz w:val="28"/>
          <w:szCs w:val="28"/>
        </w:rPr>
        <w:br w:type="page"/>
      </w:r>
    </w:p>
    <w:p w:rsidR="003B64DC" w:rsidRDefault="005879D1" w:rsidP="003B64DC">
      <w:pPr>
        <w:rPr>
          <w:b/>
          <w:bCs/>
          <w:sz w:val="28"/>
          <w:szCs w:val="28"/>
        </w:rPr>
      </w:pPr>
      <w:r>
        <w:rPr>
          <w:b/>
          <w:bCs/>
          <w:sz w:val="28"/>
          <w:szCs w:val="28"/>
        </w:rPr>
        <w:lastRenderedPageBreak/>
        <w:t>Add Food</w:t>
      </w:r>
    </w:p>
    <w:p w:rsidR="005879D1" w:rsidRDefault="005879D1" w:rsidP="003B64DC">
      <w:pPr>
        <w:rPr>
          <w:b/>
          <w:bCs/>
          <w:sz w:val="28"/>
          <w:szCs w:val="28"/>
        </w:rPr>
      </w:pPr>
    </w:p>
    <w:p w:rsidR="005879D1" w:rsidRDefault="005879D1" w:rsidP="003B64DC">
      <w:pPr>
        <w:rPr>
          <w:b/>
          <w:bCs/>
          <w:sz w:val="28"/>
          <w:szCs w:val="28"/>
        </w:rPr>
      </w:pPr>
      <w:r>
        <w:rPr>
          <w:b/>
          <w:bCs/>
          <w:noProof/>
          <w:sz w:val="28"/>
          <w:szCs w:val="28"/>
          <w:lang w:bidi="gu-IN"/>
        </w:rPr>
        <w:drawing>
          <wp:inline distT="0" distB="0" distL="0" distR="0">
            <wp:extent cx="5943600" cy="2927454"/>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cstate="print"/>
                    <a:srcRect/>
                    <a:stretch>
                      <a:fillRect/>
                    </a:stretch>
                  </pic:blipFill>
                  <pic:spPr bwMode="auto">
                    <a:xfrm>
                      <a:off x="0" y="0"/>
                      <a:ext cx="5943600" cy="2927454"/>
                    </a:xfrm>
                    <a:prstGeom prst="rect">
                      <a:avLst/>
                    </a:prstGeom>
                    <a:noFill/>
                    <a:ln w="9525">
                      <a:noFill/>
                      <a:miter lim="800000"/>
                      <a:headEnd/>
                      <a:tailEnd/>
                    </a:ln>
                  </pic:spPr>
                </pic:pic>
              </a:graphicData>
            </a:graphic>
          </wp:inline>
        </w:drawing>
      </w:r>
    </w:p>
    <w:p w:rsidR="003B64DC" w:rsidRDefault="003B64DC" w:rsidP="003B64DC">
      <w:pPr>
        <w:rPr>
          <w:b/>
          <w:bCs/>
          <w:sz w:val="28"/>
          <w:szCs w:val="28"/>
        </w:rPr>
      </w:pPr>
    </w:p>
    <w:p w:rsidR="003B64DC" w:rsidRDefault="005879D1" w:rsidP="003B64DC">
      <w:pPr>
        <w:rPr>
          <w:b/>
          <w:bCs/>
          <w:sz w:val="28"/>
          <w:szCs w:val="28"/>
        </w:rPr>
      </w:pPr>
      <w:r>
        <w:rPr>
          <w:b/>
          <w:bCs/>
          <w:sz w:val="28"/>
          <w:szCs w:val="28"/>
        </w:rPr>
        <w:t>Food List</w:t>
      </w:r>
    </w:p>
    <w:p w:rsidR="005879D1" w:rsidRDefault="005879D1" w:rsidP="003B64DC">
      <w:pPr>
        <w:rPr>
          <w:b/>
          <w:bCs/>
          <w:sz w:val="28"/>
          <w:szCs w:val="28"/>
        </w:rPr>
      </w:pPr>
    </w:p>
    <w:p w:rsidR="005879D1" w:rsidRDefault="005879D1" w:rsidP="003B64DC">
      <w:pPr>
        <w:rPr>
          <w:b/>
          <w:bCs/>
          <w:sz w:val="28"/>
          <w:szCs w:val="28"/>
        </w:rPr>
      </w:pPr>
      <w:r>
        <w:rPr>
          <w:b/>
          <w:bCs/>
          <w:noProof/>
          <w:sz w:val="28"/>
          <w:szCs w:val="28"/>
          <w:lang w:bidi="gu-IN"/>
        </w:rPr>
        <w:drawing>
          <wp:inline distT="0" distB="0" distL="0" distR="0">
            <wp:extent cx="5940815" cy="3995057"/>
            <wp:effectExtent l="19050" t="0" r="27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a:srcRect/>
                    <a:stretch>
                      <a:fillRect/>
                    </a:stretch>
                  </pic:blipFill>
                  <pic:spPr bwMode="auto">
                    <a:xfrm>
                      <a:off x="0" y="0"/>
                      <a:ext cx="5943600" cy="3996930"/>
                    </a:xfrm>
                    <a:prstGeom prst="rect">
                      <a:avLst/>
                    </a:prstGeom>
                    <a:noFill/>
                    <a:ln w="9525">
                      <a:noFill/>
                      <a:miter lim="800000"/>
                      <a:headEnd/>
                      <a:tailEnd/>
                    </a:ln>
                  </pic:spPr>
                </pic:pic>
              </a:graphicData>
            </a:graphic>
          </wp:inline>
        </w:drawing>
      </w: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5879D1" w:rsidP="003B64DC">
      <w:pPr>
        <w:rPr>
          <w:b/>
          <w:bCs/>
          <w:sz w:val="28"/>
          <w:szCs w:val="28"/>
        </w:rPr>
      </w:pPr>
      <w:r>
        <w:rPr>
          <w:b/>
          <w:bCs/>
          <w:sz w:val="28"/>
          <w:szCs w:val="28"/>
        </w:rPr>
        <w:lastRenderedPageBreak/>
        <w:t>Order Management</w:t>
      </w:r>
    </w:p>
    <w:p w:rsidR="005879D1" w:rsidRDefault="005879D1" w:rsidP="003B64DC">
      <w:pPr>
        <w:rPr>
          <w:b/>
          <w:bCs/>
          <w:sz w:val="28"/>
          <w:szCs w:val="28"/>
        </w:rPr>
      </w:pPr>
    </w:p>
    <w:p w:rsidR="005879D1" w:rsidRDefault="005879D1" w:rsidP="003B64DC">
      <w:pPr>
        <w:rPr>
          <w:b/>
          <w:bCs/>
          <w:sz w:val="28"/>
          <w:szCs w:val="28"/>
        </w:rPr>
      </w:pPr>
      <w:r>
        <w:rPr>
          <w:b/>
          <w:bCs/>
          <w:noProof/>
          <w:sz w:val="28"/>
          <w:szCs w:val="28"/>
          <w:lang w:bidi="gu-IN"/>
        </w:rPr>
        <w:drawing>
          <wp:inline distT="0" distB="0" distL="0" distR="0">
            <wp:extent cx="5946321" cy="3886200"/>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cstate="print"/>
                    <a:srcRect/>
                    <a:stretch>
                      <a:fillRect/>
                    </a:stretch>
                  </pic:blipFill>
                  <pic:spPr bwMode="auto">
                    <a:xfrm>
                      <a:off x="0" y="0"/>
                      <a:ext cx="5943600" cy="3884422"/>
                    </a:xfrm>
                    <a:prstGeom prst="rect">
                      <a:avLst/>
                    </a:prstGeom>
                    <a:noFill/>
                    <a:ln w="9525">
                      <a:noFill/>
                      <a:miter lim="800000"/>
                      <a:headEnd/>
                      <a:tailEnd/>
                    </a:ln>
                  </pic:spPr>
                </pic:pic>
              </a:graphicData>
            </a:graphic>
          </wp:inline>
        </w:drawing>
      </w: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3B64DC" w:rsidRDefault="003B64DC" w:rsidP="003B64DC">
      <w:pPr>
        <w:rPr>
          <w:b/>
          <w:bCs/>
          <w:sz w:val="28"/>
          <w:szCs w:val="28"/>
        </w:rPr>
      </w:pPr>
    </w:p>
    <w:p w:rsidR="005879D1" w:rsidRDefault="005879D1" w:rsidP="003B64DC">
      <w:pPr>
        <w:rPr>
          <w:b/>
          <w:bCs/>
          <w:sz w:val="28"/>
          <w:szCs w:val="28"/>
        </w:rPr>
      </w:pPr>
    </w:p>
    <w:p w:rsidR="003B64DC" w:rsidRPr="003B64DC" w:rsidRDefault="000B2758" w:rsidP="003B64DC">
      <w:pPr>
        <w:rPr>
          <w:b/>
          <w:bCs/>
          <w:sz w:val="28"/>
          <w:szCs w:val="28"/>
        </w:rPr>
      </w:pPr>
      <w:r>
        <w:rPr>
          <w:b/>
          <w:bCs/>
          <w:sz w:val="28"/>
          <w:szCs w:val="28"/>
        </w:rPr>
        <w:lastRenderedPageBreak/>
        <w:t>5.3</w:t>
      </w:r>
      <w:r w:rsidR="003B64DC" w:rsidRPr="003B64DC">
        <w:rPr>
          <w:b/>
          <w:bCs/>
          <w:sz w:val="28"/>
          <w:szCs w:val="28"/>
        </w:rPr>
        <w:t xml:space="preserve"> Benefits for Customers &amp; Restaurant Partners</w:t>
      </w:r>
    </w:p>
    <w:p w:rsidR="003B64DC" w:rsidRPr="003B64DC" w:rsidRDefault="003B64DC" w:rsidP="003B64DC">
      <w:pPr>
        <w:rPr>
          <w:sz w:val="24"/>
          <w:szCs w:val="24"/>
        </w:rPr>
      </w:pPr>
    </w:p>
    <w:p w:rsidR="003B64DC" w:rsidRDefault="003B64DC" w:rsidP="003B64DC">
      <w:pPr>
        <w:rPr>
          <w:sz w:val="24"/>
          <w:szCs w:val="24"/>
        </w:rPr>
      </w:pPr>
      <w:r w:rsidRPr="003B64DC">
        <w:rPr>
          <w:sz w:val="24"/>
          <w:szCs w:val="24"/>
        </w:rPr>
        <w:t>The core structural philosophy driving BiteBlitz dictates that platform success must strictly rely on mutualistic, symbiotic mechanics operating natively between the B2C (Business-to-Consumer) and B2B (Business-to-Business) architectural planes.</w:t>
      </w:r>
    </w:p>
    <w:p w:rsidR="003B64DC" w:rsidRPr="003B64DC" w:rsidRDefault="003B64DC" w:rsidP="003B64DC">
      <w:pPr>
        <w:rPr>
          <w:sz w:val="24"/>
          <w:szCs w:val="24"/>
        </w:rPr>
      </w:pPr>
    </w:p>
    <w:p w:rsidR="003B64DC" w:rsidRDefault="003B64DC" w:rsidP="003B64DC">
      <w:pPr>
        <w:rPr>
          <w:b/>
          <w:bCs/>
          <w:sz w:val="24"/>
          <w:szCs w:val="24"/>
        </w:rPr>
      </w:pPr>
      <w:r w:rsidRPr="003B64DC">
        <w:rPr>
          <w:b/>
          <w:bCs/>
          <w:sz w:val="24"/>
          <w:szCs w:val="24"/>
        </w:rPr>
        <w:t>Exhaustive Benefits for Customers:</w:t>
      </w:r>
    </w:p>
    <w:p w:rsidR="003B64DC" w:rsidRPr="003B64DC" w:rsidRDefault="003B64DC" w:rsidP="003B64DC">
      <w:pPr>
        <w:rPr>
          <w:sz w:val="24"/>
          <w:szCs w:val="24"/>
        </w:rPr>
      </w:pPr>
    </w:p>
    <w:p w:rsidR="003B64DC" w:rsidRDefault="003B64DC" w:rsidP="003B64DC">
      <w:pPr>
        <w:numPr>
          <w:ilvl w:val="0"/>
          <w:numId w:val="13"/>
        </w:numPr>
        <w:rPr>
          <w:sz w:val="24"/>
          <w:szCs w:val="24"/>
        </w:rPr>
      </w:pPr>
      <w:r w:rsidRPr="003B64DC">
        <w:rPr>
          <w:b/>
          <w:bCs/>
          <w:sz w:val="24"/>
          <w:szCs w:val="24"/>
        </w:rPr>
        <w:t>Eradication of Manual Friction:</w:t>
      </w:r>
      <w:r w:rsidRPr="003B64DC">
        <w:rPr>
          <w:sz w:val="24"/>
          <w:szCs w:val="24"/>
        </w:rPr>
        <w:t> Telephone parsing, physical menu hoarding, and the inherent anxiety of misheard dietary restrictions are utterly eradicated. Customers gain unfettered, entirely democratized access to immense culinary catalogs directly from their mobile endpoints.</w:t>
      </w:r>
    </w:p>
    <w:p w:rsidR="003B64DC" w:rsidRDefault="003B64DC" w:rsidP="003B64DC">
      <w:pPr>
        <w:rPr>
          <w:sz w:val="24"/>
          <w:szCs w:val="24"/>
        </w:rPr>
      </w:pPr>
    </w:p>
    <w:p w:rsidR="003B64DC" w:rsidRDefault="003B64DC" w:rsidP="003B64DC">
      <w:pPr>
        <w:rPr>
          <w:sz w:val="24"/>
          <w:szCs w:val="24"/>
        </w:rPr>
      </w:pPr>
    </w:p>
    <w:p w:rsidR="003B64DC" w:rsidRPr="003B64DC" w:rsidRDefault="003B64DC" w:rsidP="003B64DC">
      <w:pPr>
        <w:ind w:left="720"/>
        <w:rPr>
          <w:sz w:val="24"/>
          <w:szCs w:val="24"/>
        </w:rPr>
      </w:pPr>
    </w:p>
    <w:p w:rsidR="003B64DC" w:rsidRDefault="003B64DC" w:rsidP="003B64DC">
      <w:pPr>
        <w:numPr>
          <w:ilvl w:val="0"/>
          <w:numId w:val="13"/>
        </w:numPr>
        <w:rPr>
          <w:sz w:val="24"/>
          <w:szCs w:val="24"/>
        </w:rPr>
      </w:pPr>
      <w:r w:rsidRPr="003B64DC">
        <w:rPr>
          <w:b/>
          <w:bCs/>
          <w:sz w:val="24"/>
          <w:szCs w:val="24"/>
        </w:rPr>
        <w:t>Absolute Financial Security:</w:t>
      </w:r>
      <w:r w:rsidRPr="003B64DC">
        <w:rPr>
          <w:sz w:val="24"/>
          <w:szCs w:val="24"/>
        </w:rPr>
        <w:t> Digital consumer security is elevated to cryptographic maximums. By actively avoiding the storage of physical credit variables locally, the consumer operates knowing their sensitive financial metrics are fully offloaded into strictly PCI-DSS compliant Stripe enterprise limits, inherently avoiding any localized data breach liability.</w:t>
      </w:r>
    </w:p>
    <w:p w:rsidR="003B64DC" w:rsidRPr="003B64DC" w:rsidRDefault="003B64DC" w:rsidP="003B64DC">
      <w:pPr>
        <w:ind w:left="720"/>
        <w:rPr>
          <w:sz w:val="24"/>
          <w:szCs w:val="24"/>
        </w:rPr>
      </w:pPr>
    </w:p>
    <w:p w:rsidR="003B64DC" w:rsidRDefault="003B64DC" w:rsidP="003B64DC">
      <w:pPr>
        <w:numPr>
          <w:ilvl w:val="0"/>
          <w:numId w:val="13"/>
        </w:numPr>
        <w:rPr>
          <w:sz w:val="24"/>
          <w:szCs w:val="24"/>
        </w:rPr>
      </w:pPr>
      <w:r w:rsidRPr="003B64DC">
        <w:rPr>
          <w:b/>
          <w:bCs/>
          <w:sz w:val="24"/>
          <w:szCs w:val="24"/>
        </w:rPr>
        <w:t>Transparent Financial Executions:</w:t>
      </w:r>
      <w:r w:rsidRPr="003B64DC">
        <w:rPr>
          <w:sz w:val="24"/>
          <w:szCs w:val="24"/>
        </w:rPr>
        <w:t> Algorithmic tax allocations and server-side promotional deductions (e.g., the rigorous API BITE20 injection matrix completely avoiding DOM tampering) guarantee transparency. The consumer is never subjected to arbitrary "hidden aggregator fees," resulting in significantly augmented financial retention.</w:t>
      </w:r>
    </w:p>
    <w:p w:rsidR="003B64DC" w:rsidRDefault="003B64DC" w:rsidP="003B64DC">
      <w:pPr>
        <w:pStyle w:val="ListParagraph"/>
        <w:rPr>
          <w:sz w:val="24"/>
          <w:szCs w:val="24"/>
        </w:rPr>
      </w:pPr>
    </w:p>
    <w:p w:rsidR="003B64DC" w:rsidRPr="003B64DC" w:rsidRDefault="003B64DC" w:rsidP="003B64DC">
      <w:pPr>
        <w:ind w:left="720"/>
        <w:rPr>
          <w:sz w:val="24"/>
          <w:szCs w:val="24"/>
        </w:rPr>
      </w:pPr>
    </w:p>
    <w:p w:rsidR="003B64DC" w:rsidRPr="003B64DC" w:rsidRDefault="003B64DC" w:rsidP="003B64DC">
      <w:pPr>
        <w:rPr>
          <w:b/>
          <w:bCs/>
          <w:sz w:val="28"/>
          <w:szCs w:val="28"/>
        </w:rPr>
      </w:pPr>
      <w:r w:rsidRPr="003B64DC">
        <w:rPr>
          <w:b/>
          <w:bCs/>
          <w:sz w:val="28"/>
          <w:szCs w:val="28"/>
        </w:rPr>
        <w:t>Exhaustive Benefits for Restaurant Partners:</w:t>
      </w:r>
    </w:p>
    <w:p w:rsidR="003B64DC" w:rsidRPr="003B64DC" w:rsidRDefault="003B64DC" w:rsidP="003B64DC">
      <w:pPr>
        <w:rPr>
          <w:b/>
          <w:bCs/>
          <w:sz w:val="24"/>
          <w:szCs w:val="24"/>
        </w:rPr>
      </w:pPr>
    </w:p>
    <w:p w:rsidR="003B64DC" w:rsidRDefault="003B64DC" w:rsidP="003B64DC">
      <w:pPr>
        <w:numPr>
          <w:ilvl w:val="0"/>
          <w:numId w:val="14"/>
        </w:numPr>
        <w:rPr>
          <w:sz w:val="24"/>
          <w:szCs w:val="24"/>
        </w:rPr>
      </w:pPr>
      <w:r w:rsidRPr="003B64DC">
        <w:rPr>
          <w:b/>
          <w:bCs/>
          <w:sz w:val="24"/>
          <w:szCs w:val="24"/>
        </w:rPr>
        <w:t>Reclaiming Profit Margins against Aggregators:</w:t>
      </w:r>
      <w:r w:rsidRPr="003B64DC">
        <w:rPr>
          <w:sz w:val="24"/>
          <w:szCs w:val="24"/>
        </w:rPr>
        <w:t> Traditional industry monopolization actively forces independent restaurant branches deeply into highly unscalable 30% commission extortion models. By deploying a proprietary native instance of BiteBlitz, localized vendors entirely re-capture their missing profit margins, functioning as a localized Micro-SaaS logic.</w:t>
      </w:r>
    </w:p>
    <w:p w:rsidR="003B64DC" w:rsidRPr="003B64DC" w:rsidRDefault="003B64DC" w:rsidP="003B64DC">
      <w:pPr>
        <w:ind w:left="720"/>
        <w:rPr>
          <w:sz w:val="24"/>
          <w:szCs w:val="24"/>
        </w:rPr>
      </w:pPr>
    </w:p>
    <w:p w:rsidR="003B64DC" w:rsidRDefault="003B64DC" w:rsidP="003B64DC">
      <w:pPr>
        <w:numPr>
          <w:ilvl w:val="0"/>
          <w:numId w:val="14"/>
        </w:numPr>
        <w:rPr>
          <w:sz w:val="24"/>
          <w:szCs w:val="24"/>
        </w:rPr>
      </w:pPr>
      <w:r w:rsidRPr="003B64DC">
        <w:rPr>
          <w:b/>
          <w:bCs/>
          <w:sz w:val="24"/>
          <w:szCs w:val="24"/>
        </w:rPr>
        <w:t>Digital Kanban Error Reduction:</w:t>
      </w:r>
      <w:r w:rsidRPr="003B64DC">
        <w:rPr>
          <w:sz w:val="24"/>
          <w:szCs w:val="24"/>
        </w:rPr>
        <w:t> The transparent tracking mechanism natively injected via WebSocket execution massively diminishes generic localized kitchen error rates. In legacy paper-based ticketing pipelines, manual human translation generates an unsustainable failure rate. With BiteBlitz, incoming digital JSON orders seamlessly translate into digital Kanban statuses, massively streamlining cooking operations.</w:t>
      </w:r>
    </w:p>
    <w:p w:rsidR="003B64DC" w:rsidRDefault="003B64DC" w:rsidP="003B64DC">
      <w:pPr>
        <w:pStyle w:val="ListParagraph"/>
        <w:rPr>
          <w:sz w:val="24"/>
          <w:szCs w:val="24"/>
        </w:rPr>
      </w:pPr>
    </w:p>
    <w:p w:rsidR="003B64DC" w:rsidRPr="003B64DC" w:rsidRDefault="003B64DC" w:rsidP="003B64DC">
      <w:pPr>
        <w:ind w:left="720"/>
        <w:rPr>
          <w:sz w:val="24"/>
          <w:szCs w:val="24"/>
        </w:rPr>
      </w:pPr>
    </w:p>
    <w:p w:rsidR="003B64DC" w:rsidRPr="003B64DC" w:rsidRDefault="003B64DC" w:rsidP="003B64DC">
      <w:pPr>
        <w:numPr>
          <w:ilvl w:val="0"/>
          <w:numId w:val="14"/>
        </w:numPr>
        <w:rPr>
          <w:sz w:val="24"/>
          <w:szCs w:val="24"/>
        </w:rPr>
      </w:pPr>
      <w:r w:rsidRPr="003B64DC">
        <w:rPr>
          <w:b/>
          <w:bCs/>
          <w:sz w:val="24"/>
          <w:szCs w:val="24"/>
        </w:rPr>
        <w:t>Inherent Scalability via Traffic Shielding:</w:t>
      </w:r>
      <w:r w:rsidRPr="003B64DC">
        <w:rPr>
          <w:sz w:val="24"/>
          <w:szCs w:val="24"/>
        </w:rPr>
        <w:t> The inherent deployment of the Redis caching tier acts gracefully as a permanent physical server shield. If a specific localized vendor achieves viral social media traction generating a sudden spike in concurrent active HTTP traffic, the underlying MongoDB instances bypass catastrophic I/O bottlenecks because generic catalog queries elegantly bounce flawlessly off physical server RAM natively.</w:t>
      </w:r>
    </w:p>
    <w:p w:rsidR="003B64DC" w:rsidRDefault="003B64DC">
      <w:pPr>
        <w:rPr>
          <w:sz w:val="28"/>
          <w:szCs w:val="28"/>
        </w:rPr>
      </w:pPr>
    </w:p>
    <w:p w:rsidR="003B64DC" w:rsidRDefault="003B64DC">
      <w:pPr>
        <w:rPr>
          <w:sz w:val="28"/>
          <w:szCs w:val="28"/>
        </w:rPr>
      </w:pPr>
      <w:r>
        <w:rPr>
          <w:sz w:val="28"/>
          <w:szCs w:val="28"/>
        </w:rPr>
        <w:br w:type="page"/>
      </w:r>
    </w:p>
    <w:p w:rsidR="003B64DC" w:rsidRPr="000B2758" w:rsidRDefault="000B2758">
      <w:pPr>
        <w:rPr>
          <w:b/>
          <w:bCs/>
          <w:sz w:val="28"/>
          <w:szCs w:val="28"/>
        </w:rPr>
      </w:pPr>
      <w:r w:rsidRPr="000B2758">
        <w:rPr>
          <w:b/>
          <w:bCs/>
          <w:sz w:val="28"/>
          <w:szCs w:val="28"/>
        </w:rPr>
        <w:lastRenderedPageBreak/>
        <w:t>5.4 Important Code Snippet</w:t>
      </w:r>
    </w:p>
    <w:p w:rsidR="006F66B3" w:rsidRDefault="006F66B3">
      <w:pPr>
        <w:rPr>
          <w:sz w:val="28"/>
          <w:szCs w:val="28"/>
        </w:rPr>
      </w:pPr>
    </w:p>
    <w:p w:rsidR="006F66B3" w:rsidRDefault="006F66B3">
      <w:pPr>
        <w:rPr>
          <w:sz w:val="28"/>
          <w:szCs w:val="28"/>
        </w:rPr>
      </w:pPr>
    </w:p>
    <w:p w:rsidR="006F66B3" w:rsidRPr="006F66B3" w:rsidRDefault="006F66B3" w:rsidP="006F66B3">
      <w:pPr>
        <w:rPr>
          <w:sz w:val="28"/>
          <w:szCs w:val="28"/>
        </w:rPr>
      </w:pPr>
      <w:r w:rsidRPr="006F66B3">
        <w:rPr>
          <w:b/>
          <w:bCs/>
          <w:sz w:val="28"/>
          <w:szCs w:val="28"/>
        </w:rPr>
        <w:t>1. Service Layer Logic (orderService.js)</w:t>
      </w:r>
    </w:p>
    <w:p w:rsidR="006F66B3" w:rsidRDefault="006F66B3">
      <w:pPr>
        <w:rPr>
          <w:sz w:val="28"/>
          <w:szCs w:val="28"/>
        </w:rPr>
      </w:pP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 xml:space="preserve">import orderModel from </w:t>
      </w:r>
    </w:p>
    <w:p w:rsidR="006F66B3" w:rsidRPr="006F66B3" w:rsidRDefault="006F66B3" w:rsidP="006F66B3">
      <w:pPr>
        <w:widowControl/>
        <w:autoSpaceDE/>
        <w:autoSpaceDN/>
        <w:rPr>
          <w:color w:val="000000" w:themeColor="text1"/>
          <w:sz w:val="24"/>
          <w:szCs w:val="24"/>
          <w:lang w:bidi="gu-IN"/>
        </w:rPr>
      </w:pP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"../models/orderModel.js";</w:t>
      </w:r>
    </w:p>
    <w:p w:rsidR="006F66B3" w:rsidRPr="006F66B3" w:rsidRDefault="006F66B3" w:rsidP="006F66B3">
      <w:pPr>
        <w:widowControl/>
        <w:autoSpaceDE/>
        <w:autoSpaceDN/>
        <w:rPr>
          <w:color w:val="000000" w:themeColor="text1"/>
          <w:sz w:val="24"/>
          <w:szCs w:val="24"/>
          <w:lang w:bidi="gu-IN"/>
        </w:rPr>
      </w:pP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 xml:space="preserve">// Service Layer separates Business Logic </w:t>
      </w:r>
    </w:p>
    <w:p w:rsidR="006F66B3" w:rsidRPr="006F66B3" w:rsidRDefault="006F66B3" w:rsidP="006F66B3">
      <w:pPr>
        <w:widowControl/>
        <w:autoSpaceDE/>
        <w:autoSpaceDN/>
        <w:rPr>
          <w:color w:val="000000" w:themeColor="text1"/>
          <w:sz w:val="24"/>
          <w:szCs w:val="24"/>
          <w:lang w:bidi="gu-IN"/>
        </w:rPr>
      </w:pP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from HTTP req/res objects</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class OrderService {</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static async createPendingOrder(userId, items, amount, address) {</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try {</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const newOrder = new orderModel({</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userId,</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items,</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amount,</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address,</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status: "Food Processing",</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payment: false</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 Saves to MongoDB and returns the document</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await newOrder.save();</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return newOrder;</w:t>
      </w:r>
    </w:p>
    <w:p w:rsidR="006F66B3" w:rsidRPr="006F66B3" w:rsidRDefault="006F66B3" w:rsidP="006F66B3">
      <w:pPr>
        <w:widowControl/>
        <w:autoSpaceDE/>
        <w:autoSpaceDN/>
        <w:rPr>
          <w:color w:val="000000" w:themeColor="text1"/>
          <w:sz w:val="24"/>
          <w:szCs w:val="24"/>
          <w:lang w:bidi="gu-IN"/>
        </w:rPr>
      </w:pPr>
      <w:r w:rsidRPr="006F66B3">
        <w:rPr>
          <w:color w:val="000000" w:themeColor="text1"/>
          <w:sz w:val="24"/>
          <w:szCs w:val="24"/>
          <w:lang w:bidi="gu-IN"/>
        </w:rPr>
        <w:t>} catch (error) {</w:t>
      </w:r>
    </w:p>
    <w:p w:rsidR="006F66B3" w:rsidRPr="006F66B3" w:rsidRDefault="006F66B3" w:rsidP="006F66B3">
      <w:pPr>
        <w:widowControl/>
        <w:autoSpaceDE/>
        <w:autoSpaceDN/>
        <w:rPr>
          <w:color w:val="FFFFFF"/>
          <w:sz w:val="24"/>
          <w:szCs w:val="24"/>
          <w:lang w:bidi="gu-IN"/>
        </w:rPr>
      </w:pPr>
      <w:r w:rsidRPr="006F66B3">
        <w:rPr>
          <w:color w:val="000000" w:themeColor="text1"/>
          <w:sz w:val="24"/>
          <w:szCs w:val="24"/>
          <w:lang w:bidi="gu-IN"/>
        </w:rPr>
        <w:t>throw new Error("Database Write Failed: " + error.message</w:t>
      </w:r>
      <w:r w:rsidRPr="006F66B3">
        <w:rPr>
          <w:color w:val="FFFFFF"/>
          <w:sz w:val="24"/>
          <w:szCs w:val="24"/>
          <w:lang w:bidi="gu-IN"/>
        </w:rPr>
        <w:t>);</w:t>
      </w:r>
    </w:p>
    <w:p w:rsidR="006F66B3" w:rsidRPr="006F66B3" w:rsidRDefault="006F66B3" w:rsidP="006F66B3">
      <w:pPr>
        <w:widowControl/>
        <w:autoSpaceDE/>
        <w:autoSpaceDN/>
        <w:rPr>
          <w:color w:val="FFFFFF"/>
          <w:sz w:val="36"/>
          <w:szCs w:val="36"/>
          <w:lang w:bidi="gu-IN"/>
        </w:rPr>
      </w:pPr>
      <w:r w:rsidRPr="006F66B3">
        <w:rPr>
          <w:color w:val="FFFFFF"/>
          <w:sz w:val="36"/>
          <w:lang w:bidi="gu-IN"/>
        </w:rPr>
        <w:t>}</w:t>
      </w:r>
    </w:p>
    <w:p w:rsidR="006F66B3" w:rsidRPr="006F66B3" w:rsidRDefault="006F66B3" w:rsidP="006F66B3">
      <w:pPr>
        <w:widowControl/>
        <w:autoSpaceDE/>
        <w:autoSpaceDN/>
        <w:rPr>
          <w:rFonts w:ascii="Courier New" w:hAnsi="Courier New" w:cs="Courier New"/>
          <w:color w:val="FFFFFF"/>
          <w:sz w:val="36"/>
          <w:szCs w:val="36"/>
          <w:lang w:bidi="gu-IN"/>
        </w:rPr>
      </w:pPr>
      <w:r w:rsidRPr="006F66B3">
        <w:rPr>
          <w:rFonts w:ascii="Courier New" w:hAnsi="Courier New" w:cs="Courier New"/>
          <w:color w:val="FFFFFF"/>
          <w:sz w:val="36"/>
          <w:lang w:bidi="gu-IN"/>
        </w:rPr>
        <w:t>}</w:t>
      </w:r>
    </w:p>
    <w:p w:rsidR="006F66B3" w:rsidRPr="006F66B3" w:rsidRDefault="006F66B3" w:rsidP="006F66B3">
      <w:pPr>
        <w:widowControl/>
        <w:autoSpaceDE/>
        <w:autoSpaceDN/>
        <w:rPr>
          <w:rFonts w:ascii="Courier New" w:hAnsi="Courier New" w:cs="Courier New"/>
          <w:color w:val="FFFFFF"/>
          <w:sz w:val="36"/>
          <w:szCs w:val="36"/>
          <w:lang w:bidi="gu-IN"/>
        </w:rPr>
      </w:pPr>
      <w:r w:rsidRPr="006F66B3">
        <w:rPr>
          <w:rFonts w:ascii="Courier New" w:hAnsi="Courier New" w:cs="Courier New"/>
          <w:color w:val="FFFFFF"/>
          <w:sz w:val="36"/>
          <w:lang w:bidi="gu-IN"/>
        </w:rPr>
        <w:t>}</w:t>
      </w:r>
    </w:p>
    <w:p w:rsidR="003B64DC" w:rsidRDefault="006F66B3" w:rsidP="006F66B3">
      <w:pPr>
        <w:rPr>
          <w:sz w:val="28"/>
          <w:szCs w:val="28"/>
        </w:rPr>
      </w:pPr>
      <w:r>
        <w:rPr>
          <w:sz w:val="28"/>
          <w:szCs w:val="28"/>
        </w:rPr>
        <w:t xml:space="preserve"> </w:t>
      </w:r>
      <w:r w:rsidR="003B64DC">
        <w:rPr>
          <w:sz w:val="28"/>
          <w:szCs w:val="28"/>
        </w:rPr>
        <w:br w:type="page"/>
      </w:r>
    </w:p>
    <w:p w:rsidR="006F66B3" w:rsidRDefault="006F66B3" w:rsidP="000A608A">
      <w:pPr>
        <w:rPr>
          <w:sz w:val="28"/>
          <w:szCs w:val="28"/>
        </w:rPr>
      </w:pPr>
      <w:r w:rsidRPr="006F66B3">
        <w:rPr>
          <w:b/>
          <w:bCs/>
          <w:sz w:val="28"/>
          <w:szCs w:val="28"/>
        </w:rPr>
        <w:lastRenderedPageBreak/>
        <w:t>2. Dynamic Pricing &amp; Tax Algorithm</w:t>
      </w:r>
      <w:r w:rsidRPr="006F66B3">
        <w:rPr>
          <w:sz w:val="28"/>
          <w:szCs w:val="28"/>
        </w:rPr>
        <w:t xml:space="preserve"> </w:t>
      </w:r>
    </w:p>
    <w:p w:rsidR="006F66B3" w:rsidRDefault="006F66B3" w:rsidP="000A608A">
      <w:pPr>
        <w:rPr>
          <w:sz w:val="28"/>
          <w:szCs w:val="28"/>
        </w:rPr>
      </w:pP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Location: frontend/src/utils/calculations.js</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const calculateCheckoutTotal = (subtotal, deliveryFee, promoApplied) =&gt; {</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let finalSubtotal = subtotal;</w:t>
      </w:r>
    </w:p>
    <w:p w:rsidR="006F66B3" w:rsidRPr="006F66B3" w:rsidRDefault="006F66B3" w:rsidP="006F66B3">
      <w:pPr>
        <w:rPr>
          <w:rStyle w:val="hljs-comment"/>
          <w:color w:val="000000" w:themeColor="text1"/>
          <w:sz w:val="24"/>
          <w:szCs w:val="24"/>
        </w:rPr>
      </w:pP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 logic: Deduct discount BEFORE tax to ensure financial accuracy</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if (promoApplied === "BITE20") {</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finalSubtotal = subtotal * 0.80; // 20% Discount</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w:t>
      </w:r>
    </w:p>
    <w:p w:rsidR="006F66B3" w:rsidRPr="006F66B3" w:rsidRDefault="006F66B3" w:rsidP="006F66B3">
      <w:pPr>
        <w:rPr>
          <w:rStyle w:val="hljs-comment"/>
          <w:color w:val="000000" w:themeColor="text1"/>
          <w:sz w:val="24"/>
          <w:szCs w:val="24"/>
        </w:rPr>
      </w:pP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const gstRate = 0.05; // 5% GST</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const taxAmount = finalSubtotal * gstRate;</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const grandTotal = finalSubtotal + taxAmount + deliveryFee;</w:t>
      </w:r>
    </w:p>
    <w:p w:rsidR="006F66B3" w:rsidRPr="006F66B3" w:rsidRDefault="006F66B3" w:rsidP="006F66B3">
      <w:pPr>
        <w:rPr>
          <w:rStyle w:val="hljs-comment"/>
          <w:color w:val="000000" w:themeColor="text1"/>
          <w:sz w:val="24"/>
          <w:szCs w:val="24"/>
        </w:rPr>
      </w:pP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 Returns a fixed decimal to prevent JS floating-point errors</w:t>
      </w:r>
    </w:p>
    <w:p w:rsidR="006F66B3" w:rsidRPr="006F66B3" w:rsidRDefault="006F66B3" w:rsidP="006F66B3">
      <w:pPr>
        <w:rPr>
          <w:rStyle w:val="hljs-comment"/>
          <w:color w:val="000000" w:themeColor="text1"/>
          <w:sz w:val="24"/>
          <w:szCs w:val="24"/>
        </w:rPr>
      </w:pPr>
      <w:r w:rsidRPr="006F66B3">
        <w:rPr>
          <w:rStyle w:val="hljs-comment"/>
          <w:color w:val="000000" w:themeColor="text1"/>
          <w:sz w:val="24"/>
          <w:szCs w:val="24"/>
        </w:rPr>
        <w:t xml:space="preserve">    return parseFloat(grandTotal.toFixed(2));</w:t>
      </w:r>
    </w:p>
    <w:p w:rsidR="006F66B3" w:rsidRDefault="006F66B3" w:rsidP="006F66B3">
      <w:pPr>
        <w:rPr>
          <w:rStyle w:val="hljs-comment"/>
        </w:rPr>
      </w:pPr>
      <w:r w:rsidRPr="006F66B3">
        <w:rPr>
          <w:rStyle w:val="hljs-comment"/>
          <w:color w:val="000000" w:themeColor="text1"/>
          <w:sz w:val="24"/>
          <w:szCs w:val="24"/>
        </w:rPr>
        <w:t>};</w:t>
      </w:r>
      <w:r w:rsidRPr="006F66B3">
        <w:rPr>
          <w:rStyle w:val="hljs-comment"/>
        </w:rPr>
        <w:t xml:space="preserve"> </w:t>
      </w:r>
    </w:p>
    <w:p w:rsidR="006F66B3" w:rsidRDefault="006F66B3" w:rsidP="006F66B3">
      <w:pPr>
        <w:rPr>
          <w:rStyle w:val="hljs-comment"/>
        </w:rPr>
      </w:pPr>
    </w:p>
    <w:p w:rsidR="006F66B3" w:rsidRDefault="006F66B3" w:rsidP="006F66B3">
      <w:pPr>
        <w:rPr>
          <w:rStyle w:val="hljs-comment"/>
        </w:rPr>
      </w:pPr>
    </w:p>
    <w:p w:rsidR="006F66B3" w:rsidRPr="006F66B3" w:rsidRDefault="006F66B3" w:rsidP="006F66B3">
      <w:pPr>
        <w:rPr>
          <w:b/>
          <w:bCs/>
          <w:sz w:val="28"/>
          <w:szCs w:val="28"/>
        </w:rPr>
      </w:pPr>
      <w:r w:rsidRPr="006F66B3">
        <w:rPr>
          <w:b/>
          <w:bCs/>
          <w:sz w:val="28"/>
          <w:szCs w:val="28"/>
        </w:rPr>
        <w:t xml:space="preserve">3. JWT Authentication Middleware </w:t>
      </w:r>
    </w:p>
    <w:p w:rsidR="006F66B3" w:rsidRDefault="006F66B3" w:rsidP="006F66B3">
      <w:pPr>
        <w:rPr>
          <w:sz w:val="28"/>
          <w:szCs w:val="28"/>
        </w:rPr>
      </w:pPr>
    </w:p>
    <w:p w:rsidR="006F66B3" w:rsidRPr="006F66B3" w:rsidRDefault="006F66B3" w:rsidP="006F66B3">
      <w:pPr>
        <w:rPr>
          <w:sz w:val="28"/>
          <w:szCs w:val="28"/>
        </w:rPr>
      </w:pPr>
      <w:r w:rsidRPr="006F66B3">
        <w:rPr>
          <w:sz w:val="28"/>
          <w:szCs w:val="28"/>
        </w:rPr>
        <w:t>// Location: backend/middleware/auth.js</w:t>
      </w:r>
    </w:p>
    <w:p w:rsidR="006F66B3" w:rsidRPr="006F66B3" w:rsidRDefault="006F66B3" w:rsidP="006F66B3">
      <w:pPr>
        <w:rPr>
          <w:sz w:val="28"/>
          <w:szCs w:val="28"/>
        </w:rPr>
      </w:pPr>
      <w:r w:rsidRPr="006F66B3">
        <w:rPr>
          <w:sz w:val="28"/>
          <w:szCs w:val="28"/>
        </w:rPr>
        <w:t>import jwt from 'jsonwebtoken';</w:t>
      </w:r>
    </w:p>
    <w:p w:rsidR="006F66B3" w:rsidRPr="006F66B3" w:rsidRDefault="006F66B3" w:rsidP="006F66B3">
      <w:pPr>
        <w:rPr>
          <w:sz w:val="28"/>
          <w:szCs w:val="28"/>
        </w:rPr>
      </w:pPr>
    </w:p>
    <w:p w:rsidR="006F66B3" w:rsidRPr="006F66B3" w:rsidRDefault="006F66B3" w:rsidP="006F66B3">
      <w:pPr>
        <w:rPr>
          <w:sz w:val="28"/>
          <w:szCs w:val="28"/>
        </w:rPr>
      </w:pPr>
      <w:r w:rsidRPr="006F66B3">
        <w:rPr>
          <w:sz w:val="28"/>
          <w:szCs w:val="28"/>
        </w:rPr>
        <w:t>const authMiddleware = (req, res, next) =&gt; {</w:t>
      </w:r>
    </w:p>
    <w:p w:rsidR="006F66B3" w:rsidRPr="006F66B3" w:rsidRDefault="006F66B3" w:rsidP="006F66B3">
      <w:pPr>
        <w:rPr>
          <w:sz w:val="28"/>
          <w:szCs w:val="28"/>
        </w:rPr>
      </w:pPr>
      <w:r w:rsidRPr="006F66B3">
        <w:rPr>
          <w:sz w:val="28"/>
          <w:szCs w:val="28"/>
        </w:rPr>
        <w:t xml:space="preserve">    const { token } = req.headers;</w:t>
      </w:r>
    </w:p>
    <w:p w:rsidR="006F66B3" w:rsidRPr="006F66B3" w:rsidRDefault="006F66B3" w:rsidP="006F66B3">
      <w:pPr>
        <w:rPr>
          <w:sz w:val="28"/>
          <w:szCs w:val="28"/>
        </w:rPr>
      </w:pPr>
      <w:r w:rsidRPr="006F66B3">
        <w:rPr>
          <w:sz w:val="28"/>
          <w:szCs w:val="28"/>
        </w:rPr>
        <w:t xml:space="preserve">    if (!token) return res.status(401).json({ msg: "No Token, Auth Denied" });</w:t>
      </w:r>
    </w:p>
    <w:p w:rsidR="006F66B3" w:rsidRPr="006F66B3" w:rsidRDefault="006F66B3" w:rsidP="006F66B3">
      <w:pPr>
        <w:rPr>
          <w:sz w:val="28"/>
          <w:szCs w:val="28"/>
        </w:rPr>
      </w:pPr>
    </w:p>
    <w:p w:rsidR="006F66B3" w:rsidRPr="006F66B3" w:rsidRDefault="006F66B3" w:rsidP="006F66B3">
      <w:pPr>
        <w:rPr>
          <w:sz w:val="28"/>
          <w:szCs w:val="28"/>
        </w:rPr>
      </w:pPr>
      <w:r w:rsidRPr="006F66B3">
        <w:rPr>
          <w:sz w:val="28"/>
          <w:szCs w:val="28"/>
        </w:rPr>
        <w:t xml:space="preserve">    try {</w:t>
      </w:r>
    </w:p>
    <w:p w:rsidR="006F66B3" w:rsidRPr="006F66B3" w:rsidRDefault="006F66B3" w:rsidP="006F66B3">
      <w:pPr>
        <w:rPr>
          <w:sz w:val="28"/>
          <w:szCs w:val="28"/>
        </w:rPr>
      </w:pPr>
      <w:r w:rsidRPr="006F66B3">
        <w:rPr>
          <w:sz w:val="28"/>
          <w:szCs w:val="28"/>
        </w:rPr>
        <w:t xml:space="preserve">        const decoded = jwt.verify(token, process.env.JWT_SECRET);</w:t>
      </w:r>
    </w:p>
    <w:p w:rsidR="006F66B3" w:rsidRPr="006F66B3" w:rsidRDefault="006F66B3" w:rsidP="006F66B3">
      <w:pPr>
        <w:rPr>
          <w:sz w:val="28"/>
          <w:szCs w:val="28"/>
        </w:rPr>
      </w:pPr>
      <w:r w:rsidRPr="006F66B3">
        <w:rPr>
          <w:sz w:val="28"/>
          <w:szCs w:val="28"/>
        </w:rPr>
        <w:t xml:space="preserve">        req.body.userId = decoded.id; // Injecting User Identity into Request</w:t>
      </w:r>
    </w:p>
    <w:p w:rsidR="006F66B3" w:rsidRPr="006F66B3" w:rsidRDefault="006F66B3" w:rsidP="006F66B3">
      <w:pPr>
        <w:rPr>
          <w:sz w:val="28"/>
          <w:szCs w:val="28"/>
        </w:rPr>
      </w:pPr>
      <w:r w:rsidRPr="006F66B3">
        <w:rPr>
          <w:sz w:val="28"/>
          <w:szCs w:val="28"/>
        </w:rPr>
        <w:t xml:space="preserve">        next();</w:t>
      </w:r>
    </w:p>
    <w:p w:rsidR="006F66B3" w:rsidRPr="006F66B3" w:rsidRDefault="006F66B3" w:rsidP="006F66B3">
      <w:pPr>
        <w:rPr>
          <w:sz w:val="28"/>
          <w:szCs w:val="28"/>
        </w:rPr>
      </w:pPr>
      <w:r w:rsidRPr="006F66B3">
        <w:rPr>
          <w:sz w:val="28"/>
          <w:szCs w:val="28"/>
        </w:rPr>
        <w:t xml:space="preserve">    } catch (err) {</w:t>
      </w:r>
    </w:p>
    <w:p w:rsidR="006F66B3" w:rsidRPr="006F66B3" w:rsidRDefault="006F66B3" w:rsidP="006F66B3">
      <w:pPr>
        <w:rPr>
          <w:sz w:val="28"/>
          <w:szCs w:val="28"/>
        </w:rPr>
      </w:pPr>
      <w:r w:rsidRPr="006F66B3">
        <w:rPr>
          <w:sz w:val="28"/>
          <w:szCs w:val="28"/>
        </w:rPr>
        <w:t xml:space="preserve">        res.status(401).json({ msg: "Token is not valid" });</w:t>
      </w:r>
    </w:p>
    <w:p w:rsidR="006F66B3" w:rsidRPr="006F66B3" w:rsidRDefault="006F66B3" w:rsidP="006F66B3">
      <w:pPr>
        <w:rPr>
          <w:sz w:val="28"/>
          <w:szCs w:val="28"/>
        </w:rPr>
      </w:pPr>
      <w:r w:rsidRPr="006F66B3">
        <w:rPr>
          <w:sz w:val="28"/>
          <w:szCs w:val="28"/>
        </w:rPr>
        <w:t xml:space="preserve">    }</w:t>
      </w:r>
    </w:p>
    <w:p w:rsidR="006F66B3" w:rsidRDefault="006F66B3" w:rsidP="006F66B3">
      <w:pPr>
        <w:rPr>
          <w:sz w:val="28"/>
          <w:szCs w:val="28"/>
        </w:rPr>
      </w:pPr>
      <w:r w:rsidRPr="006F66B3">
        <w:rPr>
          <w:sz w:val="28"/>
          <w:szCs w:val="28"/>
        </w:rPr>
        <w:t xml:space="preserve">}; </w:t>
      </w:r>
    </w:p>
    <w:p w:rsidR="006F66B3" w:rsidRDefault="006F66B3" w:rsidP="006F66B3">
      <w:pPr>
        <w:rPr>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b/>
          <w:bCs/>
          <w:sz w:val="28"/>
          <w:szCs w:val="28"/>
        </w:rPr>
      </w:pPr>
    </w:p>
    <w:p w:rsidR="006F66B3" w:rsidRDefault="006F66B3" w:rsidP="006F66B3">
      <w:pPr>
        <w:rPr>
          <w:sz w:val="28"/>
          <w:szCs w:val="28"/>
        </w:rPr>
      </w:pPr>
      <w:r w:rsidRPr="006F66B3">
        <w:rPr>
          <w:b/>
          <w:bCs/>
          <w:sz w:val="28"/>
          <w:szCs w:val="28"/>
        </w:rPr>
        <w:lastRenderedPageBreak/>
        <w:t xml:space="preserve">4. Real-Time Socket.io Update </w:t>
      </w:r>
    </w:p>
    <w:p w:rsidR="006F66B3" w:rsidRDefault="006F66B3" w:rsidP="006F66B3">
      <w:pPr>
        <w:rPr>
          <w:sz w:val="28"/>
          <w:szCs w:val="28"/>
        </w:rPr>
      </w:pPr>
    </w:p>
    <w:p w:rsidR="006F66B3" w:rsidRPr="006F66B3" w:rsidRDefault="006F66B3" w:rsidP="006F66B3">
      <w:pPr>
        <w:rPr>
          <w:sz w:val="28"/>
          <w:szCs w:val="28"/>
        </w:rPr>
      </w:pPr>
      <w:r w:rsidRPr="006F66B3">
        <w:rPr>
          <w:sz w:val="28"/>
          <w:szCs w:val="28"/>
        </w:rPr>
        <w:t>// Location: backend/controllers/orderController.js</w:t>
      </w:r>
    </w:p>
    <w:p w:rsidR="006F66B3" w:rsidRPr="006F66B3" w:rsidRDefault="006F66B3" w:rsidP="006F66B3">
      <w:pPr>
        <w:rPr>
          <w:sz w:val="28"/>
          <w:szCs w:val="28"/>
        </w:rPr>
      </w:pPr>
      <w:r w:rsidRPr="006F66B3">
        <w:rPr>
          <w:sz w:val="28"/>
          <w:szCs w:val="28"/>
        </w:rPr>
        <w:t>const updateOrderStatus = async (req, res) =&gt; {</w:t>
      </w:r>
    </w:p>
    <w:p w:rsidR="006F66B3" w:rsidRPr="006F66B3" w:rsidRDefault="006F66B3" w:rsidP="006F66B3">
      <w:pPr>
        <w:rPr>
          <w:sz w:val="28"/>
          <w:szCs w:val="28"/>
        </w:rPr>
      </w:pPr>
      <w:r w:rsidRPr="006F66B3">
        <w:rPr>
          <w:sz w:val="28"/>
          <w:szCs w:val="28"/>
        </w:rPr>
        <w:t xml:space="preserve">    const { orderId, status } = req.body;</w:t>
      </w:r>
    </w:p>
    <w:p w:rsidR="006F66B3" w:rsidRPr="006F66B3" w:rsidRDefault="006F66B3" w:rsidP="006F66B3">
      <w:pPr>
        <w:rPr>
          <w:sz w:val="28"/>
          <w:szCs w:val="28"/>
        </w:rPr>
      </w:pPr>
      <w:r w:rsidRPr="006F66B3">
        <w:rPr>
          <w:sz w:val="28"/>
          <w:szCs w:val="28"/>
        </w:rPr>
        <w:t xml:space="preserve">    await orderModel.findByIdAndUpdate(orderId, { status });</w:t>
      </w:r>
    </w:p>
    <w:p w:rsidR="006F66B3" w:rsidRPr="006F66B3" w:rsidRDefault="006F66B3" w:rsidP="006F66B3">
      <w:pPr>
        <w:rPr>
          <w:sz w:val="28"/>
          <w:szCs w:val="28"/>
        </w:rPr>
      </w:pPr>
    </w:p>
    <w:p w:rsidR="006F66B3" w:rsidRPr="006F66B3" w:rsidRDefault="006F66B3" w:rsidP="006F66B3">
      <w:pPr>
        <w:rPr>
          <w:sz w:val="28"/>
          <w:szCs w:val="28"/>
        </w:rPr>
      </w:pPr>
      <w:r w:rsidRPr="006F66B3">
        <w:rPr>
          <w:sz w:val="28"/>
          <w:szCs w:val="28"/>
        </w:rPr>
        <w:t xml:space="preserve">    // logic: Broadcast the update to the specific user's socket</w:t>
      </w:r>
    </w:p>
    <w:p w:rsidR="006F66B3" w:rsidRPr="006F66B3" w:rsidRDefault="006F66B3" w:rsidP="006F66B3">
      <w:pPr>
        <w:rPr>
          <w:sz w:val="28"/>
          <w:szCs w:val="28"/>
        </w:rPr>
      </w:pPr>
      <w:r w:rsidRPr="006F66B3">
        <w:rPr>
          <w:sz w:val="28"/>
          <w:szCs w:val="28"/>
        </w:rPr>
        <w:t xml:space="preserve">    req.io.emit('order-status-changed', { orderId, status });</w:t>
      </w:r>
    </w:p>
    <w:p w:rsidR="006F66B3" w:rsidRPr="006F66B3" w:rsidRDefault="006F66B3" w:rsidP="006F66B3">
      <w:pPr>
        <w:rPr>
          <w:sz w:val="28"/>
          <w:szCs w:val="28"/>
        </w:rPr>
      </w:pPr>
    </w:p>
    <w:p w:rsidR="006F66B3" w:rsidRPr="006F66B3" w:rsidRDefault="006F66B3" w:rsidP="006F66B3">
      <w:pPr>
        <w:rPr>
          <w:sz w:val="28"/>
          <w:szCs w:val="28"/>
        </w:rPr>
      </w:pPr>
      <w:r w:rsidRPr="006F66B3">
        <w:rPr>
          <w:sz w:val="28"/>
          <w:szCs w:val="28"/>
        </w:rPr>
        <w:t xml:space="preserve">    res.json({ success: true, message: "Status Synced Live" });</w:t>
      </w:r>
    </w:p>
    <w:p w:rsidR="000A608A" w:rsidRPr="006F66B3" w:rsidRDefault="006F66B3" w:rsidP="006F66B3">
      <w:pPr>
        <w:rPr>
          <w:sz w:val="28"/>
          <w:szCs w:val="28"/>
        </w:rPr>
      </w:pPr>
      <w:r w:rsidRPr="006F66B3">
        <w:rPr>
          <w:sz w:val="28"/>
          <w:szCs w:val="28"/>
        </w:rPr>
        <w:t xml:space="preserve">}; </w:t>
      </w:r>
      <w:r w:rsidR="000A608A" w:rsidRPr="00E80B88">
        <w:rPr>
          <w:sz w:val="28"/>
          <w:szCs w:val="28"/>
        </w:rPr>
        <w:br w:type="page"/>
      </w:r>
      <w:r w:rsidR="000A608A" w:rsidRPr="000A608A">
        <w:rPr>
          <w:b/>
          <w:bCs/>
          <w:sz w:val="40"/>
          <w:szCs w:val="40"/>
        </w:rPr>
        <w:lastRenderedPageBreak/>
        <w:t>6. Future Scope Of Research</w:t>
      </w:r>
    </w:p>
    <w:p w:rsidR="000A608A" w:rsidRPr="000A608A" w:rsidRDefault="000A608A" w:rsidP="000A608A">
      <w:pPr>
        <w:rPr>
          <w:sz w:val="40"/>
          <w:szCs w:val="40"/>
        </w:rPr>
      </w:pPr>
    </w:p>
    <w:p w:rsidR="000A608A" w:rsidRDefault="000A608A" w:rsidP="000A608A">
      <w:pPr>
        <w:rPr>
          <w:b/>
          <w:bCs/>
          <w:sz w:val="24"/>
          <w:szCs w:val="24"/>
        </w:rPr>
      </w:pPr>
      <w:r w:rsidRPr="000A608A">
        <w:rPr>
          <w:b/>
          <w:bCs/>
          <w:sz w:val="24"/>
          <w:szCs w:val="24"/>
        </w:rPr>
        <w:t>6.1 Future Scope</w:t>
      </w:r>
    </w:p>
    <w:p w:rsidR="000A608A" w:rsidRPr="000A608A" w:rsidRDefault="000A608A" w:rsidP="000A608A">
      <w:pPr>
        <w:rPr>
          <w:sz w:val="24"/>
          <w:szCs w:val="24"/>
        </w:rPr>
      </w:pPr>
    </w:p>
    <w:p w:rsidR="000A608A" w:rsidRDefault="000A608A" w:rsidP="000A608A">
      <w:pPr>
        <w:rPr>
          <w:sz w:val="24"/>
          <w:szCs w:val="24"/>
        </w:rPr>
      </w:pPr>
      <w:r w:rsidRPr="000A608A">
        <w:rPr>
          <w:sz w:val="24"/>
          <w:szCs w:val="24"/>
        </w:rPr>
        <w:t>The foundational architecture engineered specifically for the BiteBlitz ecosystem was explicitly designed with massive horizontal expansion capabilities in mind. The inherent structural deployment of the N-Tier Service Layer methodology acts primarily as a generic logical scaffold, seamlessly engineered to accommodate immense paradigm shifts concerning advanced computer science research vectors. The immediate technological horizon reveals several critical vectors perfectly suited for massive algorithmic extrapolation and future platform maturation.</w:t>
      </w:r>
    </w:p>
    <w:p w:rsidR="000A608A" w:rsidRPr="000A608A" w:rsidRDefault="000A608A" w:rsidP="000A608A">
      <w:pPr>
        <w:rPr>
          <w:sz w:val="24"/>
          <w:szCs w:val="24"/>
        </w:rPr>
      </w:pPr>
    </w:p>
    <w:p w:rsidR="000A608A" w:rsidRDefault="000A608A" w:rsidP="000A608A">
      <w:pPr>
        <w:rPr>
          <w:sz w:val="24"/>
          <w:szCs w:val="24"/>
        </w:rPr>
      </w:pPr>
      <w:r w:rsidRPr="000A608A">
        <w:rPr>
          <w:b/>
          <w:bCs/>
          <w:sz w:val="24"/>
          <w:szCs w:val="24"/>
        </w:rPr>
        <w:t>1. Predictive Machine Learning and Generative AI Logistics Optimization:</w:t>
      </w:r>
      <w:r w:rsidRPr="000A608A">
        <w:rPr>
          <w:sz w:val="24"/>
          <w:szCs w:val="24"/>
        </w:rPr>
        <w:t> The most immediate and highly profitable future scope of research intrinsically involves extending the current standard localization platform into the domain of dynamic predictive Artificial Intelligence. Currently, the MongoDB Orders collection stores massive arbitrary repositories of localized static temporal data regarding consumer purchasing habits. By systematically training a localized Neural Network (utilizing open-source Python libraries such as TensorFlow or PyTorch interfacing via physical RESTful Microservices natively), the application could intelligently calculate completely individualized contextual culinary recommendations. A highly specialized algorithmic regression model could be dynamically trained by leveraging standard environmental parameters (e.g., executing conditional loops against local weather APIs, tracking temporal time-of-day habits). For instance, the system natively recognizing a historical correlation between localized physical precipitation and increased carbohydrate comfort-food consumption could explicitly trigger targeted push notifications, dynamically predicting specific localized appetite states flawlessly. Furthermore, generic Generative AI (Large Language Models) can be inherently tethered structurally to the administrative Support interfaces, actively executing complex Natural Language Processing (NLP) specifically mimicking human administrators, entirely automating the Help-Desk dependency matrices.</w:t>
      </w:r>
    </w:p>
    <w:p w:rsidR="000A608A" w:rsidRPr="000A608A" w:rsidRDefault="000A608A" w:rsidP="000A608A">
      <w:pPr>
        <w:rPr>
          <w:sz w:val="24"/>
          <w:szCs w:val="24"/>
        </w:rPr>
      </w:pPr>
    </w:p>
    <w:p w:rsidR="000A608A" w:rsidRDefault="000A608A" w:rsidP="000A608A">
      <w:pPr>
        <w:rPr>
          <w:sz w:val="24"/>
          <w:szCs w:val="24"/>
        </w:rPr>
      </w:pPr>
      <w:r w:rsidRPr="000A608A">
        <w:rPr>
          <w:b/>
          <w:bCs/>
          <w:sz w:val="24"/>
          <w:szCs w:val="24"/>
        </w:rPr>
        <w:t>2. Polymorphic Multi-Vendor Orchestration and Kubernetes Scaling:</w:t>
      </w:r>
      <w:r w:rsidRPr="000A608A">
        <w:rPr>
          <w:sz w:val="24"/>
          <w:szCs w:val="24"/>
        </w:rPr>
        <w:t> Currently, BiteBlitz structurally operates functionally as an elite localized Singular Vendor execution ecosystem. However, transitioning the underlying architecture toward a dynamic massive Multi-Tenant environment explicitly highlights massive computer science operational potential. Reformatting the Mongoose schema structures dynamically by injecting polymorphic configurations would seamlessly connect distinctly separate localized culinary vendors under one single master platform (similar to the UberEats model). Achieving this successfully would fundamentally require structurally dismantling the Node.js monolithic structure, transitioning entirely to isolated Dockerized Microservice instances managed directly via a </w:t>
      </w:r>
      <w:r w:rsidRPr="000A608A">
        <w:rPr>
          <w:b/>
          <w:bCs/>
          <w:sz w:val="24"/>
          <w:szCs w:val="24"/>
        </w:rPr>
        <w:t>Kubernetes (K8s)</w:t>
      </w:r>
      <w:r w:rsidRPr="000A608A">
        <w:rPr>
          <w:sz w:val="24"/>
          <w:szCs w:val="24"/>
        </w:rPr>
        <w:t> cluster routing natively. In this advanced state, independent execution clusters managing "Authentication" would physically operate on entirely different generic hardware nodes compared to "Catalog Browsing." This deployment strategy guarantees that if a single restaurant goes virally active, tracking massive concurrent active HTTP traffic, it will gracefully bypass catastrophic I/O bottlenecks because the containerized pods will autonomously spawn concurrent replicas to service the localized load without ever crashing the parent network.</w:t>
      </w: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Pr="000A608A" w:rsidRDefault="000A608A" w:rsidP="000A608A">
      <w:pPr>
        <w:rPr>
          <w:sz w:val="24"/>
          <w:szCs w:val="24"/>
        </w:rPr>
      </w:pPr>
    </w:p>
    <w:p w:rsidR="000A608A" w:rsidRDefault="000A608A" w:rsidP="000A608A">
      <w:pPr>
        <w:rPr>
          <w:sz w:val="24"/>
          <w:szCs w:val="24"/>
        </w:rPr>
      </w:pPr>
      <w:r w:rsidRPr="000A608A">
        <w:rPr>
          <w:b/>
          <w:bCs/>
          <w:sz w:val="24"/>
          <w:szCs w:val="24"/>
        </w:rPr>
        <w:lastRenderedPageBreak/>
        <w:t>3. Geofencing, IoT Integration, and Autonomous Drone APIs:</w:t>
      </w:r>
      <w:r w:rsidRPr="000A608A">
        <w:rPr>
          <w:sz w:val="24"/>
          <w:szCs w:val="24"/>
        </w:rPr>
        <w:t> A radically aggressive future research scope structurally targets the physical delivery boundary perfectly. While the generic WebSocket Kanban progression effectively communicates logical status states (e.g., "Out for Delivery"), connecting the BiteBlitz ecosystem intrinsically to physical hardware layers represents a massive execution breakthrough. Deploying rigorous generic </w:t>
      </w:r>
      <w:r w:rsidRPr="000A608A">
        <w:rPr>
          <w:b/>
          <w:bCs/>
          <w:sz w:val="24"/>
          <w:szCs w:val="24"/>
        </w:rPr>
        <w:t>Geofencing algorithms</w:t>
      </w:r>
      <w:r w:rsidRPr="000A608A">
        <w:rPr>
          <w:sz w:val="24"/>
          <w:szCs w:val="24"/>
        </w:rPr>
        <w:t> natively by tapping into modern physical IoT (Internet of Things) devices deployed with drivers would allow the Node server to autonomously dispatch socket triggers without human intervention. When a tracked GPS beacon physically crosses a mathematical threshold within 1 kilometer of the destination Address Array, the system would instinctively transition the localized tracking DOM automatically. Looking further ahead, bridging explicitly with third-party Autonomous Drone Delivery APIs would allow BiteBlitz to act as the primary operational brain, parsing Cart metrics into dimensional payload weights, extracting dynamic flight coordinates via Google Maps APIs, and dispatching unmanned aerial vehicles flawlessly over short-distance physical vectors without leveraging traditional driver latency variables.</w:t>
      </w:r>
    </w:p>
    <w:p w:rsidR="000A608A" w:rsidRPr="000A608A" w:rsidRDefault="000A608A" w:rsidP="000A608A">
      <w:pPr>
        <w:rPr>
          <w:sz w:val="24"/>
          <w:szCs w:val="24"/>
        </w:rPr>
      </w:pPr>
    </w:p>
    <w:p w:rsidR="006A3721" w:rsidRDefault="000A608A">
      <w:pPr>
        <w:rPr>
          <w:sz w:val="24"/>
          <w:szCs w:val="24"/>
        </w:rPr>
      </w:pPr>
      <w:r w:rsidRPr="000A608A">
        <w:rPr>
          <w:b/>
          <w:bCs/>
          <w:sz w:val="24"/>
          <w:szCs w:val="24"/>
        </w:rPr>
        <w:t>4. Decentralized Blockchain Smart Contracts and Immutable Financial Ledgers:</w:t>
      </w:r>
      <w:r w:rsidRPr="000A608A">
        <w:rPr>
          <w:sz w:val="24"/>
          <w:szCs w:val="24"/>
        </w:rPr>
        <w:t> As standard global generic financial tracking inherently moves actively toward decentralized formats, the integration of Web3 mechanics fundamentally upgrades platform liability. Currently, the system natively offloads PCI-DSS compliance securely to the Stripe Gateway environments. A massive future upgrade involves executing complex Ethereum </w:t>
      </w:r>
      <w:r w:rsidRPr="000A608A">
        <w:rPr>
          <w:b/>
          <w:bCs/>
          <w:sz w:val="24"/>
          <w:szCs w:val="24"/>
        </w:rPr>
        <w:t>Solidity Smart Contracts</w:t>
      </w:r>
      <w:r w:rsidRPr="000A608A">
        <w:rPr>
          <w:sz w:val="24"/>
          <w:szCs w:val="24"/>
        </w:rPr>
        <w:t> locally. Instead of relying on centralized fiat exchanges, consumers could natively bind Web3 wallets (e.g., MetaMask) to the BiteBlitz DOM. When a Cartesian transaction generates an Order, a smart contract is fired placing generic cryptocurrency into a locked localized Escrow variable. The contract's inherent algorithm dictates that the primary funds are strictly withheld from the local vendor optimally until the consumer natively triggers the specific action_delivered() cryptographic receipt on their local device. Because Blockchain execution ledgers are mathematically immutable and fundamentally distributed natively, this completely eradicates generic "refund frauds" and completely establishes a trustless, zero-knowledge financial pipeline between the Consumer and the Culinary Vendor directly seamlessly.</w:t>
      </w:r>
      <w:r w:rsidR="006A3721">
        <w:rPr>
          <w:sz w:val="24"/>
          <w:szCs w:val="24"/>
        </w:rPr>
        <w:br w:type="page"/>
      </w:r>
    </w:p>
    <w:p w:rsidR="000A608A" w:rsidRDefault="000A608A" w:rsidP="000A608A">
      <w:pPr>
        <w:rPr>
          <w:b/>
          <w:bCs/>
          <w:sz w:val="40"/>
          <w:szCs w:val="40"/>
        </w:rPr>
      </w:pPr>
      <w:r w:rsidRPr="000A608A">
        <w:rPr>
          <w:b/>
          <w:bCs/>
          <w:sz w:val="40"/>
          <w:szCs w:val="40"/>
        </w:rPr>
        <w:lastRenderedPageBreak/>
        <w:t>7. Conclusion</w:t>
      </w:r>
    </w:p>
    <w:p w:rsidR="000A608A" w:rsidRPr="000A608A" w:rsidRDefault="000A608A" w:rsidP="000A608A">
      <w:pPr>
        <w:rPr>
          <w:sz w:val="40"/>
          <w:szCs w:val="40"/>
        </w:rPr>
      </w:pPr>
    </w:p>
    <w:p w:rsidR="000A608A" w:rsidRDefault="000A608A" w:rsidP="000A608A">
      <w:pPr>
        <w:rPr>
          <w:b/>
          <w:bCs/>
          <w:sz w:val="28"/>
          <w:szCs w:val="28"/>
        </w:rPr>
      </w:pPr>
      <w:r w:rsidRPr="000A608A">
        <w:rPr>
          <w:b/>
          <w:bCs/>
          <w:sz w:val="28"/>
          <w:szCs w:val="28"/>
        </w:rPr>
        <w:t>7.1 Summary of Findings</w:t>
      </w:r>
    </w:p>
    <w:p w:rsidR="000A608A" w:rsidRPr="000A608A" w:rsidRDefault="000A608A" w:rsidP="000A608A">
      <w:pPr>
        <w:rPr>
          <w:sz w:val="28"/>
          <w:szCs w:val="28"/>
        </w:rPr>
      </w:pPr>
    </w:p>
    <w:p w:rsidR="000A608A" w:rsidRDefault="000A608A" w:rsidP="000A608A">
      <w:pPr>
        <w:rPr>
          <w:sz w:val="24"/>
          <w:szCs w:val="24"/>
        </w:rPr>
      </w:pPr>
      <w:r w:rsidRPr="000A608A">
        <w:rPr>
          <w:sz w:val="24"/>
          <w:szCs w:val="24"/>
        </w:rPr>
        <w:t>The comprehensive development, rigorous architectural execution, and terminal deployment of the </w:t>
      </w:r>
      <w:r w:rsidRPr="000A608A">
        <w:rPr>
          <w:b/>
          <w:bCs/>
          <w:sz w:val="24"/>
          <w:szCs w:val="24"/>
        </w:rPr>
        <w:t>BiteBlitz</w:t>
      </w:r>
      <w:r w:rsidRPr="000A608A">
        <w:rPr>
          <w:sz w:val="24"/>
          <w:szCs w:val="24"/>
        </w:rPr>
        <w:t> food delivery application yielded highly significant empirical findings directly addressing the structural bottlenecks historically plaguing legacy monolithic delivery ecosystems.</w:t>
      </w:r>
    </w:p>
    <w:p w:rsidR="000A608A" w:rsidRPr="000A608A" w:rsidRDefault="000A608A" w:rsidP="000A608A">
      <w:pPr>
        <w:rPr>
          <w:sz w:val="24"/>
          <w:szCs w:val="24"/>
        </w:rPr>
      </w:pPr>
    </w:p>
    <w:p w:rsidR="000A608A" w:rsidRDefault="000A608A" w:rsidP="000A608A">
      <w:pPr>
        <w:rPr>
          <w:sz w:val="24"/>
          <w:szCs w:val="24"/>
        </w:rPr>
      </w:pPr>
      <w:r w:rsidRPr="000A608A">
        <w:rPr>
          <w:sz w:val="24"/>
          <w:szCs w:val="24"/>
        </w:rPr>
        <w:t>Primarily, the project decisively validated the enormous computational superiority of deploying a strictly isolated </w:t>
      </w:r>
      <w:r w:rsidRPr="000A608A">
        <w:rPr>
          <w:b/>
          <w:bCs/>
          <w:sz w:val="24"/>
          <w:szCs w:val="24"/>
        </w:rPr>
        <w:t>N-Tier Service Layer Architecture</w:t>
      </w:r>
      <w:r w:rsidRPr="000A608A">
        <w:rPr>
          <w:sz w:val="24"/>
          <w:szCs w:val="24"/>
        </w:rPr>
        <w:t> within the standard Node.js/Express framework natively. By intentionally fracturing raw execution pipelines away from standard HTTP controllers and embedding calculation logic (such as dynamic taxation and BITE20 promotional manipulation algorithms) strictly within the encapsulated orderService.js components, the system showcased a massive structural resilience against cyclic HTTP request regressions. Furthermore, integrating </w:t>
      </w:r>
      <w:r w:rsidRPr="000A608A">
        <w:rPr>
          <w:b/>
          <w:bCs/>
          <w:sz w:val="24"/>
          <w:szCs w:val="24"/>
        </w:rPr>
        <w:t>Redis in-memory caching layers</w:t>
      </w:r>
      <w:r w:rsidRPr="000A608A">
        <w:rPr>
          <w:sz w:val="24"/>
          <w:szCs w:val="24"/>
        </w:rPr>
        <w:t> fundamentally proved that bypassing generic static disk-I/O retrievals via MongoDB on primary generic catalog routes systematically drops load-time latency to mere milliseconds, permanently resolving common high-traffic database deterioration.</w:t>
      </w:r>
    </w:p>
    <w:p w:rsidR="000A608A" w:rsidRPr="000A608A" w:rsidRDefault="000A608A" w:rsidP="000A608A">
      <w:pPr>
        <w:rPr>
          <w:sz w:val="24"/>
          <w:szCs w:val="24"/>
        </w:rPr>
      </w:pPr>
    </w:p>
    <w:p w:rsidR="000A608A" w:rsidRDefault="000A608A" w:rsidP="000A608A">
      <w:pPr>
        <w:rPr>
          <w:sz w:val="24"/>
          <w:szCs w:val="24"/>
        </w:rPr>
      </w:pPr>
      <w:r w:rsidRPr="000A608A">
        <w:rPr>
          <w:sz w:val="24"/>
          <w:szCs w:val="24"/>
        </w:rPr>
        <w:t>Additionally, empirical findings highlighted the critical necessity of overhauling traditional asynchronous visual feedback algorithms. Incorporating full-duplex WebSocket environments natively via </w:t>
      </w:r>
      <w:r w:rsidRPr="000A608A">
        <w:rPr>
          <w:b/>
          <w:bCs/>
          <w:sz w:val="24"/>
          <w:szCs w:val="24"/>
        </w:rPr>
        <w:t>Socket.io</w:t>
      </w:r>
      <w:r w:rsidRPr="000A608A">
        <w:rPr>
          <w:sz w:val="24"/>
          <w:szCs w:val="24"/>
        </w:rPr>
        <w:t> decisively eradicated the heavy network congestion intrinsically characteristic of legacy HTTP long-polling methodologies. The system demonstrated that broadcasting targeted emit protocols directly to isolated consumer React Virtual DOM targets dramatically accelerates visual reconciliation, fundamentally tricking human psychological perception into registering the real-time Kanban pulse operations as genuinely instantaneous natively seamlessly gracefully.</w:t>
      </w:r>
    </w:p>
    <w:p w:rsidR="000A608A" w:rsidRPr="000A608A" w:rsidRDefault="000A608A" w:rsidP="000A608A">
      <w:pPr>
        <w:rPr>
          <w:sz w:val="24"/>
          <w:szCs w:val="24"/>
        </w:rPr>
      </w:pPr>
    </w:p>
    <w:p w:rsidR="000A608A" w:rsidRDefault="000A608A" w:rsidP="000A608A">
      <w:pPr>
        <w:rPr>
          <w:sz w:val="24"/>
          <w:szCs w:val="24"/>
        </w:rPr>
      </w:pPr>
      <w:r w:rsidRPr="000A608A">
        <w:rPr>
          <w:sz w:val="24"/>
          <w:szCs w:val="24"/>
        </w:rPr>
        <w:t>From a strict Quality Assurance (QA) analytical perspective, integrating dual-layer testing matrices profoundly decreased the rate of physical component failure prior to deployment perfectly. The execution of headless Chromium browser instances aggressively mapping complex sequential User navigation behaviors via the </w:t>
      </w:r>
      <w:r w:rsidRPr="000A608A">
        <w:rPr>
          <w:b/>
          <w:bCs/>
          <w:sz w:val="24"/>
          <w:szCs w:val="24"/>
        </w:rPr>
        <w:t>Playwright E2E framework</w:t>
      </w:r>
      <w:r w:rsidRPr="000A608A">
        <w:rPr>
          <w:sz w:val="24"/>
          <w:szCs w:val="24"/>
        </w:rPr>
        <w:t> successfully identified hidden Cartesian logic bugs completely natively without localized manual human intervention. Bridging this with active </w:t>
      </w:r>
      <w:r w:rsidRPr="000A608A">
        <w:rPr>
          <w:b/>
          <w:bCs/>
          <w:sz w:val="24"/>
          <w:szCs w:val="24"/>
        </w:rPr>
        <w:t>Jest</w:t>
      </w:r>
      <w:r w:rsidRPr="000A608A">
        <w:rPr>
          <w:sz w:val="24"/>
          <w:szCs w:val="24"/>
        </w:rPr>
        <w:t> in-memory abstraction servers confirmed that deep mathematical execution constraints inside the Service logic physically behave predictably independently of active exterior Stripe UI API wrappers gracefully.</w:t>
      </w:r>
    </w:p>
    <w:p w:rsidR="000A608A" w:rsidRPr="000A608A" w:rsidRDefault="000A608A" w:rsidP="000A608A">
      <w:pPr>
        <w:rPr>
          <w:sz w:val="24"/>
          <w:szCs w:val="24"/>
        </w:rPr>
      </w:pPr>
    </w:p>
    <w:p w:rsidR="000A608A" w:rsidRDefault="000A608A" w:rsidP="000A608A">
      <w:pPr>
        <w:rPr>
          <w:sz w:val="24"/>
          <w:szCs w:val="24"/>
        </w:rPr>
      </w:pPr>
      <w:r w:rsidRPr="000A608A">
        <w:rPr>
          <w:sz w:val="24"/>
          <w:szCs w:val="24"/>
        </w:rPr>
        <w:t>Lastly, utilizing deeply complex </w:t>
      </w:r>
      <w:r w:rsidRPr="000A608A">
        <w:rPr>
          <w:b/>
          <w:bCs/>
          <w:sz w:val="24"/>
          <w:szCs w:val="24"/>
        </w:rPr>
        <w:t>Glassmorphism CSS execution methodologies</w:t>
      </w:r>
      <w:r w:rsidRPr="000A608A">
        <w:rPr>
          <w:sz w:val="24"/>
          <w:szCs w:val="24"/>
        </w:rPr>
        <w:t> effectively confirmed modern theories dictating that visual aesthetics fundamentally impact usability metrics natively. The structural localized backdrop-filter blurring logic elegantly isolated the active focal plane strictly above complex background patterns natively seamlessly perfectly effortlessly reducing cognitive generic overload for the consumer navigating mass catalog configurations entirely inherently dynamically gracefully effortlessly successfully smoothly natively.</w:t>
      </w: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Default="000A608A" w:rsidP="000A608A">
      <w:pPr>
        <w:rPr>
          <w:sz w:val="24"/>
          <w:szCs w:val="24"/>
        </w:rPr>
      </w:pPr>
    </w:p>
    <w:p w:rsidR="000A608A" w:rsidRPr="000A608A" w:rsidRDefault="000A608A" w:rsidP="000A608A">
      <w:pPr>
        <w:rPr>
          <w:sz w:val="24"/>
          <w:szCs w:val="24"/>
        </w:rPr>
      </w:pPr>
    </w:p>
    <w:p w:rsidR="000A608A" w:rsidRPr="000A608A" w:rsidRDefault="000A608A" w:rsidP="000A608A">
      <w:pPr>
        <w:rPr>
          <w:sz w:val="28"/>
          <w:szCs w:val="28"/>
        </w:rPr>
      </w:pPr>
      <w:r w:rsidRPr="000A608A">
        <w:rPr>
          <w:sz w:val="28"/>
          <w:szCs w:val="28"/>
        </w:rPr>
        <w:lastRenderedPageBreak/>
        <w:t>7.2 Conclusion</w:t>
      </w:r>
    </w:p>
    <w:p w:rsidR="000A608A" w:rsidRPr="000A608A" w:rsidRDefault="000A608A" w:rsidP="000A608A">
      <w:pPr>
        <w:rPr>
          <w:sz w:val="24"/>
          <w:szCs w:val="24"/>
        </w:rPr>
      </w:pPr>
    </w:p>
    <w:p w:rsidR="000A608A" w:rsidRPr="000A608A" w:rsidRDefault="000A608A" w:rsidP="000A608A">
      <w:pPr>
        <w:rPr>
          <w:sz w:val="24"/>
          <w:szCs w:val="24"/>
        </w:rPr>
      </w:pPr>
      <w:r w:rsidRPr="000A608A">
        <w:rPr>
          <w:sz w:val="24"/>
          <w:szCs w:val="24"/>
        </w:rPr>
        <w:t>The BiteBlitz platform successfully demonstrates the efficacy of a modern MERN stack architecture in solving logistical bottlenecks within the food delivery sector. By leveraging an N-Tier Service Layer, the application achieves high performance, scalability, and robust security.</w:t>
      </w:r>
    </w:p>
    <w:p w:rsidR="000A608A" w:rsidRDefault="000A608A" w:rsidP="000A608A">
      <w:pPr>
        <w:rPr>
          <w:sz w:val="24"/>
          <w:szCs w:val="24"/>
        </w:rPr>
      </w:pPr>
      <w:r w:rsidRPr="000A608A">
        <w:rPr>
          <w:sz w:val="24"/>
          <w:szCs w:val="24"/>
        </w:rPr>
        <w:t>As delineated in the project objectives, the application enforces comprehensive transaction security natively. It aggressively mitigates the risk of database breaches by utilizing state-of-the-art BCrypt hashing and highly secure Multi-Factor Authentication (2FA) mechanisms. Furthermore, algorithmic physical decouple paradigms ensure that sensitive credit card data is never processed locally, fully offloading financial liability to fortified, PCI-DSS compliant Stripe gateways.</w:t>
      </w:r>
    </w:p>
    <w:p w:rsidR="000A608A" w:rsidRPr="000A608A" w:rsidRDefault="000A608A" w:rsidP="000A608A">
      <w:pPr>
        <w:rPr>
          <w:sz w:val="24"/>
          <w:szCs w:val="24"/>
        </w:rPr>
      </w:pPr>
    </w:p>
    <w:p w:rsidR="000A608A" w:rsidRPr="000A608A" w:rsidRDefault="000A608A" w:rsidP="000A608A">
      <w:pPr>
        <w:rPr>
          <w:sz w:val="24"/>
          <w:szCs w:val="24"/>
        </w:rPr>
      </w:pPr>
      <w:r w:rsidRPr="000A608A">
        <w:rPr>
          <w:sz w:val="24"/>
          <w:szCs w:val="24"/>
        </w:rPr>
        <w:t>Ultimately, BiteBlitz provides a highly optimized, real-time micro-SaaS framework. It successfully marries a fluid, Glassmorphism-driven frontend with a highly resilient NoSQL MongoDB backend, presenting a viable, structural alternative to legacy monolithic delivery aggregators for localized culinary vendors.</w:t>
      </w:r>
    </w:p>
    <w:p w:rsidR="000A608A" w:rsidRDefault="000A608A">
      <w:pPr>
        <w:rPr>
          <w:sz w:val="24"/>
          <w:szCs w:val="24"/>
        </w:rPr>
      </w:pPr>
      <w:r>
        <w:rPr>
          <w:sz w:val="24"/>
          <w:szCs w:val="24"/>
        </w:rPr>
        <w:br w:type="page"/>
      </w:r>
    </w:p>
    <w:p w:rsidR="000A608A" w:rsidRDefault="000A608A">
      <w:pPr>
        <w:rPr>
          <w:sz w:val="24"/>
          <w:szCs w:val="24"/>
        </w:rPr>
      </w:pPr>
    </w:p>
    <w:p w:rsidR="00F877F4" w:rsidRPr="00F877F4" w:rsidRDefault="00F877F4" w:rsidP="00F877F4">
      <w:pPr>
        <w:rPr>
          <w:b/>
          <w:bCs/>
          <w:sz w:val="40"/>
          <w:szCs w:val="40"/>
        </w:rPr>
      </w:pPr>
      <w:r w:rsidRPr="00F877F4">
        <w:rPr>
          <w:b/>
          <w:bCs/>
          <w:sz w:val="40"/>
          <w:szCs w:val="40"/>
        </w:rPr>
        <w:t>8. Bibliography</w:t>
      </w:r>
    </w:p>
    <w:p w:rsidR="00F877F4" w:rsidRPr="00F877F4" w:rsidRDefault="00F877F4" w:rsidP="00F877F4">
      <w:pPr>
        <w:rPr>
          <w:sz w:val="24"/>
          <w:szCs w:val="24"/>
        </w:rPr>
      </w:pPr>
    </w:p>
    <w:p w:rsidR="00F877F4" w:rsidRDefault="00F877F4" w:rsidP="00F877F4">
      <w:pPr>
        <w:rPr>
          <w:b/>
          <w:bCs/>
          <w:sz w:val="28"/>
          <w:szCs w:val="28"/>
        </w:rPr>
      </w:pPr>
      <w:r w:rsidRPr="00F877F4">
        <w:rPr>
          <w:b/>
          <w:bCs/>
          <w:sz w:val="28"/>
          <w:szCs w:val="28"/>
        </w:rPr>
        <w:t>8.1 References</w:t>
      </w:r>
    </w:p>
    <w:p w:rsidR="00F877F4" w:rsidRPr="00F877F4" w:rsidRDefault="00F877F4" w:rsidP="00F877F4">
      <w:pPr>
        <w:rPr>
          <w:sz w:val="28"/>
          <w:szCs w:val="28"/>
        </w:rPr>
      </w:pPr>
    </w:p>
    <w:p w:rsidR="00F877F4" w:rsidRDefault="00F877F4" w:rsidP="00F877F4">
      <w:pPr>
        <w:rPr>
          <w:sz w:val="24"/>
          <w:szCs w:val="24"/>
        </w:rPr>
      </w:pPr>
      <w:r w:rsidRPr="00F877F4">
        <w:rPr>
          <w:sz w:val="24"/>
          <w:szCs w:val="24"/>
        </w:rPr>
        <w:t>The following academic textbooks, computer science journals, and official technical API whitepapers were critically evaluated and systematically researched during the theoretical design, architectural drafting, structural implementation, and final systematic testing phases of the BiteBlitz application lifecycle:</w:t>
      </w:r>
    </w:p>
    <w:p w:rsidR="00F877F4" w:rsidRPr="00F877F4" w:rsidRDefault="00F877F4" w:rsidP="00F877F4">
      <w:pPr>
        <w:rPr>
          <w:sz w:val="24"/>
          <w:szCs w:val="24"/>
        </w:rPr>
      </w:pPr>
    </w:p>
    <w:p w:rsidR="00F877F4" w:rsidRPr="00F877F4" w:rsidRDefault="00F877F4" w:rsidP="00F877F4">
      <w:pPr>
        <w:numPr>
          <w:ilvl w:val="0"/>
          <w:numId w:val="8"/>
        </w:numPr>
        <w:rPr>
          <w:sz w:val="24"/>
          <w:szCs w:val="24"/>
        </w:rPr>
      </w:pPr>
      <w:r w:rsidRPr="00F877F4">
        <w:rPr>
          <w:b/>
          <w:bCs/>
          <w:sz w:val="24"/>
          <w:szCs w:val="24"/>
        </w:rPr>
        <w:t>Flanagan, D.</w:t>
      </w:r>
      <w:r w:rsidRPr="00F877F4">
        <w:rPr>
          <w:sz w:val="24"/>
          <w:szCs w:val="24"/>
        </w:rPr>
        <w:t> (2020). </w:t>
      </w:r>
      <w:r w:rsidRPr="00F877F4">
        <w:rPr>
          <w:i/>
          <w:iCs/>
          <w:sz w:val="24"/>
          <w:szCs w:val="24"/>
        </w:rPr>
        <w:t>JavaScript: The Definitive Guide: Master the World's Most-Used Programming Language</w:t>
      </w:r>
      <w:r w:rsidRPr="00F877F4">
        <w:rPr>
          <w:sz w:val="24"/>
          <w:szCs w:val="24"/>
        </w:rPr>
        <w:t> (7th ed.). O'Reilly Media.</w:t>
      </w:r>
    </w:p>
    <w:p w:rsidR="00F877F4" w:rsidRPr="00F877F4" w:rsidRDefault="00F877F4" w:rsidP="00F877F4">
      <w:pPr>
        <w:numPr>
          <w:ilvl w:val="0"/>
          <w:numId w:val="8"/>
        </w:numPr>
        <w:rPr>
          <w:sz w:val="24"/>
          <w:szCs w:val="24"/>
        </w:rPr>
      </w:pPr>
      <w:r w:rsidRPr="00F877F4">
        <w:rPr>
          <w:b/>
          <w:bCs/>
          <w:sz w:val="24"/>
          <w:szCs w:val="24"/>
        </w:rPr>
        <w:t>Banks, A., &amp; Porcello, E.</w:t>
      </w:r>
      <w:r w:rsidRPr="00F877F4">
        <w:rPr>
          <w:sz w:val="24"/>
          <w:szCs w:val="24"/>
        </w:rPr>
        <w:t> (2020). </w:t>
      </w:r>
      <w:r w:rsidRPr="00F877F4">
        <w:rPr>
          <w:i/>
          <w:iCs/>
          <w:sz w:val="24"/>
          <w:szCs w:val="24"/>
        </w:rPr>
        <w:t>Learning React: Modern Patterns for Developing React Apps</w:t>
      </w:r>
      <w:r w:rsidRPr="00F877F4">
        <w:rPr>
          <w:sz w:val="24"/>
          <w:szCs w:val="24"/>
        </w:rPr>
        <w:t> (2nd ed.). O'Reilly Media.</w:t>
      </w:r>
    </w:p>
    <w:p w:rsidR="00F877F4" w:rsidRPr="00F877F4" w:rsidRDefault="00F877F4" w:rsidP="00F877F4">
      <w:pPr>
        <w:numPr>
          <w:ilvl w:val="0"/>
          <w:numId w:val="8"/>
        </w:numPr>
        <w:rPr>
          <w:sz w:val="24"/>
          <w:szCs w:val="24"/>
        </w:rPr>
      </w:pPr>
      <w:r w:rsidRPr="00F877F4">
        <w:rPr>
          <w:b/>
          <w:bCs/>
          <w:sz w:val="24"/>
          <w:szCs w:val="24"/>
        </w:rPr>
        <w:t>Stripe Inc.</w:t>
      </w:r>
      <w:r w:rsidRPr="00F877F4">
        <w:rPr>
          <w:sz w:val="24"/>
          <w:szCs w:val="24"/>
        </w:rPr>
        <w:t> (2024). </w:t>
      </w:r>
      <w:r w:rsidRPr="00F877F4">
        <w:rPr>
          <w:i/>
          <w:iCs/>
          <w:sz w:val="24"/>
          <w:szCs w:val="24"/>
        </w:rPr>
        <w:t>Stripe Developer API Documentation: Payments, Intents, and Webhooks Checkout Integrations</w:t>
      </w:r>
      <w:r w:rsidRPr="00F877F4">
        <w:rPr>
          <w:sz w:val="24"/>
          <w:szCs w:val="24"/>
        </w:rPr>
        <w:t>. Retrieved from </w:t>
      </w:r>
      <w:hyperlink r:id="rId37" w:history="1">
        <w:r w:rsidRPr="00F877F4">
          <w:rPr>
            <w:rStyle w:val="Hyperlink"/>
            <w:sz w:val="24"/>
            <w:szCs w:val="24"/>
          </w:rPr>
          <w:t>https://stripe.com/docs/api</w:t>
        </w:r>
      </w:hyperlink>
    </w:p>
    <w:p w:rsidR="00F877F4" w:rsidRPr="00F877F4" w:rsidRDefault="00F877F4" w:rsidP="00F877F4">
      <w:pPr>
        <w:numPr>
          <w:ilvl w:val="0"/>
          <w:numId w:val="8"/>
        </w:numPr>
        <w:rPr>
          <w:sz w:val="24"/>
          <w:szCs w:val="24"/>
        </w:rPr>
      </w:pPr>
      <w:r w:rsidRPr="00F877F4">
        <w:rPr>
          <w:b/>
          <w:bCs/>
          <w:sz w:val="24"/>
          <w:szCs w:val="24"/>
        </w:rPr>
        <w:t>Playwright Authors.</w:t>
      </w:r>
      <w:r w:rsidRPr="00F877F4">
        <w:rPr>
          <w:sz w:val="24"/>
          <w:szCs w:val="24"/>
        </w:rPr>
        <w:t> (2024). </w:t>
      </w:r>
      <w:r w:rsidRPr="00F877F4">
        <w:rPr>
          <w:i/>
          <w:iCs/>
          <w:sz w:val="24"/>
          <w:szCs w:val="24"/>
        </w:rPr>
        <w:t>Playwright: Fast and reliable end-to-end testing for modern web apps</w:t>
      </w:r>
      <w:r w:rsidRPr="00F877F4">
        <w:rPr>
          <w:sz w:val="24"/>
          <w:szCs w:val="24"/>
        </w:rPr>
        <w:t>. Microsoft Corporation. Retrieved from </w:t>
      </w:r>
      <w:hyperlink r:id="rId38" w:history="1">
        <w:r w:rsidRPr="00F877F4">
          <w:rPr>
            <w:rStyle w:val="Hyperlink"/>
            <w:sz w:val="24"/>
            <w:szCs w:val="24"/>
          </w:rPr>
          <w:t>https://playwright.dev/docs/intro</w:t>
        </w:r>
      </w:hyperlink>
    </w:p>
    <w:p w:rsidR="00F877F4" w:rsidRPr="00F877F4" w:rsidRDefault="00F877F4" w:rsidP="00F877F4">
      <w:pPr>
        <w:numPr>
          <w:ilvl w:val="0"/>
          <w:numId w:val="8"/>
        </w:numPr>
        <w:rPr>
          <w:sz w:val="24"/>
          <w:szCs w:val="24"/>
        </w:rPr>
      </w:pPr>
      <w:r w:rsidRPr="00F877F4">
        <w:rPr>
          <w:b/>
          <w:bCs/>
          <w:sz w:val="24"/>
          <w:szCs w:val="24"/>
        </w:rPr>
        <w:t>Node.js Foundation.</w:t>
      </w:r>
      <w:r w:rsidRPr="00F877F4">
        <w:rPr>
          <w:sz w:val="24"/>
          <w:szCs w:val="24"/>
        </w:rPr>
        <w:t> (2024). </w:t>
      </w:r>
      <w:r w:rsidRPr="00F877F4">
        <w:rPr>
          <w:i/>
          <w:iCs/>
          <w:sz w:val="24"/>
          <w:szCs w:val="24"/>
        </w:rPr>
        <w:t>Node.js v20.x Official Asynchronous Event-Driven API Documentation</w:t>
      </w:r>
      <w:r w:rsidRPr="00F877F4">
        <w:rPr>
          <w:sz w:val="24"/>
          <w:szCs w:val="24"/>
        </w:rPr>
        <w:t>. Retrieved from </w:t>
      </w:r>
      <w:hyperlink r:id="rId39" w:history="1">
        <w:r w:rsidRPr="00F877F4">
          <w:rPr>
            <w:rStyle w:val="Hyperlink"/>
            <w:sz w:val="24"/>
            <w:szCs w:val="24"/>
          </w:rPr>
          <w:t>https://nodejs.org/docs</w:t>
        </w:r>
      </w:hyperlink>
    </w:p>
    <w:p w:rsidR="00F877F4" w:rsidRPr="00F877F4" w:rsidRDefault="00F877F4" w:rsidP="00F877F4">
      <w:pPr>
        <w:numPr>
          <w:ilvl w:val="0"/>
          <w:numId w:val="8"/>
        </w:numPr>
        <w:rPr>
          <w:sz w:val="24"/>
          <w:szCs w:val="24"/>
        </w:rPr>
      </w:pPr>
      <w:r w:rsidRPr="00F877F4">
        <w:rPr>
          <w:sz w:val="24"/>
          <w:szCs w:val="24"/>
        </w:rPr>
        <w:t>from </w:t>
      </w:r>
      <w:hyperlink r:id="rId40" w:history="1">
        <w:r w:rsidRPr="00F877F4">
          <w:rPr>
            <w:rStyle w:val="Hyperlink"/>
            <w:sz w:val="24"/>
            <w:szCs w:val="24"/>
          </w:rPr>
          <w:t>https://www.pcisecuritystandards.org/</w:t>
        </w:r>
      </w:hyperlink>
    </w:p>
    <w:p w:rsidR="00F877F4" w:rsidRPr="00F877F4" w:rsidRDefault="00F877F4" w:rsidP="00F877F4">
      <w:pPr>
        <w:numPr>
          <w:ilvl w:val="0"/>
          <w:numId w:val="8"/>
        </w:numPr>
        <w:rPr>
          <w:sz w:val="24"/>
          <w:szCs w:val="24"/>
        </w:rPr>
      </w:pPr>
      <w:r w:rsidRPr="00F877F4">
        <w:rPr>
          <w:b/>
          <w:bCs/>
          <w:sz w:val="24"/>
          <w:szCs w:val="24"/>
        </w:rPr>
        <w:t>Gujarat Technological University (GTU).</w:t>
      </w:r>
      <w:r w:rsidRPr="00F877F4">
        <w:rPr>
          <w:sz w:val="24"/>
          <w:szCs w:val="24"/>
        </w:rPr>
        <w:t> </w:t>
      </w:r>
      <w:r w:rsidRPr="00F877F4">
        <w:rPr>
          <w:i/>
          <w:iCs/>
          <w:sz w:val="24"/>
          <w:szCs w:val="24"/>
        </w:rPr>
        <w:t>Guidelines and Formal Specifications for Master of Computer Applications (MCA) Semester-4 Final Year Project Submissions</w:t>
      </w:r>
      <w:r w:rsidRPr="00F877F4">
        <w:rPr>
          <w:sz w:val="24"/>
          <w:szCs w:val="24"/>
        </w:rPr>
        <w:t>. Retrieved from GTU Official Academic Archives.</w:t>
      </w:r>
    </w:p>
    <w:p w:rsidR="000A608A" w:rsidRDefault="000A608A">
      <w:pPr>
        <w:rPr>
          <w:sz w:val="24"/>
          <w:szCs w:val="24"/>
        </w:rPr>
      </w:pPr>
      <w:r>
        <w:rPr>
          <w:sz w:val="24"/>
          <w:szCs w:val="24"/>
        </w:rPr>
        <w:br w:type="page"/>
      </w:r>
    </w:p>
    <w:p w:rsidR="00F56F52" w:rsidRPr="009D6851" w:rsidRDefault="00F56F52">
      <w:pPr>
        <w:rPr>
          <w:sz w:val="24"/>
          <w:szCs w:val="24"/>
        </w:rPr>
      </w:pPr>
    </w:p>
    <w:sectPr w:rsidR="00F56F52" w:rsidRPr="009D6851" w:rsidSect="005B61E7">
      <w:headerReference w:type="default" r:id="rId41"/>
      <w:pgSz w:w="11910" w:h="16840"/>
      <w:pgMar w:top="2000" w:right="1275" w:bottom="280" w:left="1275" w:header="1451"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5A12" w:rsidRDefault="00F05A12" w:rsidP="00E66C64">
      <w:r>
        <w:separator/>
      </w:r>
    </w:p>
  </w:endnote>
  <w:endnote w:type="continuationSeparator" w:id="1">
    <w:p w:rsidR="00F05A12" w:rsidRDefault="00F05A12" w:rsidP="00E66C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5A12" w:rsidRDefault="00F05A12" w:rsidP="00E66C64">
      <w:r>
        <w:separator/>
      </w:r>
    </w:p>
  </w:footnote>
  <w:footnote w:type="continuationSeparator" w:id="1">
    <w:p w:rsidR="00F05A12" w:rsidRDefault="00F05A12" w:rsidP="00E66C6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B88" w:rsidRDefault="00E80B8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1" type="#_x0000_t202" style="position:absolute;margin-left:71pt;margin-top:71.3pt;width:62.7pt;height:21.95pt;z-index:-15942656;mso-position-horizontal-relative:page;mso-position-vertical-relative:page" filled="f" stroked="f">
          <v:textbox style="mso-next-textbox:#docshape1" inset="0,0,0,0">
            <w:txbxContent>
              <w:p w:rsidR="00E80B88" w:rsidRPr="00B8407B" w:rsidRDefault="00E80B88" w:rsidP="00B8407B"/>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B88" w:rsidRDefault="00E80B8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2050" type="#_x0000_t202" style="position:absolute;margin-left:71pt;margin-top:71.3pt;width:106.4pt;height:21.95pt;z-index:-15942144;mso-position-horizontal-relative:page;mso-position-vertical-relative:page" filled="f" stroked="f">
          <v:textbox style="mso-next-textbox:#docshape3" inset="0,0,0,0">
            <w:txbxContent>
              <w:p w:rsidR="00E80B88" w:rsidRPr="001003E6" w:rsidRDefault="00E80B88" w:rsidP="001003E6"/>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B88" w:rsidRDefault="00E80B8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5" o:spid="_x0000_s2049" type="#_x0000_t202" style="position:absolute;margin-left:71pt;margin-top:71.55pt;width:129.85pt;height:21.95pt;z-index:-15941632;mso-position-horizontal-relative:page;mso-position-vertical-relative:page" filled="f" stroked="f">
          <v:textbox inset="0,0,0,0">
            <w:txbxContent>
              <w:p w:rsidR="00E80B88" w:rsidRPr="001E4BCE" w:rsidRDefault="00E80B88" w:rsidP="001E4BCE"/>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87CF0"/>
    <w:multiLevelType w:val="multilevel"/>
    <w:tmpl w:val="BFAA6FB0"/>
    <w:lvl w:ilvl="0">
      <w:start w:val="1"/>
      <w:numFmt w:val="decimal"/>
      <w:lvlText w:val="%1."/>
      <w:lvlJc w:val="left"/>
      <w:pPr>
        <w:ind w:left="404" w:hanging="384"/>
      </w:pPr>
      <w:rPr>
        <w:rFonts w:hint="default"/>
      </w:rPr>
    </w:lvl>
    <w:lvl w:ilvl="1">
      <w:start w:val="1"/>
      <w:numFmt w:val="decimal"/>
      <w:isLgl/>
      <w:lvlText w:val="%1.%2"/>
      <w:lvlJc w:val="left"/>
      <w:pPr>
        <w:ind w:left="428" w:hanging="408"/>
      </w:pPr>
      <w:rPr>
        <w:rFonts w:hint="default"/>
      </w:rPr>
    </w:lvl>
    <w:lvl w:ilvl="2">
      <w:start w:val="1"/>
      <w:numFmt w:val="decimal"/>
      <w:isLgl/>
      <w:lvlText w:val="%1.%2.%3"/>
      <w:lvlJc w:val="left"/>
      <w:pPr>
        <w:ind w:left="740" w:hanging="720"/>
      </w:pPr>
      <w:rPr>
        <w:rFonts w:hint="default"/>
      </w:rPr>
    </w:lvl>
    <w:lvl w:ilvl="3">
      <w:start w:val="1"/>
      <w:numFmt w:val="decimal"/>
      <w:isLgl/>
      <w:lvlText w:val="%1.%2.%3.%4"/>
      <w:lvlJc w:val="left"/>
      <w:pPr>
        <w:ind w:left="1100" w:hanging="1080"/>
      </w:pPr>
      <w:rPr>
        <w:rFonts w:hint="default"/>
      </w:rPr>
    </w:lvl>
    <w:lvl w:ilvl="4">
      <w:start w:val="1"/>
      <w:numFmt w:val="decimal"/>
      <w:isLgl/>
      <w:lvlText w:val="%1.%2.%3.%4.%5"/>
      <w:lvlJc w:val="left"/>
      <w:pPr>
        <w:ind w:left="1100" w:hanging="1080"/>
      </w:pPr>
      <w:rPr>
        <w:rFonts w:hint="default"/>
      </w:rPr>
    </w:lvl>
    <w:lvl w:ilvl="5">
      <w:start w:val="1"/>
      <w:numFmt w:val="decimal"/>
      <w:isLgl/>
      <w:lvlText w:val="%1.%2.%3.%4.%5.%6"/>
      <w:lvlJc w:val="left"/>
      <w:pPr>
        <w:ind w:left="1460" w:hanging="1440"/>
      </w:pPr>
      <w:rPr>
        <w:rFonts w:hint="default"/>
      </w:rPr>
    </w:lvl>
    <w:lvl w:ilvl="6">
      <w:start w:val="1"/>
      <w:numFmt w:val="decimal"/>
      <w:isLgl/>
      <w:lvlText w:val="%1.%2.%3.%4.%5.%6.%7"/>
      <w:lvlJc w:val="left"/>
      <w:pPr>
        <w:ind w:left="1460" w:hanging="1440"/>
      </w:pPr>
      <w:rPr>
        <w:rFonts w:hint="default"/>
      </w:rPr>
    </w:lvl>
    <w:lvl w:ilvl="7">
      <w:start w:val="1"/>
      <w:numFmt w:val="decimal"/>
      <w:isLgl/>
      <w:lvlText w:val="%1.%2.%3.%4.%5.%6.%7.%8"/>
      <w:lvlJc w:val="left"/>
      <w:pPr>
        <w:ind w:left="1820" w:hanging="1800"/>
      </w:pPr>
      <w:rPr>
        <w:rFonts w:hint="default"/>
      </w:rPr>
    </w:lvl>
    <w:lvl w:ilvl="8">
      <w:start w:val="1"/>
      <w:numFmt w:val="decimal"/>
      <w:isLgl/>
      <w:lvlText w:val="%1.%2.%3.%4.%5.%6.%7.%8.%9"/>
      <w:lvlJc w:val="left"/>
      <w:pPr>
        <w:ind w:left="2180" w:hanging="2160"/>
      </w:pPr>
      <w:rPr>
        <w:rFonts w:hint="default"/>
      </w:rPr>
    </w:lvl>
  </w:abstractNum>
  <w:abstractNum w:abstractNumId="1">
    <w:nsid w:val="1A0F6ADB"/>
    <w:multiLevelType w:val="multilevel"/>
    <w:tmpl w:val="4A06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344EA7"/>
    <w:multiLevelType w:val="multilevel"/>
    <w:tmpl w:val="56D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0F023C"/>
    <w:multiLevelType w:val="multilevel"/>
    <w:tmpl w:val="361093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064981"/>
    <w:multiLevelType w:val="multilevel"/>
    <w:tmpl w:val="413C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69B791B"/>
    <w:multiLevelType w:val="multilevel"/>
    <w:tmpl w:val="8B5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B6074E0"/>
    <w:multiLevelType w:val="multilevel"/>
    <w:tmpl w:val="FA8E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C578ED"/>
    <w:multiLevelType w:val="multilevel"/>
    <w:tmpl w:val="F18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7BA0E6C"/>
    <w:multiLevelType w:val="multilevel"/>
    <w:tmpl w:val="361093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87F2487"/>
    <w:multiLevelType w:val="multilevel"/>
    <w:tmpl w:val="ECA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A01012A"/>
    <w:multiLevelType w:val="multilevel"/>
    <w:tmpl w:val="A30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2B141A1"/>
    <w:multiLevelType w:val="multilevel"/>
    <w:tmpl w:val="13D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B3735C3"/>
    <w:multiLevelType w:val="multilevel"/>
    <w:tmpl w:val="361093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11"/>
  </w:num>
  <w:num w:numId="4">
    <w:abstractNumId w:val="2"/>
  </w:num>
  <w:num w:numId="5">
    <w:abstractNumId w:val="1"/>
  </w:num>
  <w:num w:numId="6">
    <w:abstractNumId w:val="10"/>
  </w:num>
  <w:num w:numId="7">
    <w:abstractNumId w:val="12"/>
  </w:num>
  <w:num w:numId="8">
    <w:abstractNumId w:val="6"/>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3"/>
  </w:num>
  <w:num w:numId="12">
    <w:abstractNumId w:val="9"/>
  </w:num>
  <w:num w:numId="13">
    <w:abstractNumId w:val="5"/>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E66C64"/>
    <w:rsid w:val="00060CDA"/>
    <w:rsid w:val="000A608A"/>
    <w:rsid w:val="000B2758"/>
    <w:rsid w:val="001003E6"/>
    <w:rsid w:val="00142A3C"/>
    <w:rsid w:val="001E4BCE"/>
    <w:rsid w:val="001F4CFF"/>
    <w:rsid w:val="002404A4"/>
    <w:rsid w:val="002B7C29"/>
    <w:rsid w:val="003B64DC"/>
    <w:rsid w:val="003F44F9"/>
    <w:rsid w:val="00427AD0"/>
    <w:rsid w:val="00447622"/>
    <w:rsid w:val="004A64BE"/>
    <w:rsid w:val="004E76A7"/>
    <w:rsid w:val="004F0366"/>
    <w:rsid w:val="005623FF"/>
    <w:rsid w:val="005879D1"/>
    <w:rsid w:val="005B61E7"/>
    <w:rsid w:val="005C54D4"/>
    <w:rsid w:val="006A3721"/>
    <w:rsid w:val="006D2AFD"/>
    <w:rsid w:val="006F66B3"/>
    <w:rsid w:val="00715FA3"/>
    <w:rsid w:val="007A5ED8"/>
    <w:rsid w:val="00802135"/>
    <w:rsid w:val="008C3E2C"/>
    <w:rsid w:val="009D6851"/>
    <w:rsid w:val="00A05F0C"/>
    <w:rsid w:val="00B8407B"/>
    <w:rsid w:val="00D24DAD"/>
    <w:rsid w:val="00D771E0"/>
    <w:rsid w:val="00DB483D"/>
    <w:rsid w:val="00E66C64"/>
    <w:rsid w:val="00E80B88"/>
    <w:rsid w:val="00ED6909"/>
    <w:rsid w:val="00F05A12"/>
    <w:rsid w:val="00F56F52"/>
    <w:rsid w:val="00F877F4"/>
    <w:rsid w:val="00FA6806"/>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27AD0"/>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2B7C2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66C64"/>
    <w:rPr>
      <w:sz w:val="24"/>
      <w:szCs w:val="24"/>
    </w:rPr>
  </w:style>
  <w:style w:type="paragraph" w:styleId="ListParagraph">
    <w:name w:val="List Paragraph"/>
    <w:basedOn w:val="Normal"/>
    <w:uiPriority w:val="1"/>
    <w:qFormat/>
    <w:rsid w:val="00E66C64"/>
  </w:style>
  <w:style w:type="paragraph" w:customStyle="1" w:styleId="TableParagraph">
    <w:name w:val="Table Paragraph"/>
    <w:basedOn w:val="Normal"/>
    <w:uiPriority w:val="1"/>
    <w:qFormat/>
    <w:rsid w:val="00E66C64"/>
    <w:pPr>
      <w:spacing w:before="12"/>
      <w:ind w:left="30"/>
    </w:pPr>
  </w:style>
  <w:style w:type="paragraph" w:styleId="NormalWeb">
    <w:name w:val="Normal (Web)"/>
    <w:basedOn w:val="Normal"/>
    <w:uiPriority w:val="99"/>
    <w:semiHidden/>
    <w:unhideWhenUsed/>
    <w:rsid w:val="00715FA3"/>
    <w:pPr>
      <w:widowControl/>
      <w:autoSpaceDE/>
      <w:autoSpaceDN/>
      <w:spacing w:before="100" w:beforeAutospacing="1" w:after="100" w:afterAutospacing="1"/>
    </w:pPr>
    <w:rPr>
      <w:sz w:val="24"/>
      <w:szCs w:val="24"/>
      <w:lang w:bidi="gu-IN"/>
    </w:rPr>
  </w:style>
  <w:style w:type="paragraph" w:styleId="Header">
    <w:name w:val="header"/>
    <w:basedOn w:val="Normal"/>
    <w:link w:val="HeaderChar"/>
    <w:uiPriority w:val="99"/>
    <w:semiHidden/>
    <w:unhideWhenUsed/>
    <w:rsid w:val="00715FA3"/>
    <w:pPr>
      <w:tabs>
        <w:tab w:val="center" w:pos="4680"/>
        <w:tab w:val="right" w:pos="9360"/>
      </w:tabs>
    </w:pPr>
  </w:style>
  <w:style w:type="character" w:customStyle="1" w:styleId="HeaderChar">
    <w:name w:val="Header Char"/>
    <w:basedOn w:val="DefaultParagraphFont"/>
    <w:link w:val="Header"/>
    <w:uiPriority w:val="99"/>
    <w:semiHidden/>
    <w:rsid w:val="00715FA3"/>
    <w:rPr>
      <w:rFonts w:ascii="Times New Roman" w:eastAsia="Times New Roman" w:hAnsi="Times New Roman" w:cs="Times New Roman"/>
    </w:rPr>
  </w:style>
  <w:style w:type="paragraph" w:styleId="Footer">
    <w:name w:val="footer"/>
    <w:basedOn w:val="Normal"/>
    <w:link w:val="FooterChar"/>
    <w:uiPriority w:val="99"/>
    <w:semiHidden/>
    <w:unhideWhenUsed/>
    <w:rsid w:val="00715FA3"/>
    <w:pPr>
      <w:tabs>
        <w:tab w:val="center" w:pos="4680"/>
        <w:tab w:val="right" w:pos="9360"/>
      </w:tabs>
    </w:pPr>
  </w:style>
  <w:style w:type="character" w:customStyle="1" w:styleId="FooterChar">
    <w:name w:val="Footer Char"/>
    <w:basedOn w:val="DefaultParagraphFont"/>
    <w:link w:val="Footer"/>
    <w:uiPriority w:val="99"/>
    <w:semiHidden/>
    <w:rsid w:val="00715FA3"/>
    <w:rPr>
      <w:rFonts w:ascii="Times New Roman" w:eastAsia="Times New Roman" w:hAnsi="Times New Roman" w:cs="Times New Roman"/>
    </w:rPr>
  </w:style>
  <w:style w:type="character" w:styleId="Strong">
    <w:name w:val="Strong"/>
    <w:basedOn w:val="DefaultParagraphFont"/>
    <w:uiPriority w:val="22"/>
    <w:qFormat/>
    <w:rsid w:val="00B8407B"/>
    <w:rPr>
      <w:b/>
      <w:bCs/>
    </w:rPr>
  </w:style>
  <w:style w:type="character" w:customStyle="1" w:styleId="Heading3Char">
    <w:name w:val="Heading 3 Char"/>
    <w:basedOn w:val="DefaultParagraphFont"/>
    <w:link w:val="Heading3"/>
    <w:uiPriority w:val="9"/>
    <w:semiHidden/>
    <w:rsid w:val="002B7C29"/>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8C3E2C"/>
    <w:rPr>
      <w:rFonts w:ascii="Tahoma" w:hAnsi="Tahoma" w:cs="Tahoma"/>
      <w:sz w:val="16"/>
      <w:szCs w:val="16"/>
    </w:rPr>
  </w:style>
  <w:style w:type="character" w:customStyle="1" w:styleId="BalloonTextChar">
    <w:name w:val="Balloon Text Char"/>
    <w:basedOn w:val="DefaultParagraphFont"/>
    <w:link w:val="BalloonText"/>
    <w:uiPriority w:val="99"/>
    <w:semiHidden/>
    <w:rsid w:val="008C3E2C"/>
    <w:rPr>
      <w:rFonts w:ascii="Tahoma" w:eastAsia="Times New Roman" w:hAnsi="Tahoma" w:cs="Tahoma"/>
      <w:sz w:val="16"/>
      <w:szCs w:val="16"/>
    </w:rPr>
  </w:style>
  <w:style w:type="character" w:styleId="Hyperlink">
    <w:name w:val="Hyperlink"/>
    <w:basedOn w:val="DefaultParagraphFont"/>
    <w:uiPriority w:val="99"/>
    <w:unhideWhenUsed/>
    <w:rsid w:val="00F877F4"/>
    <w:rPr>
      <w:color w:val="0000FF" w:themeColor="hyperlink"/>
      <w:u w:val="single"/>
    </w:rPr>
  </w:style>
  <w:style w:type="character" w:customStyle="1" w:styleId="hljs-comment">
    <w:name w:val="hljs-comment"/>
    <w:basedOn w:val="DefaultParagraphFont"/>
    <w:rsid w:val="006F66B3"/>
  </w:style>
  <w:style w:type="character" w:customStyle="1" w:styleId="hljs-keyword">
    <w:name w:val="hljs-keyword"/>
    <w:basedOn w:val="DefaultParagraphFont"/>
    <w:rsid w:val="006F66B3"/>
  </w:style>
  <w:style w:type="character" w:customStyle="1" w:styleId="hljs-string">
    <w:name w:val="hljs-string"/>
    <w:basedOn w:val="DefaultParagraphFont"/>
    <w:rsid w:val="006F66B3"/>
  </w:style>
  <w:style w:type="character" w:customStyle="1" w:styleId="hljs-class">
    <w:name w:val="hljs-class"/>
    <w:basedOn w:val="DefaultParagraphFont"/>
    <w:rsid w:val="006F66B3"/>
  </w:style>
  <w:style w:type="character" w:customStyle="1" w:styleId="hljs-title">
    <w:name w:val="hljs-title"/>
    <w:basedOn w:val="DefaultParagraphFont"/>
    <w:rsid w:val="006F66B3"/>
  </w:style>
  <w:style w:type="character" w:customStyle="1" w:styleId="hljs-function">
    <w:name w:val="hljs-function"/>
    <w:basedOn w:val="DefaultParagraphFont"/>
    <w:rsid w:val="006F66B3"/>
  </w:style>
  <w:style w:type="character" w:customStyle="1" w:styleId="hljs-params">
    <w:name w:val="hljs-params"/>
    <w:basedOn w:val="DefaultParagraphFont"/>
    <w:rsid w:val="006F66B3"/>
  </w:style>
  <w:style w:type="character" w:customStyle="1" w:styleId="hljs-attr">
    <w:name w:val="hljs-attr"/>
    <w:basedOn w:val="DefaultParagraphFont"/>
    <w:rsid w:val="006F66B3"/>
  </w:style>
  <w:style w:type="character" w:customStyle="1" w:styleId="hljs-literal">
    <w:name w:val="hljs-literal"/>
    <w:basedOn w:val="DefaultParagraphFont"/>
    <w:rsid w:val="006F66B3"/>
  </w:style>
  <w:style w:type="character" w:customStyle="1" w:styleId="hljs-builtin">
    <w:name w:val="hljs-built_in"/>
    <w:basedOn w:val="DefaultParagraphFont"/>
    <w:rsid w:val="006F66B3"/>
  </w:style>
  <w:style w:type="character" w:customStyle="1" w:styleId="mtk18">
    <w:name w:val="mtk18"/>
    <w:basedOn w:val="DefaultParagraphFont"/>
    <w:rsid w:val="006F66B3"/>
  </w:style>
  <w:style w:type="character" w:customStyle="1" w:styleId="mtk1">
    <w:name w:val="mtk1"/>
    <w:basedOn w:val="DefaultParagraphFont"/>
    <w:rsid w:val="006F66B3"/>
  </w:style>
  <w:style w:type="character" w:customStyle="1" w:styleId="mtk9">
    <w:name w:val="mtk9"/>
    <w:basedOn w:val="DefaultParagraphFont"/>
    <w:rsid w:val="006F66B3"/>
  </w:style>
  <w:style w:type="character" w:customStyle="1" w:styleId="mtk12">
    <w:name w:val="mtk12"/>
    <w:basedOn w:val="DefaultParagraphFont"/>
    <w:rsid w:val="006F66B3"/>
  </w:style>
  <w:style w:type="character" w:customStyle="1" w:styleId="mtk4">
    <w:name w:val="mtk4"/>
    <w:basedOn w:val="DefaultParagraphFont"/>
    <w:rsid w:val="006F66B3"/>
  </w:style>
  <w:style w:type="character" w:customStyle="1" w:styleId="mtk5">
    <w:name w:val="mtk5"/>
    <w:basedOn w:val="DefaultParagraphFont"/>
    <w:rsid w:val="006F66B3"/>
  </w:style>
  <w:style w:type="character" w:customStyle="1" w:styleId="mtk17">
    <w:name w:val="mtk17"/>
    <w:basedOn w:val="DefaultParagraphFont"/>
    <w:rsid w:val="006F66B3"/>
  </w:style>
  <w:style w:type="character" w:customStyle="1" w:styleId="mtk16">
    <w:name w:val="mtk16"/>
    <w:basedOn w:val="DefaultParagraphFont"/>
    <w:rsid w:val="006F66B3"/>
  </w:style>
  <w:style w:type="character" w:customStyle="1" w:styleId="mtk15">
    <w:name w:val="mtk15"/>
    <w:basedOn w:val="DefaultParagraphFont"/>
    <w:rsid w:val="006F66B3"/>
  </w:style>
  <w:style w:type="character" w:customStyle="1" w:styleId="hljs-number">
    <w:name w:val="hljs-number"/>
    <w:basedOn w:val="DefaultParagraphFont"/>
    <w:rsid w:val="006F66B3"/>
  </w:style>
</w:styles>
</file>

<file path=word/webSettings.xml><?xml version="1.0" encoding="utf-8"?>
<w:webSettings xmlns:r="http://schemas.openxmlformats.org/officeDocument/2006/relationships" xmlns:w="http://schemas.openxmlformats.org/wordprocessingml/2006/main">
  <w:divs>
    <w:div w:id="8413910">
      <w:bodyDiv w:val="1"/>
      <w:marLeft w:val="0"/>
      <w:marRight w:val="0"/>
      <w:marTop w:val="0"/>
      <w:marBottom w:val="0"/>
      <w:divBdr>
        <w:top w:val="none" w:sz="0" w:space="0" w:color="auto"/>
        <w:left w:val="none" w:sz="0" w:space="0" w:color="auto"/>
        <w:bottom w:val="none" w:sz="0" w:space="0" w:color="auto"/>
        <w:right w:val="none" w:sz="0" w:space="0" w:color="auto"/>
      </w:divBdr>
    </w:div>
    <w:div w:id="27067052">
      <w:bodyDiv w:val="1"/>
      <w:marLeft w:val="0"/>
      <w:marRight w:val="0"/>
      <w:marTop w:val="0"/>
      <w:marBottom w:val="0"/>
      <w:divBdr>
        <w:top w:val="none" w:sz="0" w:space="0" w:color="auto"/>
        <w:left w:val="none" w:sz="0" w:space="0" w:color="auto"/>
        <w:bottom w:val="none" w:sz="0" w:space="0" w:color="auto"/>
        <w:right w:val="none" w:sz="0" w:space="0" w:color="auto"/>
      </w:divBdr>
    </w:div>
    <w:div w:id="215748196">
      <w:bodyDiv w:val="1"/>
      <w:marLeft w:val="0"/>
      <w:marRight w:val="0"/>
      <w:marTop w:val="0"/>
      <w:marBottom w:val="0"/>
      <w:divBdr>
        <w:top w:val="none" w:sz="0" w:space="0" w:color="auto"/>
        <w:left w:val="none" w:sz="0" w:space="0" w:color="auto"/>
        <w:bottom w:val="none" w:sz="0" w:space="0" w:color="auto"/>
        <w:right w:val="none" w:sz="0" w:space="0" w:color="auto"/>
      </w:divBdr>
    </w:div>
    <w:div w:id="259531668">
      <w:bodyDiv w:val="1"/>
      <w:marLeft w:val="0"/>
      <w:marRight w:val="0"/>
      <w:marTop w:val="0"/>
      <w:marBottom w:val="0"/>
      <w:divBdr>
        <w:top w:val="none" w:sz="0" w:space="0" w:color="auto"/>
        <w:left w:val="none" w:sz="0" w:space="0" w:color="auto"/>
        <w:bottom w:val="none" w:sz="0" w:space="0" w:color="auto"/>
        <w:right w:val="none" w:sz="0" w:space="0" w:color="auto"/>
      </w:divBdr>
    </w:div>
    <w:div w:id="308680366">
      <w:bodyDiv w:val="1"/>
      <w:marLeft w:val="0"/>
      <w:marRight w:val="0"/>
      <w:marTop w:val="0"/>
      <w:marBottom w:val="0"/>
      <w:divBdr>
        <w:top w:val="none" w:sz="0" w:space="0" w:color="auto"/>
        <w:left w:val="none" w:sz="0" w:space="0" w:color="auto"/>
        <w:bottom w:val="none" w:sz="0" w:space="0" w:color="auto"/>
        <w:right w:val="none" w:sz="0" w:space="0" w:color="auto"/>
      </w:divBdr>
    </w:div>
    <w:div w:id="328364482">
      <w:bodyDiv w:val="1"/>
      <w:marLeft w:val="0"/>
      <w:marRight w:val="0"/>
      <w:marTop w:val="0"/>
      <w:marBottom w:val="0"/>
      <w:divBdr>
        <w:top w:val="none" w:sz="0" w:space="0" w:color="auto"/>
        <w:left w:val="none" w:sz="0" w:space="0" w:color="auto"/>
        <w:bottom w:val="none" w:sz="0" w:space="0" w:color="auto"/>
        <w:right w:val="none" w:sz="0" w:space="0" w:color="auto"/>
      </w:divBdr>
      <w:divsChild>
        <w:div w:id="242952505">
          <w:marLeft w:val="0"/>
          <w:marRight w:val="0"/>
          <w:marTop w:val="0"/>
          <w:marBottom w:val="0"/>
          <w:divBdr>
            <w:top w:val="single" w:sz="2" w:space="0" w:color="E5E7EB"/>
            <w:left w:val="single" w:sz="2" w:space="0" w:color="E5E7EB"/>
            <w:bottom w:val="single" w:sz="2" w:space="0" w:color="E5E7EB"/>
            <w:right w:val="single" w:sz="2" w:space="0" w:color="E5E7EB"/>
          </w:divBdr>
          <w:divsChild>
            <w:div w:id="644042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512341">
          <w:marLeft w:val="0"/>
          <w:marRight w:val="0"/>
          <w:marTop w:val="0"/>
          <w:marBottom w:val="0"/>
          <w:divBdr>
            <w:top w:val="single" w:sz="2" w:space="0" w:color="E5E7EB"/>
            <w:left w:val="single" w:sz="2" w:space="0" w:color="E5E7EB"/>
            <w:bottom w:val="single" w:sz="2" w:space="0" w:color="E5E7EB"/>
            <w:right w:val="single" w:sz="2" w:space="0" w:color="E5E7EB"/>
          </w:divBdr>
          <w:divsChild>
            <w:div w:id="2066102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463304">
          <w:marLeft w:val="0"/>
          <w:marRight w:val="0"/>
          <w:marTop w:val="0"/>
          <w:marBottom w:val="0"/>
          <w:divBdr>
            <w:top w:val="single" w:sz="2" w:space="0" w:color="E5E7EB"/>
            <w:left w:val="single" w:sz="2" w:space="0" w:color="E5E7EB"/>
            <w:bottom w:val="single" w:sz="2" w:space="0" w:color="E5E7EB"/>
            <w:right w:val="single" w:sz="2" w:space="0" w:color="E5E7EB"/>
          </w:divBdr>
          <w:divsChild>
            <w:div w:id="978530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768936">
          <w:marLeft w:val="0"/>
          <w:marRight w:val="0"/>
          <w:marTop w:val="0"/>
          <w:marBottom w:val="0"/>
          <w:divBdr>
            <w:top w:val="single" w:sz="2" w:space="0" w:color="E5E7EB"/>
            <w:left w:val="single" w:sz="2" w:space="0" w:color="E5E7EB"/>
            <w:bottom w:val="single" w:sz="2" w:space="0" w:color="E5E7EB"/>
            <w:right w:val="single" w:sz="2" w:space="0" w:color="E5E7EB"/>
          </w:divBdr>
          <w:divsChild>
            <w:div w:id="967206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324931">
          <w:marLeft w:val="0"/>
          <w:marRight w:val="0"/>
          <w:marTop w:val="0"/>
          <w:marBottom w:val="0"/>
          <w:divBdr>
            <w:top w:val="single" w:sz="2" w:space="0" w:color="E5E7EB"/>
            <w:left w:val="single" w:sz="2" w:space="0" w:color="E5E7EB"/>
            <w:bottom w:val="single" w:sz="2" w:space="0" w:color="E5E7EB"/>
            <w:right w:val="single" w:sz="2" w:space="0" w:color="E5E7EB"/>
          </w:divBdr>
          <w:divsChild>
            <w:div w:id="1844084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196339">
          <w:marLeft w:val="0"/>
          <w:marRight w:val="0"/>
          <w:marTop w:val="0"/>
          <w:marBottom w:val="0"/>
          <w:divBdr>
            <w:top w:val="single" w:sz="2" w:space="0" w:color="E5E7EB"/>
            <w:left w:val="single" w:sz="2" w:space="0" w:color="E5E7EB"/>
            <w:bottom w:val="single" w:sz="2" w:space="0" w:color="E5E7EB"/>
            <w:right w:val="single" w:sz="2" w:space="0" w:color="E5E7EB"/>
          </w:divBdr>
          <w:divsChild>
            <w:div w:id="2056392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093348">
          <w:marLeft w:val="0"/>
          <w:marRight w:val="0"/>
          <w:marTop w:val="0"/>
          <w:marBottom w:val="0"/>
          <w:divBdr>
            <w:top w:val="single" w:sz="2" w:space="0" w:color="E5E7EB"/>
            <w:left w:val="single" w:sz="2" w:space="0" w:color="E5E7EB"/>
            <w:bottom w:val="single" w:sz="2" w:space="0" w:color="E5E7EB"/>
            <w:right w:val="single" w:sz="2" w:space="0" w:color="E5E7EB"/>
          </w:divBdr>
          <w:divsChild>
            <w:div w:id="487014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1551853">
          <w:marLeft w:val="0"/>
          <w:marRight w:val="0"/>
          <w:marTop w:val="0"/>
          <w:marBottom w:val="0"/>
          <w:divBdr>
            <w:top w:val="single" w:sz="2" w:space="0" w:color="E5E7EB"/>
            <w:left w:val="single" w:sz="2" w:space="0" w:color="E5E7EB"/>
            <w:bottom w:val="single" w:sz="2" w:space="0" w:color="E5E7EB"/>
            <w:right w:val="single" w:sz="2" w:space="0" w:color="E5E7EB"/>
          </w:divBdr>
          <w:divsChild>
            <w:div w:id="171792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541961">
          <w:marLeft w:val="0"/>
          <w:marRight w:val="0"/>
          <w:marTop w:val="0"/>
          <w:marBottom w:val="0"/>
          <w:divBdr>
            <w:top w:val="single" w:sz="2" w:space="0" w:color="E5E7EB"/>
            <w:left w:val="single" w:sz="2" w:space="0" w:color="E5E7EB"/>
            <w:bottom w:val="single" w:sz="2" w:space="0" w:color="E5E7EB"/>
            <w:right w:val="single" w:sz="2" w:space="0" w:color="E5E7EB"/>
          </w:divBdr>
          <w:divsChild>
            <w:div w:id="1456751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1108841">
          <w:marLeft w:val="0"/>
          <w:marRight w:val="0"/>
          <w:marTop w:val="0"/>
          <w:marBottom w:val="0"/>
          <w:divBdr>
            <w:top w:val="single" w:sz="2" w:space="0" w:color="E5E7EB"/>
            <w:left w:val="single" w:sz="2" w:space="0" w:color="E5E7EB"/>
            <w:bottom w:val="single" w:sz="2" w:space="0" w:color="E5E7EB"/>
            <w:right w:val="single" w:sz="2" w:space="0" w:color="E5E7EB"/>
          </w:divBdr>
          <w:divsChild>
            <w:div w:id="361903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129421">
          <w:marLeft w:val="0"/>
          <w:marRight w:val="0"/>
          <w:marTop w:val="0"/>
          <w:marBottom w:val="0"/>
          <w:divBdr>
            <w:top w:val="single" w:sz="2" w:space="0" w:color="E5E7EB"/>
            <w:left w:val="single" w:sz="2" w:space="0" w:color="E5E7EB"/>
            <w:bottom w:val="single" w:sz="2" w:space="0" w:color="E5E7EB"/>
            <w:right w:val="single" w:sz="2" w:space="0" w:color="E5E7EB"/>
          </w:divBdr>
          <w:divsChild>
            <w:div w:id="914557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011">
          <w:marLeft w:val="0"/>
          <w:marRight w:val="0"/>
          <w:marTop w:val="0"/>
          <w:marBottom w:val="0"/>
          <w:divBdr>
            <w:top w:val="single" w:sz="2" w:space="0" w:color="E5E7EB"/>
            <w:left w:val="single" w:sz="2" w:space="0" w:color="E5E7EB"/>
            <w:bottom w:val="single" w:sz="2" w:space="0" w:color="E5E7EB"/>
            <w:right w:val="single" w:sz="2" w:space="0" w:color="E5E7EB"/>
          </w:divBdr>
          <w:divsChild>
            <w:div w:id="2016876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322422">
          <w:marLeft w:val="0"/>
          <w:marRight w:val="0"/>
          <w:marTop w:val="0"/>
          <w:marBottom w:val="0"/>
          <w:divBdr>
            <w:top w:val="single" w:sz="2" w:space="0" w:color="E5E7EB"/>
            <w:left w:val="single" w:sz="2" w:space="0" w:color="E5E7EB"/>
            <w:bottom w:val="single" w:sz="2" w:space="0" w:color="E5E7EB"/>
            <w:right w:val="single" w:sz="2" w:space="0" w:color="E5E7EB"/>
          </w:divBdr>
          <w:divsChild>
            <w:div w:id="47456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6566251">
          <w:marLeft w:val="0"/>
          <w:marRight w:val="0"/>
          <w:marTop w:val="0"/>
          <w:marBottom w:val="0"/>
          <w:divBdr>
            <w:top w:val="single" w:sz="2" w:space="0" w:color="E5E7EB"/>
            <w:left w:val="single" w:sz="2" w:space="0" w:color="E5E7EB"/>
            <w:bottom w:val="single" w:sz="2" w:space="0" w:color="E5E7EB"/>
            <w:right w:val="single" w:sz="2" w:space="0" w:color="E5E7EB"/>
          </w:divBdr>
          <w:divsChild>
            <w:div w:id="2112385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47858">
          <w:marLeft w:val="0"/>
          <w:marRight w:val="0"/>
          <w:marTop w:val="0"/>
          <w:marBottom w:val="0"/>
          <w:divBdr>
            <w:top w:val="single" w:sz="2" w:space="0" w:color="E5E7EB"/>
            <w:left w:val="single" w:sz="2" w:space="0" w:color="E5E7EB"/>
            <w:bottom w:val="single" w:sz="2" w:space="0" w:color="E5E7EB"/>
            <w:right w:val="single" w:sz="2" w:space="0" w:color="E5E7EB"/>
          </w:divBdr>
          <w:divsChild>
            <w:div w:id="1110903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563285">
          <w:marLeft w:val="0"/>
          <w:marRight w:val="0"/>
          <w:marTop w:val="0"/>
          <w:marBottom w:val="0"/>
          <w:divBdr>
            <w:top w:val="single" w:sz="2" w:space="0" w:color="E5E7EB"/>
            <w:left w:val="single" w:sz="2" w:space="0" w:color="E5E7EB"/>
            <w:bottom w:val="single" w:sz="2" w:space="0" w:color="E5E7EB"/>
            <w:right w:val="single" w:sz="2" w:space="0" w:color="E5E7EB"/>
          </w:divBdr>
          <w:divsChild>
            <w:div w:id="1980108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431766">
          <w:marLeft w:val="0"/>
          <w:marRight w:val="0"/>
          <w:marTop w:val="0"/>
          <w:marBottom w:val="0"/>
          <w:divBdr>
            <w:top w:val="single" w:sz="2" w:space="0" w:color="E5E7EB"/>
            <w:left w:val="single" w:sz="2" w:space="0" w:color="E5E7EB"/>
            <w:bottom w:val="single" w:sz="2" w:space="0" w:color="E5E7EB"/>
            <w:right w:val="single" w:sz="2" w:space="0" w:color="E5E7EB"/>
          </w:divBdr>
          <w:divsChild>
            <w:div w:id="449133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135233">
          <w:marLeft w:val="0"/>
          <w:marRight w:val="0"/>
          <w:marTop w:val="0"/>
          <w:marBottom w:val="0"/>
          <w:divBdr>
            <w:top w:val="single" w:sz="2" w:space="0" w:color="E5E7EB"/>
            <w:left w:val="single" w:sz="2" w:space="0" w:color="E5E7EB"/>
            <w:bottom w:val="single" w:sz="2" w:space="0" w:color="E5E7EB"/>
            <w:right w:val="single" w:sz="2" w:space="0" w:color="E5E7EB"/>
          </w:divBdr>
          <w:divsChild>
            <w:div w:id="1096829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725716">
          <w:marLeft w:val="0"/>
          <w:marRight w:val="0"/>
          <w:marTop w:val="0"/>
          <w:marBottom w:val="0"/>
          <w:divBdr>
            <w:top w:val="single" w:sz="2" w:space="0" w:color="E5E7EB"/>
            <w:left w:val="single" w:sz="2" w:space="0" w:color="E5E7EB"/>
            <w:bottom w:val="single" w:sz="2" w:space="0" w:color="E5E7EB"/>
            <w:right w:val="single" w:sz="2" w:space="0" w:color="E5E7EB"/>
          </w:divBdr>
          <w:divsChild>
            <w:div w:id="252471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890237">
          <w:marLeft w:val="0"/>
          <w:marRight w:val="0"/>
          <w:marTop w:val="0"/>
          <w:marBottom w:val="0"/>
          <w:divBdr>
            <w:top w:val="single" w:sz="2" w:space="0" w:color="E5E7EB"/>
            <w:left w:val="single" w:sz="2" w:space="0" w:color="E5E7EB"/>
            <w:bottom w:val="single" w:sz="2" w:space="0" w:color="E5E7EB"/>
            <w:right w:val="single" w:sz="2" w:space="0" w:color="E5E7EB"/>
          </w:divBdr>
          <w:divsChild>
            <w:div w:id="397629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066922">
          <w:marLeft w:val="0"/>
          <w:marRight w:val="0"/>
          <w:marTop w:val="0"/>
          <w:marBottom w:val="0"/>
          <w:divBdr>
            <w:top w:val="single" w:sz="2" w:space="0" w:color="E5E7EB"/>
            <w:left w:val="single" w:sz="2" w:space="0" w:color="E5E7EB"/>
            <w:bottom w:val="single" w:sz="2" w:space="0" w:color="E5E7EB"/>
            <w:right w:val="single" w:sz="2" w:space="0" w:color="E5E7EB"/>
          </w:divBdr>
          <w:divsChild>
            <w:div w:id="476646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1401073">
      <w:bodyDiv w:val="1"/>
      <w:marLeft w:val="0"/>
      <w:marRight w:val="0"/>
      <w:marTop w:val="0"/>
      <w:marBottom w:val="0"/>
      <w:divBdr>
        <w:top w:val="none" w:sz="0" w:space="0" w:color="auto"/>
        <w:left w:val="none" w:sz="0" w:space="0" w:color="auto"/>
        <w:bottom w:val="none" w:sz="0" w:space="0" w:color="auto"/>
        <w:right w:val="none" w:sz="0" w:space="0" w:color="auto"/>
      </w:divBdr>
    </w:div>
    <w:div w:id="405029586">
      <w:bodyDiv w:val="1"/>
      <w:marLeft w:val="0"/>
      <w:marRight w:val="0"/>
      <w:marTop w:val="0"/>
      <w:marBottom w:val="0"/>
      <w:divBdr>
        <w:top w:val="none" w:sz="0" w:space="0" w:color="auto"/>
        <w:left w:val="none" w:sz="0" w:space="0" w:color="auto"/>
        <w:bottom w:val="none" w:sz="0" w:space="0" w:color="auto"/>
        <w:right w:val="none" w:sz="0" w:space="0" w:color="auto"/>
      </w:divBdr>
    </w:div>
    <w:div w:id="410783109">
      <w:bodyDiv w:val="1"/>
      <w:marLeft w:val="0"/>
      <w:marRight w:val="0"/>
      <w:marTop w:val="0"/>
      <w:marBottom w:val="0"/>
      <w:divBdr>
        <w:top w:val="none" w:sz="0" w:space="0" w:color="auto"/>
        <w:left w:val="none" w:sz="0" w:space="0" w:color="auto"/>
        <w:bottom w:val="none" w:sz="0" w:space="0" w:color="auto"/>
        <w:right w:val="none" w:sz="0" w:space="0" w:color="auto"/>
      </w:divBdr>
      <w:divsChild>
        <w:div w:id="1092818710">
          <w:marLeft w:val="0"/>
          <w:marRight w:val="0"/>
          <w:marTop w:val="0"/>
          <w:marBottom w:val="0"/>
          <w:divBdr>
            <w:top w:val="single" w:sz="2" w:space="0" w:color="E5E7EB"/>
            <w:left w:val="single" w:sz="2" w:space="0" w:color="E5E7EB"/>
            <w:bottom w:val="single" w:sz="2" w:space="0" w:color="E5E7EB"/>
            <w:right w:val="single" w:sz="2" w:space="0" w:color="E5E7EB"/>
          </w:divBdr>
          <w:divsChild>
            <w:div w:id="556167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282536">
          <w:marLeft w:val="0"/>
          <w:marRight w:val="0"/>
          <w:marTop w:val="0"/>
          <w:marBottom w:val="0"/>
          <w:divBdr>
            <w:top w:val="single" w:sz="2" w:space="0" w:color="E5E7EB"/>
            <w:left w:val="single" w:sz="2" w:space="0" w:color="E5E7EB"/>
            <w:bottom w:val="single" w:sz="2" w:space="0" w:color="E5E7EB"/>
            <w:right w:val="single" w:sz="2" w:space="0" w:color="E5E7EB"/>
          </w:divBdr>
          <w:divsChild>
            <w:div w:id="868958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139439">
          <w:marLeft w:val="0"/>
          <w:marRight w:val="0"/>
          <w:marTop w:val="0"/>
          <w:marBottom w:val="0"/>
          <w:divBdr>
            <w:top w:val="single" w:sz="2" w:space="0" w:color="E5E7EB"/>
            <w:left w:val="single" w:sz="2" w:space="0" w:color="E5E7EB"/>
            <w:bottom w:val="single" w:sz="2" w:space="0" w:color="E5E7EB"/>
            <w:right w:val="single" w:sz="2" w:space="0" w:color="E5E7EB"/>
          </w:divBdr>
          <w:divsChild>
            <w:div w:id="18201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9197330">
          <w:marLeft w:val="0"/>
          <w:marRight w:val="0"/>
          <w:marTop w:val="0"/>
          <w:marBottom w:val="0"/>
          <w:divBdr>
            <w:top w:val="single" w:sz="2" w:space="0" w:color="E5E7EB"/>
            <w:left w:val="single" w:sz="2" w:space="0" w:color="E5E7EB"/>
            <w:bottom w:val="single" w:sz="2" w:space="0" w:color="E5E7EB"/>
            <w:right w:val="single" w:sz="2" w:space="0" w:color="E5E7EB"/>
          </w:divBdr>
          <w:divsChild>
            <w:div w:id="421800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7467809">
          <w:marLeft w:val="0"/>
          <w:marRight w:val="0"/>
          <w:marTop w:val="0"/>
          <w:marBottom w:val="0"/>
          <w:divBdr>
            <w:top w:val="single" w:sz="2" w:space="0" w:color="E5E7EB"/>
            <w:left w:val="single" w:sz="2" w:space="0" w:color="E5E7EB"/>
            <w:bottom w:val="single" w:sz="2" w:space="0" w:color="E5E7EB"/>
            <w:right w:val="single" w:sz="2" w:space="0" w:color="E5E7EB"/>
          </w:divBdr>
          <w:divsChild>
            <w:div w:id="32848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309629">
          <w:marLeft w:val="0"/>
          <w:marRight w:val="0"/>
          <w:marTop w:val="0"/>
          <w:marBottom w:val="0"/>
          <w:divBdr>
            <w:top w:val="single" w:sz="2" w:space="0" w:color="E5E7EB"/>
            <w:left w:val="single" w:sz="2" w:space="0" w:color="E5E7EB"/>
            <w:bottom w:val="single" w:sz="2" w:space="0" w:color="E5E7EB"/>
            <w:right w:val="single" w:sz="2" w:space="0" w:color="E5E7EB"/>
          </w:divBdr>
          <w:divsChild>
            <w:div w:id="119904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296637">
          <w:marLeft w:val="0"/>
          <w:marRight w:val="0"/>
          <w:marTop w:val="0"/>
          <w:marBottom w:val="0"/>
          <w:divBdr>
            <w:top w:val="single" w:sz="2" w:space="0" w:color="E5E7EB"/>
            <w:left w:val="single" w:sz="2" w:space="0" w:color="E5E7EB"/>
            <w:bottom w:val="single" w:sz="2" w:space="0" w:color="E5E7EB"/>
            <w:right w:val="single" w:sz="2" w:space="0" w:color="E5E7EB"/>
          </w:divBdr>
          <w:divsChild>
            <w:div w:id="2044404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518588">
          <w:marLeft w:val="0"/>
          <w:marRight w:val="0"/>
          <w:marTop w:val="0"/>
          <w:marBottom w:val="0"/>
          <w:divBdr>
            <w:top w:val="single" w:sz="2" w:space="0" w:color="E5E7EB"/>
            <w:left w:val="single" w:sz="2" w:space="0" w:color="E5E7EB"/>
            <w:bottom w:val="single" w:sz="2" w:space="0" w:color="E5E7EB"/>
            <w:right w:val="single" w:sz="2" w:space="0" w:color="E5E7EB"/>
          </w:divBdr>
          <w:divsChild>
            <w:div w:id="921641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6613392">
          <w:marLeft w:val="0"/>
          <w:marRight w:val="0"/>
          <w:marTop w:val="0"/>
          <w:marBottom w:val="0"/>
          <w:divBdr>
            <w:top w:val="single" w:sz="2" w:space="0" w:color="E5E7EB"/>
            <w:left w:val="single" w:sz="2" w:space="0" w:color="E5E7EB"/>
            <w:bottom w:val="single" w:sz="2" w:space="0" w:color="E5E7EB"/>
            <w:right w:val="single" w:sz="2" w:space="0" w:color="E5E7EB"/>
          </w:divBdr>
          <w:divsChild>
            <w:div w:id="237441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0466006">
          <w:marLeft w:val="0"/>
          <w:marRight w:val="0"/>
          <w:marTop w:val="0"/>
          <w:marBottom w:val="0"/>
          <w:divBdr>
            <w:top w:val="single" w:sz="2" w:space="0" w:color="E5E7EB"/>
            <w:left w:val="single" w:sz="2" w:space="0" w:color="E5E7EB"/>
            <w:bottom w:val="single" w:sz="2" w:space="0" w:color="E5E7EB"/>
            <w:right w:val="single" w:sz="2" w:space="0" w:color="E5E7EB"/>
          </w:divBdr>
          <w:divsChild>
            <w:div w:id="82578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0523341">
          <w:marLeft w:val="0"/>
          <w:marRight w:val="0"/>
          <w:marTop w:val="0"/>
          <w:marBottom w:val="0"/>
          <w:divBdr>
            <w:top w:val="single" w:sz="2" w:space="0" w:color="E5E7EB"/>
            <w:left w:val="single" w:sz="2" w:space="0" w:color="E5E7EB"/>
            <w:bottom w:val="single" w:sz="2" w:space="0" w:color="E5E7EB"/>
            <w:right w:val="single" w:sz="2" w:space="0" w:color="E5E7EB"/>
          </w:divBdr>
          <w:divsChild>
            <w:div w:id="970745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1821126">
          <w:marLeft w:val="0"/>
          <w:marRight w:val="0"/>
          <w:marTop w:val="0"/>
          <w:marBottom w:val="0"/>
          <w:divBdr>
            <w:top w:val="single" w:sz="2" w:space="0" w:color="E5E7EB"/>
            <w:left w:val="single" w:sz="2" w:space="0" w:color="E5E7EB"/>
            <w:bottom w:val="single" w:sz="2" w:space="0" w:color="E5E7EB"/>
            <w:right w:val="single" w:sz="2" w:space="0" w:color="E5E7EB"/>
          </w:divBdr>
          <w:divsChild>
            <w:div w:id="1530414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303866">
          <w:marLeft w:val="0"/>
          <w:marRight w:val="0"/>
          <w:marTop w:val="0"/>
          <w:marBottom w:val="0"/>
          <w:divBdr>
            <w:top w:val="single" w:sz="2" w:space="0" w:color="E5E7EB"/>
            <w:left w:val="single" w:sz="2" w:space="0" w:color="E5E7EB"/>
            <w:bottom w:val="single" w:sz="2" w:space="0" w:color="E5E7EB"/>
            <w:right w:val="single" w:sz="2" w:space="0" w:color="E5E7EB"/>
          </w:divBdr>
          <w:divsChild>
            <w:div w:id="324213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9885856">
          <w:marLeft w:val="0"/>
          <w:marRight w:val="0"/>
          <w:marTop w:val="0"/>
          <w:marBottom w:val="0"/>
          <w:divBdr>
            <w:top w:val="single" w:sz="2" w:space="0" w:color="E5E7EB"/>
            <w:left w:val="single" w:sz="2" w:space="0" w:color="E5E7EB"/>
            <w:bottom w:val="single" w:sz="2" w:space="0" w:color="E5E7EB"/>
            <w:right w:val="single" w:sz="2" w:space="0" w:color="E5E7EB"/>
          </w:divBdr>
          <w:divsChild>
            <w:div w:id="5834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197626">
          <w:marLeft w:val="0"/>
          <w:marRight w:val="0"/>
          <w:marTop w:val="0"/>
          <w:marBottom w:val="0"/>
          <w:divBdr>
            <w:top w:val="single" w:sz="2" w:space="0" w:color="E5E7EB"/>
            <w:left w:val="single" w:sz="2" w:space="0" w:color="E5E7EB"/>
            <w:bottom w:val="single" w:sz="2" w:space="0" w:color="E5E7EB"/>
            <w:right w:val="single" w:sz="2" w:space="0" w:color="E5E7EB"/>
          </w:divBdr>
          <w:divsChild>
            <w:div w:id="1139104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493262">
          <w:marLeft w:val="0"/>
          <w:marRight w:val="0"/>
          <w:marTop w:val="0"/>
          <w:marBottom w:val="0"/>
          <w:divBdr>
            <w:top w:val="single" w:sz="2" w:space="0" w:color="E5E7EB"/>
            <w:left w:val="single" w:sz="2" w:space="0" w:color="E5E7EB"/>
            <w:bottom w:val="single" w:sz="2" w:space="0" w:color="E5E7EB"/>
            <w:right w:val="single" w:sz="2" w:space="0" w:color="E5E7EB"/>
          </w:divBdr>
          <w:divsChild>
            <w:div w:id="1449548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638637">
          <w:marLeft w:val="0"/>
          <w:marRight w:val="0"/>
          <w:marTop w:val="0"/>
          <w:marBottom w:val="0"/>
          <w:divBdr>
            <w:top w:val="single" w:sz="2" w:space="0" w:color="E5E7EB"/>
            <w:left w:val="single" w:sz="2" w:space="0" w:color="E5E7EB"/>
            <w:bottom w:val="single" w:sz="2" w:space="0" w:color="E5E7EB"/>
            <w:right w:val="single" w:sz="2" w:space="0" w:color="E5E7EB"/>
          </w:divBdr>
          <w:divsChild>
            <w:div w:id="130858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00534">
          <w:marLeft w:val="0"/>
          <w:marRight w:val="0"/>
          <w:marTop w:val="0"/>
          <w:marBottom w:val="0"/>
          <w:divBdr>
            <w:top w:val="single" w:sz="2" w:space="0" w:color="E5E7EB"/>
            <w:left w:val="single" w:sz="2" w:space="0" w:color="E5E7EB"/>
            <w:bottom w:val="single" w:sz="2" w:space="0" w:color="E5E7EB"/>
            <w:right w:val="single" w:sz="2" w:space="0" w:color="E5E7EB"/>
          </w:divBdr>
          <w:divsChild>
            <w:div w:id="31266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417931">
          <w:marLeft w:val="0"/>
          <w:marRight w:val="0"/>
          <w:marTop w:val="0"/>
          <w:marBottom w:val="0"/>
          <w:divBdr>
            <w:top w:val="single" w:sz="2" w:space="0" w:color="E5E7EB"/>
            <w:left w:val="single" w:sz="2" w:space="0" w:color="E5E7EB"/>
            <w:bottom w:val="single" w:sz="2" w:space="0" w:color="E5E7EB"/>
            <w:right w:val="single" w:sz="2" w:space="0" w:color="E5E7EB"/>
          </w:divBdr>
          <w:divsChild>
            <w:div w:id="780490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5376442">
          <w:marLeft w:val="0"/>
          <w:marRight w:val="0"/>
          <w:marTop w:val="0"/>
          <w:marBottom w:val="0"/>
          <w:divBdr>
            <w:top w:val="single" w:sz="2" w:space="0" w:color="E5E7EB"/>
            <w:left w:val="single" w:sz="2" w:space="0" w:color="E5E7EB"/>
            <w:bottom w:val="single" w:sz="2" w:space="0" w:color="E5E7EB"/>
            <w:right w:val="single" w:sz="2" w:space="0" w:color="E5E7EB"/>
          </w:divBdr>
          <w:divsChild>
            <w:div w:id="83823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1266994">
          <w:marLeft w:val="0"/>
          <w:marRight w:val="0"/>
          <w:marTop w:val="0"/>
          <w:marBottom w:val="0"/>
          <w:divBdr>
            <w:top w:val="single" w:sz="2" w:space="0" w:color="E5E7EB"/>
            <w:left w:val="single" w:sz="2" w:space="0" w:color="E5E7EB"/>
            <w:bottom w:val="single" w:sz="2" w:space="0" w:color="E5E7EB"/>
            <w:right w:val="single" w:sz="2" w:space="0" w:color="E5E7EB"/>
          </w:divBdr>
          <w:divsChild>
            <w:div w:id="1127119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3746221">
      <w:bodyDiv w:val="1"/>
      <w:marLeft w:val="0"/>
      <w:marRight w:val="0"/>
      <w:marTop w:val="0"/>
      <w:marBottom w:val="0"/>
      <w:divBdr>
        <w:top w:val="none" w:sz="0" w:space="0" w:color="auto"/>
        <w:left w:val="none" w:sz="0" w:space="0" w:color="auto"/>
        <w:bottom w:val="none" w:sz="0" w:space="0" w:color="auto"/>
        <w:right w:val="none" w:sz="0" w:space="0" w:color="auto"/>
      </w:divBdr>
    </w:div>
    <w:div w:id="559631381">
      <w:bodyDiv w:val="1"/>
      <w:marLeft w:val="0"/>
      <w:marRight w:val="0"/>
      <w:marTop w:val="0"/>
      <w:marBottom w:val="0"/>
      <w:divBdr>
        <w:top w:val="none" w:sz="0" w:space="0" w:color="auto"/>
        <w:left w:val="none" w:sz="0" w:space="0" w:color="auto"/>
        <w:bottom w:val="none" w:sz="0" w:space="0" w:color="auto"/>
        <w:right w:val="none" w:sz="0" w:space="0" w:color="auto"/>
      </w:divBdr>
    </w:div>
    <w:div w:id="684405152">
      <w:bodyDiv w:val="1"/>
      <w:marLeft w:val="0"/>
      <w:marRight w:val="0"/>
      <w:marTop w:val="0"/>
      <w:marBottom w:val="0"/>
      <w:divBdr>
        <w:top w:val="none" w:sz="0" w:space="0" w:color="auto"/>
        <w:left w:val="none" w:sz="0" w:space="0" w:color="auto"/>
        <w:bottom w:val="none" w:sz="0" w:space="0" w:color="auto"/>
        <w:right w:val="none" w:sz="0" w:space="0" w:color="auto"/>
      </w:divBdr>
      <w:divsChild>
        <w:div w:id="1418675295">
          <w:marLeft w:val="0"/>
          <w:marRight w:val="0"/>
          <w:marTop w:val="0"/>
          <w:marBottom w:val="0"/>
          <w:divBdr>
            <w:top w:val="single" w:sz="2" w:space="0" w:color="E5E7EB"/>
            <w:left w:val="single" w:sz="2" w:space="0" w:color="E5E7EB"/>
            <w:bottom w:val="single" w:sz="2" w:space="0" w:color="E5E7EB"/>
            <w:right w:val="single" w:sz="2" w:space="0" w:color="E5E7EB"/>
          </w:divBdr>
          <w:divsChild>
            <w:div w:id="587034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7275694">
          <w:marLeft w:val="0"/>
          <w:marRight w:val="0"/>
          <w:marTop w:val="0"/>
          <w:marBottom w:val="0"/>
          <w:divBdr>
            <w:top w:val="single" w:sz="2" w:space="0" w:color="E5E7EB"/>
            <w:left w:val="single" w:sz="2" w:space="0" w:color="E5E7EB"/>
            <w:bottom w:val="single" w:sz="2" w:space="0" w:color="E5E7EB"/>
            <w:right w:val="single" w:sz="2" w:space="0" w:color="E5E7EB"/>
          </w:divBdr>
          <w:divsChild>
            <w:div w:id="205412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867150">
          <w:marLeft w:val="0"/>
          <w:marRight w:val="0"/>
          <w:marTop w:val="0"/>
          <w:marBottom w:val="0"/>
          <w:divBdr>
            <w:top w:val="single" w:sz="2" w:space="0" w:color="E5E7EB"/>
            <w:left w:val="single" w:sz="2" w:space="0" w:color="E5E7EB"/>
            <w:bottom w:val="single" w:sz="2" w:space="0" w:color="E5E7EB"/>
            <w:right w:val="single" w:sz="2" w:space="0" w:color="E5E7EB"/>
          </w:divBdr>
          <w:divsChild>
            <w:div w:id="1001738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4939063">
          <w:marLeft w:val="0"/>
          <w:marRight w:val="0"/>
          <w:marTop w:val="0"/>
          <w:marBottom w:val="0"/>
          <w:divBdr>
            <w:top w:val="single" w:sz="2" w:space="0" w:color="E5E7EB"/>
            <w:left w:val="single" w:sz="2" w:space="0" w:color="E5E7EB"/>
            <w:bottom w:val="single" w:sz="2" w:space="0" w:color="E5E7EB"/>
            <w:right w:val="single" w:sz="2" w:space="0" w:color="E5E7EB"/>
          </w:divBdr>
          <w:divsChild>
            <w:div w:id="1876965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93498">
          <w:marLeft w:val="0"/>
          <w:marRight w:val="0"/>
          <w:marTop w:val="0"/>
          <w:marBottom w:val="0"/>
          <w:divBdr>
            <w:top w:val="single" w:sz="2" w:space="0" w:color="E5E7EB"/>
            <w:left w:val="single" w:sz="2" w:space="0" w:color="E5E7EB"/>
            <w:bottom w:val="single" w:sz="2" w:space="0" w:color="E5E7EB"/>
            <w:right w:val="single" w:sz="2" w:space="0" w:color="E5E7EB"/>
          </w:divBdr>
          <w:divsChild>
            <w:div w:id="1898009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595478">
          <w:marLeft w:val="0"/>
          <w:marRight w:val="0"/>
          <w:marTop w:val="0"/>
          <w:marBottom w:val="0"/>
          <w:divBdr>
            <w:top w:val="single" w:sz="2" w:space="0" w:color="E5E7EB"/>
            <w:left w:val="single" w:sz="2" w:space="0" w:color="E5E7EB"/>
            <w:bottom w:val="single" w:sz="2" w:space="0" w:color="E5E7EB"/>
            <w:right w:val="single" w:sz="2" w:space="0" w:color="E5E7EB"/>
          </w:divBdr>
          <w:divsChild>
            <w:div w:id="408887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847858">
          <w:marLeft w:val="0"/>
          <w:marRight w:val="0"/>
          <w:marTop w:val="0"/>
          <w:marBottom w:val="0"/>
          <w:divBdr>
            <w:top w:val="single" w:sz="2" w:space="0" w:color="E5E7EB"/>
            <w:left w:val="single" w:sz="2" w:space="0" w:color="E5E7EB"/>
            <w:bottom w:val="single" w:sz="2" w:space="0" w:color="E5E7EB"/>
            <w:right w:val="single" w:sz="2" w:space="0" w:color="E5E7EB"/>
          </w:divBdr>
          <w:divsChild>
            <w:div w:id="365763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159389">
          <w:marLeft w:val="0"/>
          <w:marRight w:val="0"/>
          <w:marTop w:val="0"/>
          <w:marBottom w:val="0"/>
          <w:divBdr>
            <w:top w:val="single" w:sz="2" w:space="0" w:color="E5E7EB"/>
            <w:left w:val="single" w:sz="2" w:space="0" w:color="E5E7EB"/>
            <w:bottom w:val="single" w:sz="2" w:space="0" w:color="E5E7EB"/>
            <w:right w:val="single" w:sz="2" w:space="0" w:color="E5E7EB"/>
          </w:divBdr>
          <w:divsChild>
            <w:div w:id="2027555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752127">
          <w:marLeft w:val="0"/>
          <w:marRight w:val="0"/>
          <w:marTop w:val="0"/>
          <w:marBottom w:val="0"/>
          <w:divBdr>
            <w:top w:val="single" w:sz="2" w:space="0" w:color="E5E7EB"/>
            <w:left w:val="single" w:sz="2" w:space="0" w:color="E5E7EB"/>
            <w:bottom w:val="single" w:sz="2" w:space="0" w:color="E5E7EB"/>
            <w:right w:val="single" w:sz="2" w:space="0" w:color="E5E7EB"/>
          </w:divBdr>
          <w:divsChild>
            <w:div w:id="68694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078491">
          <w:marLeft w:val="0"/>
          <w:marRight w:val="0"/>
          <w:marTop w:val="0"/>
          <w:marBottom w:val="0"/>
          <w:divBdr>
            <w:top w:val="single" w:sz="2" w:space="0" w:color="E5E7EB"/>
            <w:left w:val="single" w:sz="2" w:space="0" w:color="E5E7EB"/>
            <w:bottom w:val="single" w:sz="2" w:space="0" w:color="E5E7EB"/>
            <w:right w:val="single" w:sz="2" w:space="0" w:color="E5E7EB"/>
          </w:divBdr>
          <w:divsChild>
            <w:div w:id="1215384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3372794">
          <w:marLeft w:val="0"/>
          <w:marRight w:val="0"/>
          <w:marTop w:val="0"/>
          <w:marBottom w:val="0"/>
          <w:divBdr>
            <w:top w:val="single" w:sz="2" w:space="0" w:color="E5E7EB"/>
            <w:left w:val="single" w:sz="2" w:space="0" w:color="E5E7EB"/>
            <w:bottom w:val="single" w:sz="2" w:space="0" w:color="E5E7EB"/>
            <w:right w:val="single" w:sz="2" w:space="0" w:color="E5E7EB"/>
          </w:divBdr>
          <w:divsChild>
            <w:div w:id="1905985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758424">
          <w:marLeft w:val="0"/>
          <w:marRight w:val="0"/>
          <w:marTop w:val="0"/>
          <w:marBottom w:val="0"/>
          <w:divBdr>
            <w:top w:val="single" w:sz="2" w:space="0" w:color="E5E7EB"/>
            <w:left w:val="single" w:sz="2" w:space="0" w:color="E5E7EB"/>
            <w:bottom w:val="single" w:sz="2" w:space="0" w:color="E5E7EB"/>
            <w:right w:val="single" w:sz="2" w:space="0" w:color="E5E7EB"/>
          </w:divBdr>
          <w:divsChild>
            <w:div w:id="1025788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101535">
          <w:marLeft w:val="0"/>
          <w:marRight w:val="0"/>
          <w:marTop w:val="0"/>
          <w:marBottom w:val="0"/>
          <w:divBdr>
            <w:top w:val="single" w:sz="2" w:space="0" w:color="E5E7EB"/>
            <w:left w:val="single" w:sz="2" w:space="0" w:color="E5E7EB"/>
            <w:bottom w:val="single" w:sz="2" w:space="0" w:color="E5E7EB"/>
            <w:right w:val="single" w:sz="2" w:space="0" w:color="E5E7EB"/>
          </w:divBdr>
          <w:divsChild>
            <w:div w:id="12478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5528256">
          <w:marLeft w:val="0"/>
          <w:marRight w:val="0"/>
          <w:marTop w:val="0"/>
          <w:marBottom w:val="0"/>
          <w:divBdr>
            <w:top w:val="single" w:sz="2" w:space="0" w:color="E5E7EB"/>
            <w:left w:val="single" w:sz="2" w:space="0" w:color="E5E7EB"/>
            <w:bottom w:val="single" w:sz="2" w:space="0" w:color="E5E7EB"/>
            <w:right w:val="single" w:sz="2" w:space="0" w:color="E5E7EB"/>
          </w:divBdr>
          <w:divsChild>
            <w:div w:id="1508210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767999">
          <w:marLeft w:val="0"/>
          <w:marRight w:val="0"/>
          <w:marTop w:val="0"/>
          <w:marBottom w:val="0"/>
          <w:divBdr>
            <w:top w:val="single" w:sz="2" w:space="0" w:color="E5E7EB"/>
            <w:left w:val="single" w:sz="2" w:space="0" w:color="E5E7EB"/>
            <w:bottom w:val="single" w:sz="2" w:space="0" w:color="E5E7EB"/>
            <w:right w:val="single" w:sz="2" w:space="0" w:color="E5E7EB"/>
          </w:divBdr>
          <w:divsChild>
            <w:div w:id="965547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549649">
          <w:marLeft w:val="0"/>
          <w:marRight w:val="0"/>
          <w:marTop w:val="0"/>
          <w:marBottom w:val="0"/>
          <w:divBdr>
            <w:top w:val="single" w:sz="2" w:space="0" w:color="E5E7EB"/>
            <w:left w:val="single" w:sz="2" w:space="0" w:color="E5E7EB"/>
            <w:bottom w:val="single" w:sz="2" w:space="0" w:color="E5E7EB"/>
            <w:right w:val="single" w:sz="2" w:space="0" w:color="E5E7EB"/>
          </w:divBdr>
          <w:divsChild>
            <w:div w:id="1069578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293194">
          <w:marLeft w:val="0"/>
          <w:marRight w:val="0"/>
          <w:marTop w:val="0"/>
          <w:marBottom w:val="0"/>
          <w:divBdr>
            <w:top w:val="single" w:sz="2" w:space="0" w:color="E5E7EB"/>
            <w:left w:val="single" w:sz="2" w:space="0" w:color="E5E7EB"/>
            <w:bottom w:val="single" w:sz="2" w:space="0" w:color="E5E7EB"/>
            <w:right w:val="single" w:sz="2" w:space="0" w:color="E5E7EB"/>
          </w:divBdr>
          <w:divsChild>
            <w:div w:id="96297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505894">
          <w:marLeft w:val="0"/>
          <w:marRight w:val="0"/>
          <w:marTop w:val="0"/>
          <w:marBottom w:val="0"/>
          <w:divBdr>
            <w:top w:val="single" w:sz="2" w:space="0" w:color="E5E7EB"/>
            <w:left w:val="single" w:sz="2" w:space="0" w:color="E5E7EB"/>
            <w:bottom w:val="single" w:sz="2" w:space="0" w:color="E5E7EB"/>
            <w:right w:val="single" w:sz="2" w:space="0" w:color="E5E7EB"/>
          </w:divBdr>
          <w:divsChild>
            <w:div w:id="1266498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9821386">
          <w:marLeft w:val="0"/>
          <w:marRight w:val="0"/>
          <w:marTop w:val="0"/>
          <w:marBottom w:val="0"/>
          <w:divBdr>
            <w:top w:val="single" w:sz="2" w:space="0" w:color="E5E7EB"/>
            <w:left w:val="single" w:sz="2" w:space="0" w:color="E5E7EB"/>
            <w:bottom w:val="single" w:sz="2" w:space="0" w:color="E5E7EB"/>
            <w:right w:val="single" w:sz="2" w:space="0" w:color="E5E7EB"/>
          </w:divBdr>
          <w:divsChild>
            <w:div w:id="631252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0569216">
          <w:marLeft w:val="0"/>
          <w:marRight w:val="0"/>
          <w:marTop w:val="0"/>
          <w:marBottom w:val="0"/>
          <w:divBdr>
            <w:top w:val="single" w:sz="2" w:space="0" w:color="E5E7EB"/>
            <w:left w:val="single" w:sz="2" w:space="0" w:color="E5E7EB"/>
            <w:bottom w:val="single" w:sz="2" w:space="0" w:color="E5E7EB"/>
            <w:right w:val="single" w:sz="2" w:space="0" w:color="E5E7EB"/>
          </w:divBdr>
          <w:divsChild>
            <w:div w:id="1779332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893846">
          <w:marLeft w:val="0"/>
          <w:marRight w:val="0"/>
          <w:marTop w:val="0"/>
          <w:marBottom w:val="0"/>
          <w:divBdr>
            <w:top w:val="single" w:sz="2" w:space="0" w:color="E5E7EB"/>
            <w:left w:val="single" w:sz="2" w:space="0" w:color="E5E7EB"/>
            <w:bottom w:val="single" w:sz="2" w:space="0" w:color="E5E7EB"/>
            <w:right w:val="single" w:sz="2" w:space="0" w:color="E5E7EB"/>
          </w:divBdr>
          <w:divsChild>
            <w:div w:id="1380785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6755094">
      <w:bodyDiv w:val="1"/>
      <w:marLeft w:val="0"/>
      <w:marRight w:val="0"/>
      <w:marTop w:val="0"/>
      <w:marBottom w:val="0"/>
      <w:divBdr>
        <w:top w:val="none" w:sz="0" w:space="0" w:color="auto"/>
        <w:left w:val="none" w:sz="0" w:space="0" w:color="auto"/>
        <w:bottom w:val="none" w:sz="0" w:space="0" w:color="auto"/>
        <w:right w:val="none" w:sz="0" w:space="0" w:color="auto"/>
      </w:divBdr>
      <w:divsChild>
        <w:div w:id="1677921467">
          <w:marLeft w:val="0"/>
          <w:marRight w:val="0"/>
          <w:marTop w:val="0"/>
          <w:marBottom w:val="0"/>
          <w:divBdr>
            <w:top w:val="single" w:sz="4" w:space="0" w:color="auto"/>
            <w:left w:val="single" w:sz="4" w:space="0" w:color="auto"/>
            <w:bottom w:val="single" w:sz="4" w:space="0" w:color="auto"/>
            <w:right w:val="single" w:sz="4" w:space="0" w:color="auto"/>
          </w:divBdr>
        </w:div>
        <w:div w:id="1780879213">
          <w:marLeft w:val="0"/>
          <w:marRight w:val="0"/>
          <w:marTop w:val="0"/>
          <w:marBottom w:val="0"/>
          <w:divBdr>
            <w:top w:val="single" w:sz="4" w:space="0" w:color="auto"/>
            <w:left w:val="single" w:sz="4" w:space="0" w:color="auto"/>
            <w:bottom w:val="single" w:sz="4" w:space="0" w:color="auto"/>
            <w:right w:val="single" w:sz="4" w:space="0" w:color="auto"/>
          </w:divBdr>
        </w:div>
        <w:div w:id="1563760260">
          <w:marLeft w:val="0"/>
          <w:marRight w:val="0"/>
          <w:marTop w:val="0"/>
          <w:marBottom w:val="0"/>
          <w:divBdr>
            <w:top w:val="single" w:sz="4" w:space="0" w:color="auto"/>
            <w:left w:val="single" w:sz="4" w:space="0" w:color="auto"/>
            <w:bottom w:val="single" w:sz="4" w:space="0" w:color="auto"/>
            <w:right w:val="single" w:sz="4" w:space="0" w:color="auto"/>
          </w:divBdr>
        </w:div>
        <w:div w:id="1608270343">
          <w:marLeft w:val="0"/>
          <w:marRight w:val="0"/>
          <w:marTop w:val="0"/>
          <w:marBottom w:val="0"/>
          <w:divBdr>
            <w:top w:val="single" w:sz="4" w:space="0" w:color="auto"/>
            <w:left w:val="single" w:sz="4" w:space="0" w:color="auto"/>
            <w:bottom w:val="single" w:sz="4" w:space="0" w:color="auto"/>
            <w:right w:val="single" w:sz="4" w:space="0" w:color="auto"/>
          </w:divBdr>
        </w:div>
      </w:divsChild>
    </w:div>
    <w:div w:id="713967697">
      <w:bodyDiv w:val="1"/>
      <w:marLeft w:val="0"/>
      <w:marRight w:val="0"/>
      <w:marTop w:val="0"/>
      <w:marBottom w:val="0"/>
      <w:divBdr>
        <w:top w:val="none" w:sz="0" w:space="0" w:color="auto"/>
        <w:left w:val="none" w:sz="0" w:space="0" w:color="auto"/>
        <w:bottom w:val="none" w:sz="0" w:space="0" w:color="auto"/>
        <w:right w:val="none" w:sz="0" w:space="0" w:color="auto"/>
      </w:divBdr>
    </w:div>
    <w:div w:id="718869252">
      <w:bodyDiv w:val="1"/>
      <w:marLeft w:val="0"/>
      <w:marRight w:val="0"/>
      <w:marTop w:val="0"/>
      <w:marBottom w:val="0"/>
      <w:divBdr>
        <w:top w:val="none" w:sz="0" w:space="0" w:color="auto"/>
        <w:left w:val="none" w:sz="0" w:space="0" w:color="auto"/>
        <w:bottom w:val="none" w:sz="0" w:space="0" w:color="auto"/>
        <w:right w:val="none" w:sz="0" w:space="0" w:color="auto"/>
      </w:divBdr>
    </w:div>
    <w:div w:id="750203095">
      <w:bodyDiv w:val="1"/>
      <w:marLeft w:val="0"/>
      <w:marRight w:val="0"/>
      <w:marTop w:val="0"/>
      <w:marBottom w:val="0"/>
      <w:divBdr>
        <w:top w:val="none" w:sz="0" w:space="0" w:color="auto"/>
        <w:left w:val="none" w:sz="0" w:space="0" w:color="auto"/>
        <w:bottom w:val="none" w:sz="0" w:space="0" w:color="auto"/>
        <w:right w:val="none" w:sz="0" w:space="0" w:color="auto"/>
      </w:divBdr>
    </w:div>
    <w:div w:id="756830037">
      <w:bodyDiv w:val="1"/>
      <w:marLeft w:val="0"/>
      <w:marRight w:val="0"/>
      <w:marTop w:val="0"/>
      <w:marBottom w:val="0"/>
      <w:divBdr>
        <w:top w:val="none" w:sz="0" w:space="0" w:color="auto"/>
        <w:left w:val="none" w:sz="0" w:space="0" w:color="auto"/>
        <w:bottom w:val="none" w:sz="0" w:space="0" w:color="auto"/>
        <w:right w:val="none" w:sz="0" w:space="0" w:color="auto"/>
      </w:divBdr>
    </w:div>
    <w:div w:id="762382702">
      <w:bodyDiv w:val="1"/>
      <w:marLeft w:val="0"/>
      <w:marRight w:val="0"/>
      <w:marTop w:val="0"/>
      <w:marBottom w:val="0"/>
      <w:divBdr>
        <w:top w:val="none" w:sz="0" w:space="0" w:color="auto"/>
        <w:left w:val="none" w:sz="0" w:space="0" w:color="auto"/>
        <w:bottom w:val="none" w:sz="0" w:space="0" w:color="auto"/>
        <w:right w:val="none" w:sz="0" w:space="0" w:color="auto"/>
      </w:divBdr>
    </w:div>
    <w:div w:id="765999987">
      <w:bodyDiv w:val="1"/>
      <w:marLeft w:val="0"/>
      <w:marRight w:val="0"/>
      <w:marTop w:val="0"/>
      <w:marBottom w:val="0"/>
      <w:divBdr>
        <w:top w:val="none" w:sz="0" w:space="0" w:color="auto"/>
        <w:left w:val="none" w:sz="0" w:space="0" w:color="auto"/>
        <w:bottom w:val="none" w:sz="0" w:space="0" w:color="auto"/>
        <w:right w:val="none" w:sz="0" w:space="0" w:color="auto"/>
      </w:divBdr>
    </w:div>
    <w:div w:id="766852566">
      <w:bodyDiv w:val="1"/>
      <w:marLeft w:val="0"/>
      <w:marRight w:val="0"/>
      <w:marTop w:val="0"/>
      <w:marBottom w:val="0"/>
      <w:divBdr>
        <w:top w:val="none" w:sz="0" w:space="0" w:color="auto"/>
        <w:left w:val="none" w:sz="0" w:space="0" w:color="auto"/>
        <w:bottom w:val="none" w:sz="0" w:space="0" w:color="auto"/>
        <w:right w:val="none" w:sz="0" w:space="0" w:color="auto"/>
      </w:divBdr>
    </w:div>
    <w:div w:id="842283357">
      <w:bodyDiv w:val="1"/>
      <w:marLeft w:val="0"/>
      <w:marRight w:val="0"/>
      <w:marTop w:val="0"/>
      <w:marBottom w:val="0"/>
      <w:divBdr>
        <w:top w:val="none" w:sz="0" w:space="0" w:color="auto"/>
        <w:left w:val="none" w:sz="0" w:space="0" w:color="auto"/>
        <w:bottom w:val="none" w:sz="0" w:space="0" w:color="auto"/>
        <w:right w:val="none" w:sz="0" w:space="0" w:color="auto"/>
      </w:divBdr>
    </w:div>
    <w:div w:id="860315325">
      <w:bodyDiv w:val="1"/>
      <w:marLeft w:val="0"/>
      <w:marRight w:val="0"/>
      <w:marTop w:val="0"/>
      <w:marBottom w:val="0"/>
      <w:divBdr>
        <w:top w:val="none" w:sz="0" w:space="0" w:color="auto"/>
        <w:left w:val="none" w:sz="0" w:space="0" w:color="auto"/>
        <w:bottom w:val="none" w:sz="0" w:space="0" w:color="auto"/>
        <w:right w:val="none" w:sz="0" w:space="0" w:color="auto"/>
      </w:divBdr>
    </w:div>
    <w:div w:id="865024811">
      <w:bodyDiv w:val="1"/>
      <w:marLeft w:val="0"/>
      <w:marRight w:val="0"/>
      <w:marTop w:val="0"/>
      <w:marBottom w:val="0"/>
      <w:divBdr>
        <w:top w:val="none" w:sz="0" w:space="0" w:color="auto"/>
        <w:left w:val="none" w:sz="0" w:space="0" w:color="auto"/>
        <w:bottom w:val="none" w:sz="0" w:space="0" w:color="auto"/>
        <w:right w:val="none" w:sz="0" w:space="0" w:color="auto"/>
      </w:divBdr>
    </w:div>
    <w:div w:id="881672588">
      <w:bodyDiv w:val="1"/>
      <w:marLeft w:val="0"/>
      <w:marRight w:val="0"/>
      <w:marTop w:val="0"/>
      <w:marBottom w:val="0"/>
      <w:divBdr>
        <w:top w:val="none" w:sz="0" w:space="0" w:color="auto"/>
        <w:left w:val="none" w:sz="0" w:space="0" w:color="auto"/>
        <w:bottom w:val="none" w:sz="0" w:space="0" w:color="auto"/>
        <w:right w:val="none" w:sz="0" w:space="0" w:color="auto"/>
      </w:divBdr>
    </w:div>
    <w:div w:id="961964573">
      <w:bodyDiv w:val="1"/>
      <w:marLeft w:val="0"/>
      <w:marRight w:val="0"/>
      <w:marTop w:val="0"/>
      <w:marBottom w:val="0"/>
      <w:divBdr>
        <w:top w:val="none" w:sz="0" w:space="0" w:color="auto"/>
        <w:left w:val="none" w:sz="0" w:space="0" w:color="auto"/>
        <w:bottom w:val="none" w:sz="0" w:space="0" w:color="auto"/>
        <w:right w:val="none" w:sz="0" w:space="0" w:color="auto"/>
      </w:divBdr>
    </w:div>
    <w:div w:id="997414943">
      <w:bodyDiv w:val="1"/>
      <w:marLeft w:val="0"/>
      <w:marRight w:val="0"/>
      <w:marTop w:val="0"/>
      <w:marBottom w:val="0"/>
      <w:divBdr>
        <w:top w:val="none" w:sz="0" w:space="0" w:color="auto"/>
        <w:left w:val="none" w:sz="0" w:space="0" w:color="auto"/>
        <w:bottom w:val="none" w:sz="0" w:space="0" w:color="auto"/>
        <w:right w:val="none" w:sz="0" w:space="0" w:color="auto"/>
      </w:divBdr>
    </w:div>
    <w:div w:id="998652533">
      <w:bodyDiv w:val="1"/>
      <w:marLeft w:val="0"/>
      <w:marRight w:val="0"/>
      <w:marTop w:val="0"/>
      <w:marBottom w:val="0"/>
      <w:divBdr>
        <w:top w:val="none" w:sz="0" w:space="0" w:color="auto"/>
        <w:left w:val="none" w:sz="0" w:space="0" w:color="auto"/>
        <w:bottom w:val="none" w:sz="0" w:space="0" w:color="auto"/>
        <w:right w:val="none" w:sz="0" w:space="0" w:color="auto"/>
      </w:divBdr>
    </w:div>
    <w:div w:id="1003166405">
      <w:bodyDiv w:val="1"/>
      <w:marLeft w:val="0"/>
      <w:marRight w:val="0"/>
      <w:marTop w:val="0"/>
      <w:marBottom w:val="0"/>
      <w:divBdr>
        <w:top w:val="none" w:sz="0" w:space="0" w:color="auto"/>
        <w:left w:val="none" w:sz="0" w:space="0" w:color="auto"/>
        <w:bottom w:val="none" w:sz="0" w:space="0" w:color="auto"/>
        <w:right w:val="none" w:sz="0" w:space="0" w:color="auto"/>
      </w:divBdr>
    </w:div>
    <w:div w:id="1070537675">
      <w:bodyDiv w:val="1"/>
      <w:marLeft w:val="0"/>
      <w:marRight w:val="0"/>
      <w:marTop w:val="0"/>
      <w:marBottom w:val="0"/>
      <w:divBdr>
        <w:top w:val="none" w:sz="0" w:space="0" w:color="auto"/>
        <w:left w:val="none" w:sz="0" w:space="0" w:color="auto"/>
        <w:bottom w:val="none" w:sz="0" w:space="0" w:color="auto"/>
        <w:right w:val="none" w:sz="0" w:space="0" w:color="auto"/>
      </w:divBdr>
    </w:div>
    <w:div w:id="1100029615">
      <w:bodyDiv w:val="1"/>
      <w:marLeft w:val="0"/>
      <w:marRight w:val="0"/>
      <w:marTop w:val="0"/>
      <w:marBottom w:val="0"/>
      <w:divBdr>
        <w:top w:val="none" w:sz="0" w:space="0" w:color="auto"/>
        <w:left w:val="none" w:sz="0" w:space="0" w:color="auto"/>
        <w:bottom w:val="none" w:sz="0" w:space="0" w:color="auto"/>
        <w:right w:val="none" w:sz="0" w:space="0" w:color="auto"/>
      </w:divBdr>
    </w:div>
    <w:div w:id="1168328712">
      <w:bodyDiv w:val="1"/>
      <w:marLeft w:val="0"/>
      <w:marRight w:val="0"/>
      <w:marTop w:val="0"/>
      <w:marBottom w:val="0"/>
      <w:divBdr>
        <w:top w:val="none" w:sz="0" w:space="0" w:color="auto"/>
        <w:left w:val="none" w:sz="0" w:space="0" w:color="auto"/>
        <w:bottom w:val="none" w:sz="0" w:space="0" w:color="auto"/>
        <w:right w:val="none" w:sz="0" w:space="0" w:color="auto"/>
      </w:divBdr>
    </w:div>
    <w:div w:id="1312101295">
      <w:bodyDiv w:val="1"/>
      <w:marLeft w:val="0"/>
      <w:marRight w:val="0"/>
      <w:marTop w:val="0"/>
      <w:marBottom w:val="0"/>
      <w:divBdr>
        <w:top w:val="none" w:sz="0" w:space="0" w:color="auto"/>
        <w:left w:val="none" w:sz="0" w:space="0" w:color="auto"/>
        <w:bottom w:val="none" w:sz="0" w:space="0" w:color="auto"/>
        <w:right w:val="none" w:sz="0" w:space="0" w:color="auto"/>
      </w:divBdr>
    </w:div>
    <w:div w:id="1331103770">
      <w:bodyDiv w:val="1"/>
      <w:marLeft w:val="0"/>
      <w:marRight w:val="0"/>
      <w:marTop w:val="0"/>
      <w:marBottom w:val="0"/>
      <w:divBdr>
        <w:top w:val="none" w:sz="0" w:space="0" w:color="auto"/>
        <w:left w:val="none" w:sz="0" w:space="0" w:color="auto"/>
        <w:bottom w:val="none" w:sz="0" w:space="0" w:color="auto"/>
        <w:right w:val="none" w:sz="0" w:space="0" w:color="auto"/>
      </w:divBdr>
    </w:div>
    <w:div w:id="1338774455">
      <w:bodyDiv w:val="1"/>
      <w:marLeft w:val="0"/>
      <w:marRight w:val="0"/>
      <w:marTop w:val="0"/>
      <w:marBottom w:val="0"/>
      <w:divBdr>
        <w:top w:val="none" w:sz="0" w:space="0" w:color="auto"/>
        <w:left w:val="none" w:sz="0" w:space="0" w:color="auto"/>
        <w:bottom w:val="none" w:sz="0" w:space="0" w:color="auto"/>
        <w:right w:val="none" w:sz="0" w:space="0" w:color="auto"/>
      </w:divBdr>
    </w:div>
    <w:div w:id="1358384030">
      <w:bodyDiv w:val="1"/>
      <w:marLeft w:val="0"/>
      <w:marRight w:val="0"/>
      <w:marTop w:val="0"/>
      <w:marBottom w:val="0"/>
      <w:divBdr>
        <w:top w:val="none" w:sz="0" w:space="0" w:color="auto"/>
        <w:left w:val="none" w:sz="0" w:space="0" w:color="auto"/>
        <w:bottom w:val="none" w:sz="0" w:space="0" w:color="auto"/>
        <w:right w:val="none" w:sz="0" w:space="0" w:color="auto"/>
      </w:divBdr>
    </w:div>
    <w:div w:id="1396322086">
      <w:bodyDiv w:val="1"/>
      <w:marLeft w:val="0"/>
      <w:marRight w:val="0"/>
      <w:marTop w:val="0"/>
      <w:marBottom w:val="0"/>
      <w:divBdr>
        <w:top w:val="none" w:sz="0" w:space="0" w:color="auto"/>
        <w:left w:val="none" w:sz="0" w:space="0" w:color="auto"/>
        <w:bottom w:val="none" w:sz="0" w:space="0" w:color="auto"/>
        <w:right w:val="none" w:sz="0" w:space="0" w:color="auto"/>
      </w:divBdr>
    </w:div>
    <w:div w:id="1419986390">
      <w:bodyDiv w:val="1"/>
      <w:marLeft w:val="0"/>
      <w:marRight w:val="0"/>
      <w:marTop w:val="0"/>
      <w:marBottom w:val="0"/>
      <w:divBdr>
        <w:top w:val="none" w:sz="0" w:space="0" w:color="auto"/>
        <w:left w:val="none" w:sz="0" w:space="0" w:color="auto"/>
        <w:bottom w:val="none" w:sz="0" w:space="0" w:color="auto"/>
        <w:right w:val="none" w:sz="0" w:space="0" w:color="auto"/>
      </w:divBdr>
    </w:div>
    <w:div w:id="1441803333">
      <w:bodyDiv w:val="1"/>
      <w:marLeft w:val="0"/>
      <w:marRight w:val="0"/>
      <w:marTop w:val="0"/>
      <w:marBottom w:val="0"/>
      <w:divBdr>
        <w:top w:val="none" w:sz="0" w:space="0" w:color="auto"/>
        <w:left w:val="none" w:sz="0" w:space="0" w:color="auto"/>
        <w:bottom w:val="none" w:sz="0" w:space="0" w:color="auto"/>
        <w:right w:val="none" w:sz="0" w:space="0" w:color="auto"/>
      </w:divBdr>
      <w:divsChild>
        <w:div w:id="1623000979">
          <w:marLeft w:val="0"/>
          <w:marRight w:val="0"/>
          <w:marTop w:val="0"/>
          <w:marBottom w:val="0"/>
          <w:divBdr>
            <w:top w:val="single" w:sz="2" w:space="0" w:color="E5E7EB"/>
            <w:left w:val="single" w:sz="2" w:space="0" w:color="E5E7EB"/>
            <w:bottom w:val="single" w:sz="2" w:space="0" w:color="E5E7EB"/>
            <w:right w:val="single" w:sz="2" w:space="0" w:color="E5E7EB"/>
          </w:divBdr>
          <w:divsChild>
            <w:div w:id="1325085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955427">
          <w:marLeft w:val="0"/>
          <w:marRight w:val="0"/>
          <w:marTop w:val="0"/>
          <w:marBottom w:val="0"/>
          <w:divBdr>
            <w:top w:val="single" w:sz="2" w:space="0" w:color="E5E7EB"/>
            <w:left w:val="single" w:sz="2" w:space="0" w:color="E5E7EB"/>
            <w:bottom w:val="single" w:sz="2" w:space="0" w:color="E5E7EB"/>
            <w:right w:val="single" w:sz="2" w:space="0" w:color="E5E7EB"/>
          </w:divBdr>
          <w:divsChild>
            <w:div w:id="680163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1524139">
          <w:marLeft w:val="0"/>
          <w:marRight w:val="0"/>
          <w:marTop w:val="0"/>
          <w:marBottom w:val="0"/>
          <w:divBdr>
            <w:top w:val="single" w:sz="2" w:space="0" w:color="E5E7EB"/>
            <w:left w:val="single" w:sz="2" w:space="0" w:color="E5E7EB"/>
            <w:bottom w:val="single" w:sz="2" w:space="0" w:color="E5E7EB"/>
            <w:right w:val="single" w:sz="2" w:space="0" w:color="E5E7EB"/>
          </w:divBdr>
          <w:divsChild>
            <w:div w:id="2099325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965850">
          <w:marLeft w:val="0"/>
          <w:marRight w:val="0"/>
          <w:marTop w:val="0"/>
          <w:marBottom w:val="0"/>
          <w:divBdr>
            <w:top w:val="single" w:sz="2" w:space="0" w:color="E5E7EB"/>
            <w:left w:val="single" w:sz="2" w:space="0" w:color="E5E7EB"/>
            <w:bottom w:val="single" w:sz="2" w:space="0" w:color="E5E7EB"/>
            <w:right w:val="single" w:sz="2" w:space="0" w:color="E5E7EB"/>
          </w:divBdr>
          <w:divsChild>
            <w:div w:id="726953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95968">
          <w:marLeft w:val="0"/>
          <w:marRight w:val="0"/>
          <w:marTop w:val="0"/>
          <w:marBottom w:val="0"/>
          <w:divBdr>
            <w:top w:val="single" w:sz="2" w:space="0" w:color="E5E7EB"/>
            <w:left w:val="single" w:sz="2" w:space="0" w:color="E5E7EB"/>
            <w:bottom w:val="single" w:sz="2" w:space="0" w:color="E5E7EB"/>
            <w:right w:val="single" w:sz="2" w:space="0" w:color="E5E7EB"/>
          </w:divBdr>
          <w:divsChild>
            <w:div w:id="1798913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623583">
          <w:marLeft w:val="0"/>
          <w:marRight w:val="0"/>
          <w:marTop w:val="0"/>
          <w:marBottom w:val="0"/>
          <w:divBdr>
            <w:top w:val="single" w:sz="2" w:space="0" w:color="E5E7EB"/>
            <w:left w:val="single" w:sz="2" w:space="0" w:color="E5E7EB"/>
            <w:bottom w:val="single" w:sz="2" w:space="0" w:color="E5E7EB"/>
            <w:right w:val="single" w:sz="2" w:space="0" w:color="E5E7EB"/>
          </w:divBdr>
          <w:divsChild>
            <w:div w:id="1658416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0688558">
          <w:marLeft w:val="0"/>
          <w:marRight w:val="0"/>
          <w:marTop w:val="0"/>
          <w:marBottom w:val="0"/>
          <w:divBdr>
            <w:top w:val="single" w:sz="2" w:space="0" w:color="E5E7EB"/>
            <w:left w:val="single" w:sz="2" w:space="0" w:color="E5E7EB"/>
            <w:bottom w:val="single" w:sz="2" w:space="0" w:color="E5E7EB"/>
            <w:right w:val="single" w:sz="2" w:space="0" w:color="E5E7EB"/>
          </w:divBdr>
          <w:divsChild>
            <w:div w:id="145536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0375974">
          <w:marLeft w:val="0"/>
          <w:marRight w:val="0"/>
          <w:marTop w:val="0"/>
          <w:marBottom w:val="0"/>
          <w:divBdr>
            <w:top w:val="single" w:sz="2" w:space="0" w:color="E5E7EB"/>
            <w:left w:val="single" w:sz="2" w:space="0" w:color="E5E7EB"/>
            <w:bottom w:val="single" w:sz="2" w:space="0" w:color="E5E7EB"/>
            <w:right w:val="single" w:sz="2" w:space="0" w:color="E5E7EB"/>
          </w:divBdr>
          <w:divsChild>
            <w:div w:id="865480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172128">
          <w:marLeft w:val="0"/>
          <w:marRight w:val="0"/>
          <w:marTop w:val="0"/>
          <w:marBottom w:val="0"/>
          <w:divBdr>
            <w:top w:val="single" w:sz="2" w:space="0" w:color="E5E7EB"/>
            <w:left w:val="single" w:sz="2" w:space="0" w:color="E5E7EB"/>
            <w:bottom w:val="single" w:sz="2" w:space="0" w:color="E5E7EB"/>
            <w:right w:val="single" w:sz="2" w:space="0" w:color="E5E7EB"/>
          </w:divBdr>
          <w:divsChild>
            <w:div w:id="1467241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966855">
          <w:marLeft w:val="0"/>
          <w:marRight w:val="0"/>
          <w:marTop w:val="0"/>
          <w:marBottom w:val="0"/>
          <w:divBdr>
            <w:top w:val="single" w:sz="2" w:space="0" w:color="E5E7EB"/>
            <w:left w:val="single" w:sz="2" w:space="0" w:color="E5E7EB"/>
            <w:bottom w:val="single" w:sz="2" w:space="0" w:color="E5E7EB"/>
            <w:right w:val="single" w:sz="2" w:space="0" w:color="E5E7EB"/>
          </w:divBdr>
          <w:divsChild>
            <w:div w:id="1335717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598295">
          <w:marLeft w:val="0"/>
          <w:marRight w:val="0"/>
          <w:marTop w:val="0"/>
          <w:marBottom w:val="0"/>
          <w:divBdr>
            <w:top w:val="single" w:sz="2" w:space="0" w:color="E5E7EB"/>
            <w:left w:val="single" w:sz="2" w:space="0" w:color="E5E7EB"/>
            <w:bottom w:val="single" w:sz="2" w:space="0" w:color="E5E7EB"/>
            <w:right w:val="single" w:sz="2" w:space="0" w:color="E5E7EB"/>
          </w:divBdr>
          <w:divsChild>
            <w:div w:id="880555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854605">
          <w:marLeft w:val="0"/>
          <w:marRight w:val="0"/>
          <w:marTop w:val="0"/>
          <w:marBottom w:val="0"/>
          <w:divBdr>
            <w:top w:val="single" w:sz="2" w:space="0" w:color="E5E7EB"/>
            <w:left w:val="single" w:sz="2" w:space="0" w:color="E5E7EB"/>
            <w:bottom w:val="single" w:sz="2" w:space="0" w:color="E5E7EB"/>
            <w:right w:val="single" w:sz="2" w:space="0" w:color="E5E7EB"/>
          </w:divBdr>
          <w:divsChild>
            <w:div w:id="1040519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496866">
          <w:marLeft w:val="0"/>
          <w:marRight w:val="0"/>
          <w:marTop w:val="0"/>
          <w:marBottom w:val="0"/>
          <w:divBdr>
            <w:top w:val="single" w:sz="2" w:space="0" w:color="E5E7EB"/>
            <w:left w:val="single" w:sz="2" w:space="0" w:color="E5E7EB"/>
            <w:bottom w:val="single" w:sz="2" w:space="0" w:color="E5E7EB"/>
            <w:right w:val="single" w:sz="2" w:space="0" w:color="E5E7EB"/>
          </w:divBdr>
          <w:divsChild>
            <w:div w:id="2041391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472915">
          <w:marLeft w:val="0"/>
          <w:marRight w:val="0"/>
          <w:marTop w:val="0"/>
          <w:marBottom w:val="0"/>
          <w:divBdr>
            <w:top w:val="single" w:sz="2" w:space="0" w:color="E5E7EB"/>
            <w:left w:val="single" w:sz="2" w:space="0" w:color="E5E7EB"/>
            <w:bottom w:val="single" w:sz="2" w:space="0" w:color="E5E7EB"/>
            <w:right w:val="single" w:sz="2" w:space="0" w:color="E5E7EB"/>
          </w:divBdr>
          <w:divsChild>
            <w:div w:id="91088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7257532">
          <w:marLeft w:val="0"/>
          <w:marRight w:val="0"/>
          <w:marTop w:val="0"/>
          <w:marBottom w:val="0"/>
          <w:divBdr>
            <w:top w:val="single" w:sz="2" w:space="0" w:color="E5E7EB"/>
            <w:left w:val="single" w:sz="2" w:space="0" w:color="E5E7EB"/>
            <w:bottom w:val="single" w:sz="2" w:space="0" w:color="E5E7EB"/>
            <w:right w:val="single" w:sz="2" w:space="0" w:color="E5E7EB"/>
          </w:divBdr>
          <w:divsChild>
            <w:div w:id="1180392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132461">
          <w:marLeft w:val="0"/>
          <w:marRight w:val="0"/>
          <w:marTop w:val="0"/>
          <w:marBottom w:val="0"/>
          <w:divBdr>
            <w:top w:val="single" w:sz="2" w:space="0" w:color="E5E7EB"/>
            <w:left w:val="single" w:sz="2" w:space="0" w:color="E5E7EB"/>
            <w:bottom w:val="single" w:sz="2" w:space="0" w:color="E5E7EB"/>
            <w:right w:val="single" w:sz="2" w:space="0" w:color="E5E7EB"/>
          </w:divBdr>
          <w:divsChild>
            <w:div w:id="1020932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352668">
          <w:marLeft w:val="0"/>
          <w:marRight w:val="0"/>
          <w:marTop w:val="0"/>
          <w:marBottom w:val="0"/>
          <w:divBdr>
            <w:top w:val="single" w:sz="2" w:space="0" w:color="E5E7EB"/>
            <w:left w:val="single" w:sz="2" w:space="0" w:color="E5E7EB"/>
            <w:bottom w:val="single" w:sz="2" w:space="0" w:color="E5E7EB"/>
            <w:right w:val="single" w:sz="2" w:space="0" w:color="E5E7EB"/>
          </w:divBdr>
          <w:divsChild>
            <w:div w:id="1135220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966111">
          <w:marLeft w:val="0"/>
          <w:marRight w:val="0"/>
          <w:marTop w:val="0"/>
          <w:marBottom w:val="0"/>
          <w:divBdr>
            <w:top w:val="single" w:sz="2" w:space="0" w:color="E5E7EB"/>
            <w:left w:val="single" w:sz="2" w:space="0" w:color="E5E7EB"/>
            <w:bottom w:val="single" w:sz="2" w:space="0" w:color="E5E7EB"/>
            <w:right w:val="single" w:sz="2" w:space="0" w:color="E5E7EB"/>
          </w:divBdr>
          <w:divsChild>
            <w:div w:id="2017995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982242">
          <w:marLeft w:val="0"/>
          <w:marRight w:val="0"/>
          <w:marTop w:val="0"/>
          <w:marBottom w:val="0"/>
          <w:divBdr>
            <w:top w:val="single" w:sz="2" w:space="0" w:color="E5E7EB"/>
            <w:left w:val="single" w:sz="2" w:space="0" w:color="E5E7EB"/>
            <w:bottom w:val="single" w:sz="2" w:space="0" w:color="E5E7EB"/>
            <w:right w:val="single" w:sz="2" w:space="0" w:color="E5E7EB"/>
          </w:divBdr>
          <w:divsChild>
            <w:div w:id="54502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473402">
          <w:marLeft w:val="0"/>
          <w:marRight w:val="0"/>
          <w:marTop w:val="0"/>
          <w:marBottom w:val="0"/>
          <w:divBdr>
            <w:top w:val="single" w:sz="2" w:space="0" w:color="E5E7EB"/>
            <w:left w:val="single" w:sz="2" w:space="0" w:color="E5E7EB"/>
            <w:bottom w:val="single" w:sz="2" w:space="0" w:color="E5E7EB"/>
            <w:right w:val="single" w:sz="2" w:space="0" w:color="E5E7EB"/>
          </w:divBdr>
          <w:divsChild>
            <w:div w:id="102775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237442">
          <w:marLeft w:val="0"/>
          <w:marRight w:val="0"/>
          <w:marTop w:val="0"/>
          <w:marBottom w:val="0"/>
          <w:divBdr>
            <w:top w:val="single" w:sz="2" w:space="0" w:color="E5E7EB"/>
            <w:left w:val="single" w:sz="2" w:space="0" w:color="E5E7EB"/>
            <w:bottom w:val="single" w:sz="2" w:space="0" w:color="E5E7EB"/>
            <w:right w:val="single" w:sz="2" w:space="0" w:color="E5E7EB"/>
          </w:divBdr>
          <w:divsChild>
            <w:div w:id="840780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812429">
      <w:bodyDiv w:val="1"/>
      <w:marLeft w:val="0"/>
      <w:marRight w:val="0"/>
      <w:marTop w:val="0"/>
      <w:marBottom w:val="0"/>
      <w:divBdr>
        <w:top w:val="none" w:sz="0" w:space="0" w:color="auto"/>
        <w:left w:val="none" w:sz="0" w:space="0" w:color="auto"/>
        <w:bottom w:val="none" w:sz="0" w:space="0" w:color="auto"/>
        <w:right w:val="none" w:sz="0" w:space="0" w:color="auto"/>
      </w:divBdr>
      <w:divsChild>
        <w:div w:id="2005038963">
          <w:marLeft w:val="0"/>
          <w:marRight w:val="0"/>
          <w:marTop w:val="0"/>
          <w:marBottom w:val="0"/>
          <w:divBdr>
            <w:top w:val="single" w:sz="6" w:space="0" w:color="auto"/>
            <w:left w:val="single" w:sz="6" w:space="0" w:color="auto"/>
            <w:bottom w:val="single" w:sz="6" w:space="0" w:color="auto"/>
            <w:right w:val="single" w:sz="6" w:space="0" w:color="auto"/>
          </w:divBdr>
        </w:div>
        <w:div w:id="636106316">
          <w:marLeft w:val="0"/>
          <w:marRight w:val="0"/>
          <w:marTop w:val="0"/>
          <w:marBottom w:val="0"/>
          <w:divBdr>
            <w:top w:val="single" w:sz="6" w:space="0" w:color="auto"/>
            <w:left w:val="single" w:sz="6" w:space="0" w:color="auto"/>
            <w:bottom w:val="single" w:sz="6" w:space="0" w:color="auto"/>
            <w:right w:val="single" w:sz="6" w:space="0" w:color="auto"/>
          </w:divBdr>
        </w:div>
        <w:div w:id="422729960">
          <w:marLeft w:val="0"/>
          <w:marRight w:val="0"/>
          <w:marTop w:val="0"/>
          <w:marBottom w:val="0"/>
          <w:divBdr>
            <w:top w:val="single" w:sz="6" w:space="0" w:color="auto"/>
            <w:left w:val="single" w:sz="6" w:space="0" w:color="auto"/>
            <w:bottom w:val="single" w:sz="6" w:space="0" w:color="auto"/>
            <w:right w:val="single" w:sz="6" w:space="0" w:color="auto"/>
          </w:divBdr>
        </w:div>
        <w:div w:id="1642078826">
          <w:marLeft w:val="0"/>
          <w:marRight w:val="0"/>
          <w:marTop w:val="0"/>
          <w:marBottom w:val="0"/>
          <w:divBdr>
            <w:top w:val="single" w:sz="6" w:space="0" w:color="auto"/>
            <w:left w:val="single" w:sz="6" w:space="0" w:color="auto"/>
            <w:bottom w:val="single" w:sz="6" w:space="0" w:color="auto"/>
            <w:right w:val="single" w:sz="6" w:space="0" w:color="auto"/>
          </w:divBdr>
        </w:div>
      </w:divsChild>
    </w:div>
    <w:div w:id="1473060340">
      <w:bodyDiv w:val="1"/>
      <w:marLeft w:val="0"/>
      <w:marRight w:val="0"/>
      <w:marTop w:val="0"/>
      <w:marBottom w:val="0"/>
      <w:divBdr>
        <w:top w:val="none" w:sz="0" w:space="0" w:color="auto"/>
        <w:left w:val="none" w:sz="0" w:space="0" w:color="auto"/>
        <w:bottom w:val="none" w:sz="0" w:space="0" w:color="auto"/>
        <w:right w:val="none" w:sz="0" w:space="0" w:color="auto"/>
      </w:divBdr>
    </w:div>
    <w:div w:id="1522629045">
      <w:bodyDiv w:val="1"/>
      <w:marLeft w:val="0"/>
      <w:marRight w:val="0"/>
      <w:marTop w:val="0"/>
      <w:marBottom w:val="0"/>
      <w:divBdr>
        <w:top w:val="none" w:sz="0" w:space="0" w:color="auto"/>
        <w:left w:val="none" w:sz="0" w:space="0" w:color="auto"/>
        <w:bottom w:val="none" w:sz="0" w:space="0" w:color="auto"/>
        <w:right w:val="none" w:sz="0" w:space="0" w:color="auto"/>
      </w:divBdr>
    </w:div>
    <w:div w:id="1527328969">
      <w:bodyDiv w:val="1"/>
      <w:marLeft w:val="0"/>
      <w:marRight w:val="0"/>
      <w:marTop w:val="0"/>
      <w:marBottom w:val="0"/>
      <w:divBdr>
        <w:top w:val="none" w:sz="0" w:space="0" w:color="auto"/>
        <w:left w:val="none" w:sz="0" w:space="0" w:color="auto"/>
        <w:bottom w:val="none" w:sz="0" w:space="0" w:color="auto"/>
        <w:right w:val="none" w:sz="0" w:space="0" w:color="auto"/>
      </w:divBdr>
    </w:div>
    <w:div w:id="1552499422">
      <w:bodyDiv w:val="1"/>
      <w:marLeft w:val="0"/>
      <w:marRight w:val="0"/>
      <w:marTop w:val="0"/>
      <w:marBottom w:val="0"/>
      <w:divBdr>
        <w:top w:val="none" w:sz="0" w:space="0" w:color="auto"/>
        <w:left w:val="none" w:sz="0" w:space="0" w:color="auto"/>
        <w:bottom w:val="none" w:sz="0" w:space="0" w:color="auto"/>
        <w:right w:val="none" w:sz="0" w:space="0" w:color="auto"/>
      </w:divBdr>
    </w:div>
    <w:div w:id="1555386992">
      <w:bodyDiv w:val="1"/>
      <w:marLeft w:val="0"/>
      <w:marRight w:val="0"/>
      <w:marTop w:val="0"/>
      <w:marBottom w:val="0"/>
      <w:divBdr>
        <w:top w:val="none" w:sz="0" w:space="0" w:color="auto"/>
        <w:left w:val="none" w:sz="0" w:space="0" w:color="auto"/>
        <w:bottom w:val="none" w:sz="0" w:space="0" w:color="auto"/>
        <w:right w:val="none" w:sz="0" w:space="0" w:color="auto"/>
      </w:divBdr>
    </w:div>
    <w:div w:id="1558008025">
      <w:bodyDiv w:val="1"/>
      <w:marLeft w:val="0"/>
      <w:marRight w:val="0"/>
      <w:marTop w:val="0"/>
      <w:marBottom w:val="0"/>
      <w:divBdr>
        <w:top w:val="none" w:sz="0" w:space="0" w:color="auto"/>
        <w:left w:val="none" w:sz="0" w:space="0" w:color="auto"/>
        <w:bottom w:val="none" w:sz="0" w:space="0" w:color="auto"/>
        <w:right w:val="none" w:sz="0" w:space="0" w:color="auto"/>
      </w:divBdr>
    </w:div>
    <w:div w:id="1559587897">
      <w:bodyDiv w:val="1"/>
      <w:marLeft w:val="0"/>
      <w:marRight w:val="0"/>
      <w:marTop w:val="0"/>
      <w:marBottom w:val="0"/>
      <w:divBdr>
        <w:top w:val="none" w:sz="0" w:space="0" w:color="auto"/>
        <w:left w:val="none" w:sz="0" w:space="0" w:color="auto"/>
        <w:bottom w:val="none" w:sz="0" w:space="0" w:color="auto"/>
        <w:right w:val="none" w:sz="0" w:space="0" w:color="auto"/>
      </w:divBdr>
      <w:divsChild>
        <w:div w:id="296882289">
          <w:marLeft w:val="0"/>
          <w:marRight w:val="0"/>
          <w:marTop w:val="0"/>
          <w:marBottom w:val="0"/>
          <w:divBdr>
            <w:top w:val="single" w:sz="2" w:space="0" w:color="E5E7EB"/>
            <w:left w:val="single" w:sz="2" w:space="0" w:color="E5E7EB"/>
            <w:bottom w:val="single" w:sz="2" w:space="0" w:color="E5E7EB"/>
            <w:right w:val="single" w:sz="2" w:space="0" w:color="E5E7EB"/>
          </w:divBdr>
          <w:divsChild>
            <w:div w:id="1537237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6773602">
          <w:marLeft w:val="0"/>
          <w:marRight w:val="0"/>
          <w:marTop w:val="0"/>
          <w:marBottom w:val="0"/>
          <w:divBdr>
            <w:top w:val="single" w:sz="2" w:space="0" w:color="E5E7EB"/>
            <w:left w:val="single" w:sz="2" w:space="0" w:color="E5E7EB"/>
            <w:bottom w:val="single" w:sz="2" w:space="0" w:color="E5E7EB"/>
            <w:right w:val="single" w:sz="2" w:space="0" w:color="E5E7EB"/>
          </w:divBdr>
          <w:divsChild>
            <w:div w:id="1362314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8830882">
          <w:marLeft w:val="0"/>
          <w:marRight w:val="0"/>
          <w:marTop w:val="0"/>
          <w:marBottom w:val="0"/>
          <w:divBdr>
            <w:top w:val="single" w:sz="2" w:space="0" w:color="E5E7EB"/>
            <w:left w:val="single" w:sz="2" w:space="0" w:color="E5E7EB"/>
            <w:bottom w:val="single" w:sz="2" w:space="0" w:color="E5E7EB"/>
            <w:right w:val="single" w:sz="2" w:space="0" w:color="E5E7EB"/>
          </w:divBdr>
          <w:divsChild>
            <w:div w:id="641154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6012141">
          <w:marLeft w:val="0"/>
          <w:marRight w:val="0"/>
          <w:marTop w:val="0"/>
          <w:marBottom w:val="0"/>
          <w:divBdr>
            <w:top w:val="single" w:sz="2" w:space="0" w:color="E5E7EB"/>
            <w:left w:val="single" w:sz="2" w:space="0" w:color="E5E7EB"/>
            <w:bottom w:val="single" w:sz="2" w:space="0" w:color="E5E7EB"/>
            <w:right w:val="single" w:sz="2" w:space="0" w:color="E5E7EB"/>
          </w:divBdr>
          <w:divsChild>
            <w:div w:id="840005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20676">
          <w:marLeft w:val="0"/>
          <w:marRight w:val="0"/>
          <w:marTop w:val="0"/>
          <w:marBottom w:val="0"/>
          <w:divBdr>
            <w:top w:val="single" w:sz="2" w:space="0" w:color="E5E7EB"/>
            <w:left w:val="single" w:sz="2" w:space="0" w:color="E5E7EB"/>
            <w:bottom w:val="single" w:sz="2" w:space="0" w:color="E5E7EB"/>
            <w:right w:val="single" w:sz="2" w:space="0" w:color="E5E7EB"/>
          </w:divBdr>
          <w:divsChild>
            <w:div w:id="1016424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194442">
          <w:marLeft w:val="0"/>
          <w:marRight w:val="0"/>
          <w:marTop w:val="0"/>
          <w:marBottom w:val="0"/>
          <w:divBdr>
            <w:top w:val="single" w:sz="2" w:space="0" w:color="E5E7EB"/>
            <w:left w:val="single" w:sz="2" w:space="0" w:color="E5E7EB"/>
            <w:bottom w:val="single" w:sz="2" w:space="0" w:color="E5E7EB"/>
            <w:right w:val="single" w:sz="2" w:space="0" w:color="E5E7EB"/>
          </w:divBdr>
          <w:divsChild>
            <w:div w:id="702943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3173559">
          <w:marLeft w:val="0"/>
          <w:marRight w:val="0"/>
          <w:marTop w:val="0"/>
          <w:marBottom w:val="0"/>
          <w:divBdr>
            <w:top w:val="single" w:sz="2" w:space="0" w:color="E5E7EB"/>
            <w:left w:val="single" w:sz="2" w:space="0" w:color="E5E7EB"/>
            <w:bottom w:val="single" w:sz="2" w:space="0" w:color="E5E7EB"/>
            <w:right w:val="single" w:sz="2" w:space="0" w:color="E5E7EB"/>
          </w:divBdr>
          <w:divsChild>
            <w:div w:id="75867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745194">
          <w:marLeft w:val="0"/>
          <w:marRight w:val="0"/>
          <w:marTop w:val="0"/>
          <w:marBottom w:val="0"/>
          <w:divBdr>
            <w:top w:val="single" w:sz="2" w:space="0" w:color="E5E7EB"/>
            <w:left w:val="single" w:sz="2" w:space="0" w:color="E5E7EB"/>
            <w:bottom w:val="single" w:sz="2" w:space="0" w:color="E5E7EB"/>
            <w:right w:val="single" w:sz="2" w:space="0" w:color="E5E7EB"/>
          </w:divBdr>
          <w:divsChild>
            <w:div w:id="1668438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853220">
          <w:marLeft w:val="0"/>
          <w:marRight w:val="0"/>
          <w:marTop w:val="0"/>
          <w:marBottom w:val="0"/>
          <w:divBdr>
            <w:top w:val="single" w:sz="2" w:space="0" w:color="E5E7EB"/>
            <w:left w:val="single" w:sz="2" w:space="0" w:color="E5E7EB"/>
            <w:bottom w:val="single" w:sz="2" w:space="0" w:color="E5E7EB"/>
            <w:right w:val="single" w:sz="2" w:space="0" w:color="E5E7EB"/>
          </w:divBdr>
          <w:divsChild>
            <w:div w:id="1620381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826867">
          <w:marLeft w:val="0"/>
          <w:marRight w:val="0"/>
          <w:marTop w:val="0"/>
          <w:marBottom w:val="0"/>
          <w:divBdr>
            <w:top w:val="single" w:sz="2" w:space="0" w:color="E5E7EB"/>
            <w:left w:val="single" w:sz="2" w:space="0" w:color="E5E7EB"/>
            <w:bottom w:val="single" w:sz="2" w:space="0" w:color="E5E7EB"/>
            <w:right w:val="single" w:sz="2" w:space="0" w:color="E5E7EB"/>
          </w:divBdr>
          <w:divsChild>
            <w:div w:id="1426461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447076">
          <w:marLeft w:val="0"/>
          <w:marRight w:val="0"/>
          <w:marTop w:val="0"/>
          <w:marBottom w:val="0"/>
          <w:divBdr>
            <w:top w:val="single" w:sz="2" w:space="0" w:color="E5E7EB"/>
            <w:left w:val="single" w:sz="2" w:space="0" w:color="E5E7EB"/>
            <w:bottom w:val="single" w:sz="2" w:space="0" w:color="E5E7EB"/>
            <w:right w:val="single" w:sz="2" w:space="0" w:color="E5E7EB"/>
          </w:divBdr>
          <w:divsChild>
            <w:div w:id="40727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639877">
          <w:marLeft w:val="0"/>
          <w:marRight w:val="0"/>
          <w:marTop w:val="0"/>
          <w:marBottom w:val="0"/>
          <w:divBdr>
            <w:top w:val="single" w:sz="2" w:space="0" w:color="E5E7EB"/>
            <w:left w:val="single" w:sz="2" w:space="0" w:color="E5E7EB"/>
            <w:bottom w:val="single" w:sz="2" w:space="0" w:color="E5E7EB"/>
            <w:right w:val="single" w:sz="2" w:space="0" w:color="E5E7EB"/>
          </w:divBdr>
          <w:divsChild>
            <w:div w:id="1669866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497822">
          <w:marLeft w:val="0"/>
          <w:marRight w:val="0"/>
          <w:marTop w:val="0"/>
          <w:marBottom w:val="0"/>
          <w:divBdr>
            <w:top w:val="single" w:sz="2" w:space="0" w:color="E5E7EB"/>
            <w:left w:val="single" w:sz="2" w:space="0" w:color="E5E7EB"/>
            <w:bottom w:val="single" w:sz="2" w:space="0" w:color="E5E7EB"/>
            <w:right w:val="single" w:sz="2" w:space="0" w:color="E5E7EB"/>
          </w:divBdr>
          <w:divsChild>
            <w:div w:id="173887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642950">
          <w:marLeft w:val="0"/>
          <w:marRight w:val="0"/>
          <w:marTop w:val="0"/>
          <w:marBottom w:val="0"/>
          <w:divBdr>
            <w:top w:val="single" w:sz="2" w:space="0" w:color="E5E7EB"/>
            <w:left w:val="single" w:sz="2" w:space="0" w:color="E5E7EB"/>
            <w:bottom w:val="single" w:sz="2" w:space="0" w:color="E5E7EB"/>
            <w:right w:val="single" w:sz="2" w:space="0" w:color="E5E7EB"/>
          </w:divBdr>
          <w:divsChild>
            <w:div w:id="132523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554803">
          <w:marLeft w:val="0"/>
          <w:marRight w:val="0"/>
          <w:marTop w:val="0"/>
          <w:marBottom w:val="0"/>
          <w:divBdr>
            <w:top w:val="single" w:sz="2" w:space="0" w:color="E5E7EB"/>
            <w:left w:val="single" w:sz="2" w:space="0" w:color="E5E7EB"/>
            <w:bottom w:val="single" w:sz="2" w:space="0" w:color="E5E7EB"/>
            <w:right w:val="single" w:sz="2" w:space="0" w:color="E5E7EB"/>
          </w:divBdr>
          <w:divsChild>
            <w:div w:id="1106997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6752348">
          <w:marLeft w:val="0"/>
          <w:marRight w:val="0"/>
          <w:marTop w:val="0"/>
          <w:marBottom w:val="0"/>
          <w:divBdr>
            <w:top w:val="single" w:sz="2" w:space="0" w:color="E5E7EB"/>
            <w:left w:val="single" w:sz="2" w:space="0" w:color="E5E7EB"/>
            <w:bottom w:val="single" w:sz="2" w:space="0" w:color="E5E7EB"/>
            <w:right w:val="single" w:sz="2" w:space="0" w:color="E5E7EB"/>
          </w:divBdr>
          <w:divsChild>
            <w:div w:id="732895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363439">
          <w:marLeft w:val="0"/>
          <w:marRight w:val="0"/>
          <w:marTop w:val="0"/>
          <w:marBottom w:val="0"/>
          <w:divBdr>
            <w:top w:val="single" w:sz="2" w:space="0" w:color="E5E7EB"/>
            <w:left w:val="single" w:sz="2" w:space="0" w:color="E5E7EB"/>
            <w:bottom w:val="single" w:sz="2" w:space="0" w:color="E5E7EB"/>
            <w:right w:val="single" w:sz="2" w:space="0" w:color="E5E7EB"/>
          </w:divBdr>
          <w:divsChild>
            <w:div w:id="1413893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385482">
          <w:marLeft w:val="0"/>
          <w:marRight w:val="0"/>
          <w:marTop w:val="0"/>
          <w:marBottom w:val="0"/>
          <w:divBdr>
            <w:top w:val="single" w:sz="2" w:space="0" w:color="E5E7EB"/>
            <w:left w:val="single" w:sz="2" w:space="0" w:color="E5E7EB"/>
            <w:bottom w:val="single" w:sz="2" w:space="0" w:color="E5E7EB"/>
            <w:right w:val="single" w:sz="2" w:space="0" w:color="E5E7EB"/>
          </w:divBdr>
          <w:divsChild>
            <w:div w:id="159345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8452574">
          <w:marLeft w:val="0"/>
          <w:marRight w:val="0"/>
          <w:marTop w:val="0"/>
          <w:marBottom w:val="0"/>
          <w:divBdr>
            <w:top w:val="single" w:sz="2" w:space="0" w:color="E5E7EB"/>
            <w:left w:val="single" w:sz="2" w:space="0" w:color="E5E7EB"/>
            <w:bottom w:val="single" w:sz="2" w:space="0" w:color="E5E7EB"/>
            <w:right w:val="single" w:sz="2" w:space="0" w:color="E5E7EB"/>
          </w:divBdr>
          <w:divsChild>
            <w:div w:id="1780029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8572161">
          <w:marLeft w:val="0"/>
          <w:marRight w:val="0"/>
          <w:marTop w:val="0"/>
          <w:marBottom w:val="0"/>
          <w:divBdr>
            <w:top w:val="single" w:sz="2" w:space="0" w:color="E5E7EB"/>
            <w:left w:val="single" w:sz="2" w:space="0" w:color="E5E7EB"/>
            <w:bottom w:val="single" w:sz="2" w:space="0" w:color="E5E7EB"/>
            <w:right w:val="single" w:sz="2" w:space="0" w:color="E5E7EB"/>
          </w:divBdr>
          <w:divsChild>
            <w:div w:id="1293246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6766060">
          <w:marLeft w:val="0"/>
          <w:marRight w:val="0"/>
          <w:marTop w:val="0"/>
          <w:marBottom w:val="0"/>
          <w:divBdr>
            <w:top w:val="single" w:sz="2" w:space="0" w:color="E5E7EB"/>
            <w:left w:val="single" w:sz="2" w:space="0" w:color="E5E7EB"/>
            <w:bottom w:val="single" w:sz="2" w:space="0" w:color="E5E7EB"/>
            <w:right w:val="single" w:sz="2" w:space="0" w:color="E5E7EB"/>
          </w:divBdr>
          <w:divsChild>
            <w:div w:id="852189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6306858">
      <w:bodyDiv w:val="1"/>
      <w:marLeft w:val="0"/>
      <w:marRight w:val="0"/>
      <w:marTop w:val="0"/>
      <w:marBottom w:val="0"/>
      <w:divBdr>
        <w:top w:val="none" w:sz="0" w:space="0" w:color="auto"/>
        <w:left w:val="none" w:sz="0" w:space="0" w:color="auto"/>
        <w:bottom w:val="none" w:sz="0" w:space="0" w:color="auto"/>
        <w:right w:val="none" w:sz="0" w:space="0" w:color="auto"/>
      </w:divBdr>
    </w:div>
    <w:div w:id="1666857782">
      <w:bodyDiv w:val="1"/>
      <w:marLeft w:val="0"/>
      <w:marRight w:val="0"/>
      <w:marTop w:val="0"/>
      <w:marBottom w:val="0"/>
      <w:divBdr>
        <w:top w:val="none" w:sz="0" w:space="0" w:color="auto"/>
        <w:left w:val="none" w:sz="0" w:space="0" w:color="auto"/>
        <w:bottom w:val="none" w:sz="0" w:space="0" w:color="auto"/>
        <w:right w:val="none" w:sz="0" w:space="0" w:color="auto"/>
      </w:divBdr>
      <w:divsChild>
        <w:div w:id="2078355405">
          <w:marLeft w:val="0"/>
          <w:marRight w:val="0"/>
          <w:marTop w:val="0"/>
          <w:marBottom w:val="0"/>
          <w:divBdr>
            <w:top w:val="single" w:sz="2" w:space="0" w:color="E5E7EB"/>
            <w:left w:val="single" w:sz="2" w:space="0" w:color="E5E7EB"/>
            <w:bottom w:val="single" w:sz="2" w:space="0" w:color="E5E7EB"/>
            <w:right w:val="single" w:sz="2" w:space="0" w:color="E5E7EB"/>
          </w:divBdr>
          <w:divsChild>
            <w:div w:id="1086927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432809">
          <w:marLeft w:val="0"/>
          <w:marRight w:val="0"/>
          <w:marTop w:val="0"/>
          <w:marBottom w:val="0"/>
          <w:divBdr>
            <w:top w:val="single" w:sz="2" w:space="0" w:color="E5E7EB"/>
            <w:left w:val="single" w:sz="2" w:space="0" w:color="E5E7EB"/>
            <w:bottom w:val="single" w:sz="2" w:space="0" w:color="E5E7EB"/>
            <w:right w:val="single" w:sz="2" w:space="0" w:color="E5E7EB"/>
          </w:divBdr>
          <w:divsChild>
            <w:div w:id="1569338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5452498">
          <w:marLeft w:val="0"/>
          <w:marRight w:val="0"/>
          <w:marTop w:val="0"/>
          <w:marBottom w:val="0"/>
          <w:divBdr>
            <w:top w:val="single" w:sz="2" w:space="0" w:color="E5E7EB"/>
            <w:left w:val="single" w:sz="2" w:space="0" w:color="E5E7EB"/>
            <w:bottom w:val="single" w:sz="2" w:space="0" w:color="E5E7EB"/>
            <w:right w:val="single" w:sz="2" w:space="0" w:color="E5E7EB"/>
          </w:divBdr>
          <w:divsChild>
            <w:div w:id="78388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856233">
          <w:marLeft w:val="0"/>
          <w:marRight w:val="0"/>
          <w:marTop w:val="0"/>
          <w:marBottom w:val="0"/>
          <w:divBdr>
            <w:top w:val="single" w:sz="2" w:space="0" w:color="E5E7EB"/>
            <w:left w:val="single" w:sz="2" w:space="0" w:color="E5E7EB"/>
            <w:bottom w:val="single" w:sz="2" w:space="0" w:color="E5E7EB"/>
            <w:right w:val="single" w:sz="2" w:space="0" w:color="E5E7EB"/>
          </w:divBdr>
          <w:divsChild>
            <w:div w:id="8357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4061977">
          <w:marLeft w:val="0"/>
          <w:marRight w:val="0"/>
          <w:marTop w:val="0"/>
          <w:marBottom w:val="0"/>
          <w:divBdr>
            <w:top w:val="single" w:sz="2" w:space="0" w:color="E5E7EB"/>
            <w:left w:val="single" w:sz="2" w:space="0" w:color="E5E7EB"/>
            <w:bottom w:val="single" w:sz="2" w:space="0" w:color="E5E7EB"/>
            <w:right w:val="single" w:sz="2" w:space="0" w:color="E5E7EB"/>
          </w:divBdr>
          <w:divsChild>
            <w:div w:id="1194029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911427">
          <w:marLeft w:val="0"/>
          <w:marRight w:val="0"/>
          <w:marTop w:val="0"/>
          <w:marBottom w:val="0"/>
          <w:divBdr>
            <w:top w:val="single" w:sz="2" w:space="0" w:color="E5E7EB"/>
            <w:left w:val="single" w:sz="2" w:space="0" w:color="E5E7EB"/>
            <w:bottom w:val="single" w:sz="2" w:space="0" w:color="E5E7EB"/>
            <w:right w:val="single" w:sz="2" w:space="0" w:color="E5E7EB"/>
          </w:divBdr>
          <w:divsChild>
            <w:div w:id="1516113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281305">
          <w:marLeft w:val="0"/>
          <w:marRight w:val="0"/>
          <w:marTop w:val="0"/>
          <w:marBottom w:val="0"/>
          <w:divBdr>
            <w:top w:val="single" w:sz="2" w:space="0" w:color="E5E7EB"/>
            <w:left w:val="single" w:sz="2" w:space="0" w:color="E5E7EB"/>
            <w:bottom w:val="single" w:sz="2" w:space="0" w:color="E5E7EB"/>
            <w:right w:val="single" w:sz="2" w:space="0" w:color="E5E7EB"/>
          </w:divBdr>
          <w:divsChild>
            <w:div w:id="1620260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181287">
          <w:marLeft w:val="0"/>
          <w:marRight w:val="0"/>
          <w:marTop w:val="0"/>
          <w:marBottom w:val="0"/>
          <w:divBdr>
            <w:top w:val="single" w:sz="2" w:space="0" w:color="E5E7EB"/>
            <w:left w:val="single" w:sz="2" w:space="0" w:color="E5E7EB"/>
            <w:bottom w:val="single" w:sz="2" w:space="0" w:color="E5E7EB"/>
            <w:right w:val="single" w:sz="2" w:space="0" w:color="E5E7EB"/>
          </w:divBdr>
          <w:divsChild>
            <w:div w:id="854804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031733">
          <w:marLeft w:val="0"/>
          <w:marRight w:val="0"/>
          <w:marTop w:val="0"/>
          <w:marBottom w:val="0"/>
          <w:divBdr>
            <w:top w:val="single" w:sz="2" w:space="0" w:color="E5E7EB"/>
            <w:left w:val="single" w:sz="2" w:space="0" w:color="E5E7EB"/>
            <w:bottom w:val="single" w:sz="2" w:space="0" w:color="E5E7EB"/>
            <w:right w:val="single" w:sz="2" w:space="0" w:color="E5E7EB"/>
          </w:divBdr>
          <w:divsChild>
            <w:div w:id="339354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6028943">
          <w:marLeft w:val="0"/>
          <w:marRight w:val="0"/>
          <w:marTop w:val="0"/>
          <w:marBottom w:val="0"/>
          <w:divBdr>
            <w:top w:val="single" w:sz="2" w:space="0" w:color="E5E7EB"/>
            <w:left w:val="single" w:sz="2" w:space="0" w:color="E5E7EB"/>
            <w:bottom w:val="single" w:sz="2" w:space="0" w:color="E5E7EB"/>
            <w:right w:val="single" w:sz="2" w:space="0" w:color="E5E7EB"/>
          </w:divBdr>
          <w:divsChild>
            <w:div w:id="1426995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3199229">
          <w:marLeft w:val="0"/>
          <w:marRight w:val="0"/>
          <w:marTop w:val="0"/>
          <w:marBottom w:val="0"/>
          <w:divBdr>
            <w:top w:val="single" w:sz="2" w:space="0" w:color="E5E7EB"/>
            <w:left w:val="single" w:sz="2" w:space="0" w:color="E5E7EB"/>
            <w:bottom w:val="single" w:sz="2" w:space="0" w:color="E5E7EB"/>
            <w:right w:val="single" w:sz="2" w:space="0" w:color="E5E7EB"/>
          </w:divBdr>
          <w:divsChild>
            <w:div w:id="1334650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27995">
          <w:marLeft w:val="0"/>
          <w:marRight w:val="0"/>
          <w:marTop w:val="0"/>
          <w:marBottom w:val="0"/>
          <w:divBdr>
            <w:top w:val="single" w:sz="2" w:space="0" w:color="E5E7EB"/>
            <w:left w:val="single" w:sz="2" w:space="0" w:color="E5E7EB"/>
            <w:bottom w:val="single" w:sz="2" w:space="0" w:color="E5E7EB"/>
            <w:right w:val="single" w:sz="2" w:space="0" w:color="E5E7EB"/>
          </w:divBdr>
          <w:divsChild>
            <w:div w:id="1255287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3828191">
          <w:marLeft w:val="0"/>
          <w:marRight w:val="0"/>
          <w:marTop w:val="0"/>
          <w:marBottom w:val="0"/>
          <w:divBdr>
            <w:top w:val="single" w:sz="2" w:space="0" w:color="E5E7EB"/>
            <w:left w:val="single" w:sz="2" w:space="0" w:color="E5E7EB"/>
            <w:bottom w:val="single" w:sz="2" w:space="0" w:color="E5E7EB"/>
            <w:right w:val="single" w:sz="2" w:space="0" w:color="E5E7EB"/>
          </w:divBdr>
          <w:divsChild>
            <w:div w:id="167938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150807">
          <w:marLeft w:val="0"/>
          <w:marRight w:val="0"/>
          <w:marTop w:val="0"/>
          <w:marBottom w:val="0"/>
          <w:divBdr>
            <w:top w:val="single" w:sz="2" w:space="0" w:color="E5E7EB"/>
            <w:left w:val="single" w:sz="2" w:space="0" w:color="E5E7EB"/>
            <w:bottom w:val="single" w:sz="2" w:space="0" w:color="E5E7EB"/>
            <w:right w:val="single" w:sz="2" w:space="0" w:color="E5E7EB"/>
          </w:divBdr>
          <w:divsChild>
            <w:div w:id="1586258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385503">
          <w:marLeft w:val="0"/>
          <w:marRight w:val="0"/>
          <w:marTop w:val="0"/>
          <w:marBottom w:val="0"/>
          <w:divBdr>
            <w:top w:val="single" w:sz="2" w:space="0" w:color="E5E7EB"/>
            <w:left w:val="single" w:sz="2" w:space="0" w:color="E5E7EB"/>
            <w:bottom w:val="single" w:sz="2" w:space="0" w:color="E5E7EB"/>
            <w:right w:val="single" w:sz="2" w:space="0" w:color="E5E7EB"/>
          </w:divBdr>
          <w:divsChild>
            <w:div w:id="2082828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184666">
          <w:marLeft w:val="0"/>
          <w:marRight w:val="0"/>
          <w:marTop w:val="0"/>
          <w:marBottom w:val="0"/>
          <w:divBdr>
            <w:top w:val="single" w:sz="2" w:space="0" w:color="E5E7EB"/>
            <w:left w:val="single" w:sz="2" w:space="0" w:color="E5E7EB"/>
            <w:bottom w:val="single" w:sz="2" w:space="0" w:color="E5E7EB"/>
            <w:right w:val="single" w:sz="2" w:space="0" w:color="E5E7EB"/>
          </w:divBdr>
          <w:divsChild>
            <w:div w:id="2002928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3121352">
          <w:marLeft w:val="0"/>
          <w:marRight w:val="0"/>
          <w:marTop w:val="0"/>
          <w:marBottom w:val="0"/>
          <w:divBdr>
            <w:top w:val="single" w:sz="2" w:space="0" w:color="E5E7EB"/>
            <w:left w:val="single" w:sz="2" w:space="0" w:color="E5E7EB"/>
            <w:bottom w:val="single" w:sz="2" w:space="0" w:color="E5E7EB"/>
            <w:right w:val="single" w:sz="2" w:space="0" w:color="E5E7EB"/>
          </w:divBdr>
          <w:divsChild>
            <w:div w:id="1796679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504364">
          <w:marLeft w:val="0"/>
          <w:marRight w:val="0"/>
          <w:marTop w:val="0"/>
          <w:marBottom w:val="0"/>
          <w:divBdr>
            <w:top w:val="single" w:sz="2" w:space="0" w:color="E5E7EB"/>
            <w:left w:val="single" w:sz="2" w:space="0" w:color="E5E7EB"/>
            <w:bottom w:val="single" w:sz="2" w:space="0" w:color="E5E7EB"/>
            <w:right w:val="single" w:sz="2" w:space="0" w:color="E5E7EB"/>
          </w:divBdr>
          <w:divsChild>
            <w:div w:id="336350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606170">
          <w:marLeft w:val="0"/>
          <w:marRight w:val="0"/>
          <w:marTop w:val="0"/>
          <w:marBottom w:val="0"/>
          <w:divBdr>
            <w:top w:val="single" w:sz="2" w:space="0" w:color="E5E7EB"/>
            <w:left w:val="single" w:sz="2" w:space="0" w:color="E5E7EB"/>
            <w:bottom w:val="single" w:sz="2" w:space="0" w:color="E5E7EB"/>
            <w:right w:val="single" w:sz="2" w:space="0" w:color="E5E7EB"/>
          </w:divBdr>
          <w:divsChild>
            <w:div w:id="134566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893325">
          <w:marLeft w:val="0"/>
          <w:marRight w:val="0"/>
          <w:marTop w:val="0"/>
          <w:marBottom w:val="0"/>
          <w:divBdr>
            <w:top w:val="single" w:sz="2" w:space="0" w:color="E5E7EB"/>
            <w:left w:val="single" w:sz="2" w:space="0" w:color="E5E7EB"/>
            <w:bottom w:val="single" w:sz="2" w:space="0" w:color="E5E7EB"/>
            <w:right w:val="single" w:sz="2" w:space="0" w:color="E5E7EB"/>
          </w:divBdr>
          <w:divsChild>
            <w:div w:id="80458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532373">
          <w:marLeft w:val="0"/>
          <w:marRight w:val="0"/>
          <w:marTop w:val="0"/>
          <w:marBottom w:val="0"/>
          <w:divBdr>
            <w:top w:val="single" w:sz="2" w:space="0" w:color="E5E7EB"/>
            <w:left w:val="single" w:sz="2" w:space="0" w:color="E5E7EB"/>
            <w:bottom w:val="single" w:sz="2" w:space="0" w:color="E5E7EB"/>
            <w:right w:val="single" w:sz="2" w:space="0" w:color="E5E7EB"/>
          </w:divBdr>
          <w:divsChild>
            <w:div w:id="500121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6493248">
      <w:bodyDiv w:val="1"/>
      <w:marLeft w:val="0"/>
      <w:marRight w:val="0"/>
      <w:marTop w:val="0"/>
      <w:marBottom w:val="0"/>
      <w:divBdr>
        <w:top w:val="none" w:sz="0" w:space="0" w:color="auto"/>
        <w:left w:val="none" w:sz="0" w:space="0" w:color="auto"/>
        <w:bottom w:val="none" w:sz="0" w:space="0" w:color="auto"/>
        <w:right w:val="none" w:sz="0" w:space="0" w:color="auto"/>
      </w:divBdr>
    </w:div>
    <w:div w:id="1763914971">
      <w:bodyDiv w:val="1"/>
      <w:marLeft w:val="0"/>
      <w:marRight w:val="0"/>
      <w:marTop w:val="0"/>
      <w:marBottom w:val="0"/>
      <w:divBdr>
        <w:top w:val="none" w:sz="0" w:space="0" w:color="auto"/>
        <w:left w:val="none" w:sz="0" w:space="0" w:color="auto"/>
        <w:bottom w:val="none" w:sz="0" w:space="0" w:color="auto"/>
        <w:right w:val="none" w:sz="0" w:space="0" w:color="auto"/>
      </w:divBdr>
    </w:div>
    <w:div w:id="1769616724">
      <w:bodyDiv w:val="1"/>
      <w:marLeft w:val="0"/>
      <w:marRight w:val="0"/>
      <w:marTop w:val="0"/>
      <w:marBottom w:val="0"/>
      <w:divBdr>
        <w:top w:val="none" w:sz="0" w:space="0" w:color="auto"/>
        <w:left w:val="none" w:sz="0" w:space="0" w:color="auto"/>
        <w:bottom w:val="none" w:sz="0" w:space="0" w:color="auto"/>
        <w:right w:val="none" w:sz="0" w:space="0" w:color="auto"/>
      </w:divBdr>
    </w:div>
    <w:div w:id="1996489200">
      <w:bodyDiv w:val="1"/>
      <w:marLeft w:val="0"/>
      <w:marRight w:val="0"/>
      <w:marTop w:val="0"/>
      <w:marBottom w:val="0"/>
      <w:divBdr>
        <w:top w:val="none" w:sz="0" w:space="0" w:color="auto"/>
        <w:left w:val="none" w:sz="0" w:space="0" w:color="auto"/>
        <w:bottom w:val="none" w:sz="0" w:space="0" w:color="auto"/>
        <w:right w:val="none" w:sz="0" w:space="0" w:color="auto"/>
      </w:divBdr>
    </w:div>
    <w:div w:id="2003851347">
      <w:bodyDiv w:val="1"/>
      <w:marLeft w:val="0"/>
      <w:marRight w:val="0"/>
      <w:marTop w:val="0"/>
      <w:marBottom w:val="0"/>
      <w:divBdr>
        <w:top w:val="none" w:sz="0" w:space="0" w:color="auto"/>
        <w:left w:val="none" w:sz="0" w:space="0" w:color="auto"/>
        <w:bottom w:val="none" w:sz="0" w:space="0" w:color="auto"/>
        <w:right w:val="none" w:sz="0" w:space="0" w:color="auto"/>
      </w:divBdr>
    </w:div>
    <w:div w:id="2109538812">
      <w:bodyDiv w:val="1"/>
      <w:marLeft w:val="0"/>
      <w:marRight w:val="0"/>
      <w:marTop w:val="0"/>
      <w:marBottom w:val="0"/>
      <w:divBdr>
        <w:top w:val="none" w:sz="0" w:space="0" w:color="auto"/>
        <w:left w:val="none" w:sz="0" w:space="0" w:color="auto"/>
        <w:bottom w:val="none" w:sz="0" w:space="0" w:color="auto"/>
        <w:right w:val="none" w:sz="0" w:space="0" w:color="auto"/>
      </w:divBdr>
    </w:div>
    <w:div w:id="2120484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nodejs.org/docs"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playwright.dev/docs/intr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stripe.com/docs/api" TargetMode="External"/><Relationship Id="rId40" Type="http://schemas.openxmlformats.org/officeDocument/2006/relationships/hyperlink" Target="https://www.pcisecuritystandards.or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EE3B3-B026-4D08-92C4-5C5FD9449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8678</Words>
  <Characters>49466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dc:creator>
  <cp:lastModifiedBy>Rajan</cp:lastModifiedBy>
  <cp:revision>2</cp:revision>
  <cp:lastPrinted>2026-04-18T01:42:00Z</cp:lastPrinted>
  <dcterms:created xsi:type="dcterms:W3CDTF">2026-04-18T01:44:00Z</dcterms:created>
  <dcterms:modified xsi:type="dcterms:W3CDTF">2026-04-18T01:44:00Z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Microsoft® Word 2016</vt:lpwstr>
  </property>
  <property fmtid="{D5CDD505-2E9C-101B-9397-08002B2CF9AE}" pid="4" name="LastSaved">
    <vt:filetime>2026-03-01T00:00:00Z</vt:filetime>
  </property>
  <property fmtid="{D5CDD505-2E9C-101B-9397-08002B2CF9AE}" pid="5" name="Producer">
    <vt:lpwstr>www.ilovepdf.com</vt:lpwstr>
  </property>
</Properties>
</file>