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3E" w:rsidRDefault="009F4201" w:rsidP="009F4201">
      <w:pPr>
        <w:jc w:val="center"/>
        <w:rPr>
          <w:rFonts w:ascii="Adobe Gothic Std B" w:eastAsia="Adobe Gothic Std B" w:hAnsi="Adobe Gothic Std B"/>
          <w:sz w:val="28"/>
        </w:rPr>
      </w:pPr>
      <w:r w:rsidRPr="009F4201">
        <w:rPr>
          <w:rFonts w:ascii="Adobe Gothic Std B" w:eastAsia="Adobe Gothic Std B" w:hAnsi="Adobe Gothic Std B"/>
          <w:sz w:val="28"/>
        </w:rPr>
        <w:t>KEBUTUHAN ALAT ZOOM MEETING</w:t>
      </w:r>
    </w:p>
    <w:p w:rsidR="009F4201" w:rsidRDefault="009F4201" w:rsidP="009F4201">
      <w:pPr>
        <w:jc w:val="center"/>
        <w:rPr>
          <w:rFonts w:ascii="Adobe Gothic Std B" w:eastAsia="Adobe Gothic Std B" w:hAnsi="Adobe Gothic Std B"/>
          <w:sz w:val="28"/>
        </w:rPr>
      </w:pPr>
    </w:p>
    <w:p w:rsidR="009F4201" w:rsidRDefault="009F4201" w:rsidP="009F4201">
      <w:pPr>
        <w:rPr>
          <w:rFonts w:ascii="Adobe Gothic Std B" w:eastAsia="Adobe Gothic Std B" w:hAnsi="Adobe Gothic Std B"/>
          <w:sz w:val="20"/>
        </w:rPr>
      </w:pPr>
      <w:r w:rsidRPr="009F4201">
        <w:rPr>
          <w:rFonts w:ascii="Adobe Gothic Std B" w:eastAsia="Adobe Gothic Std B" w:hAnsi="Adobe Gothic Std B"/>
          <w:sz w:val="20"/>
        </w:rPr>
        <w:drawing>
          <wp:anchor distT="0" distB="0" distL="114300" distR="114300" simplePos="0" relativeHeight="251658240" behindDoc="1" locked="0" layoutInCell="1" allowOverlap="1" wp14:anchorId="26976102" wp14:editId="18714825">
            <wp:simplePos x="0" y="0"/>
            <wp:positionH relativeFrom="column">
              <wp:posOffset>27305</wp:posOffset>
            </wp:positionH>
            <wp:positionV relativeFrom="paragraph">
              <wp:posOffset>297180</wp:posOffset>
            </wp:positionV>
            <wp:extent cx="2725420" cy="2339340"/>
            <wp:effectExtent l="0" t="0" r="0" b="3810"/>
            <wp:wrapThrough wrapText="bothSides">
              <wp:wrapPolygon edited="0">
                <wp:start x="3473" y="0"/>
                <wp:lineTo x="2265" y="1407"/>
                <wp:lineTo x="1359" y="2638"/>
                <wp:lineTo x="906" y="5629"/>
                <wp:lineTo x="302" y="7388"/>
                <wp:lineTo x="151" y="8795"/>
                <wp:lineTo x="2567" y="11257"/>
                <wp:lineTo x="1812" y="11785"/>
                <wp:lineTo x="1057" y="13016"/>
                <wp:lineTo x="1208" y="14072"/>
                <wp:lineTo x="302" y="16886"/>
                <wp:lineTo x="0" y="17414"/>
                <wp:lineTo x="0" y="19173"/>
                <wp:lineTo x="151" y="20404"/>
                <wp:lineTo x="7096" y="21459"/>
                <wp:lineTo x="11021" y="21459"/>
                <wp:lineTo x="17664" y="21459"/>
                <wp:lineTo x="17815" y="21459"/>
                <wp:lineTo x="18419" y="20052"/>
                <wp:lineTo x="18419" y="19700"/>
                <wp:lineTo x="19174" y="16886"/>
                <wp:lineTo x="19778" y="16886"/>
                <wp:lineTo x="21439" y="14775"/>
                <wp:lineTo x="21439" y="10378"/>
                <wp:lineTo x="21137" y="7739"/>
                <wp:lineTo x="18117" y="5805"/>
                <wp:lineTo x="16608" y="5629"/>
                <wp:lineTo x="17212" y="1583"/>
                <wp:lineTo x="14192" y="879"/>
                <wp:lineTo x="5435" y="0"/>
                <wp:lineTo x="3473" y="0"/>
              </wp:wrapPolygon>
            </wp:wrapThrough>
            <wp:docPr id="1" name="Picture 1" descr="Logitech GROUP Video Conferencing System for mid to large r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tech GROUP Video Conferencing System for mid to large room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4201">
        <w:rPr>
          <w:rFonts w:ascii="Adobe Gothic Std B" w:eastAsia="Adobe Gothic Std B" w:hAnsi="Adobe Gothic Std B"/>
          <w:sz w:val="20"/>
        </w:rPr>
        <w:t xml:space="preserve">Logitech Group I Video Conference Camera I </w:t>
      </w:r>
      <w:proofErr w:type="spellStart"/>
      <w:proofErr w:type="gramStart"/>
      <w:r w:rsidRPr="009F4201">
        <w:rPr>
          <w:rFonts w:ascii="Adobe Gothic Std B" w:eastAsia="Adobe Gothic Std B" w:hAnsi="Adobe Gothic Std B"/>
          <w:sz w:val="20"/>
        </w:rPr>
        <w:t>Hd</w:t>
      </w:r>
      <w:proofErr w:type="spellEnd"/>
      <w:proofErr w:type="gramEnd"/>
      <w:r w:rsidRPr="009F4201">
        <w:rPr>
          <w:rFonts w:ascii="Adobe Gothic Std B" w:eastAsia="Adobe Gothic Std B" w:hAnsi="Adobe Gothic Std B"/>
          <w:sz w:val="20"/>
        </w:rPr>
        <w:t xml:space="preserve"> &amp; 10X Zoom</w:t>
      </w:r>
    </w:p>
    <w:p w:rsidR="009F4201" w:rsidRDefault="009F4201" w:rsidP="009F4201">
      <w:pPr>
        <w:rPr>
          <w:rFonts w:ascii="Helvetica" w:hAnsi="Helvetica"/>
          <w:color w:val="D0011B"/>
          <w:sz w:val="45"/>
          <w:szCs w:val="45"/>
          <w:shd w:val="clear" w:color="auto" w:fill="FAFAFA"/>
        </w:rPr>
      </w:pPr>
      <w:r>
        <w:rPr>
          <w:rFonts w:ascii="Adobe Gothic Std B" w:eastAsia="Adobe Gothic Std B" w:hAnsi="Adobe Gothic Std B"/>
          <w:sz w:val="20"/>
        </w:rPr>
        <w:tab/>
      </w:r>
      <w:r>
        <w:rPr>
          <w:rFonts w:ascii="Adobe Gothic Std B" w:eastAsia="Adobe Gothic Std B" w:hAnsi="Adobe Gothic Std B"/>
          <w:sz w:val="20"/>
        </w:rPr>
        <w:tab/>
      </w:r>
      <w:r>
        <w:rPr>
          <w:rFonts w:ascii="Helvetica" w:hAnsi="Helvetica"/>
          <w:color w:val="D0011B"/>
          <w:sz w:val="45"/>
          <w:szCs w:val="45"/>
          <w:shd w:val="clear" w:color="auto" w:fill="FAFAFA"/>
        </w:rPr>
        <w:t>Rp20.999.000</w:t>
      </w:r>
    </w:p>
    <w:p w:rsidR="00C4025C" w:rsidRPr="00C4025C" w:rsidRDefault="002A2D23" w:rsidP="00C4025C">
      <w:pPr>
        <w:tabs>
          <w:tab w:val="left" w:pos="949"/>
        </w:tabs>
        <w:ind w:firstLine="720"/>
        <w:rPr>
          <w:rFonts w:ascii="Adobe Gothic Std B" w:eastAsia="Adobe Gothic Std B" w:hAnsi="Adobe Gothic Std B"/>
          <w:sz w:val="20"/>
        </w:rPr>
      </w:pPr>
      <w:r>
        <w:rPr>
          <w:rFonts w:ascii="Adobe Gothic Std B" w:eastAsia="Adobe Gothic Std B" w:hAnsi="Adobe Gothic Std B"/>
          <w:sz w:val="20"/>
        </w:rPr>
        <w:tab/>
      </w:r>
      <w:proofErr w:type="gramStart"/>
      <w:r w:rsidR="00C4025C" w:rsidRPr="00C4025C">
        <w:rPr>
          <w:rFonts w:ascii="Adobe Gothic Std B" w:eastAsia="Adobe Gothic Std B" w:hAnsi="Adobe Gothic Std B"/>
          <w:sz w:val="20"/>
        </w:rPr>
        <w:t>DESCRIPTION</w:t>
      </w:r>
      <w:r w:rsidR="00C4025C">
        <w:rPr>
          <w:rFonts w:ascii="Adobe Gothic Std B" w:eastAsia="Adobe Gothic Std B" w:hAnsi="Adobe Gothic Std B"/>
          <w:sz w:val="20"/>
        </w:rPr>
        <w:t xml:space="preserve"> :</w:t>
      </w:r>
      <w:proofErr w:type="gramEnd"/>
    </w:p>
    <w:p w:rsidR="00C4025C" w:rsidRPr="00C4025C" w:rsidRDefault="00C4025C" w:rsidP="00C4025C">
      <w:pPr>
        <w:tabs>
          <w:tab w:val="left" w:pos="949"/>
        </w:tabs>
        <w:spacing w:after="0"/>
        <w:rPr>
          <w:rFonts w:ascii="Adobe Gothic Std B" w:eastAsia="Adobe Gothic Std B" w:hAnsi="Adobe Gothic Std B"/>
          <w:sz w:val="18"/>
        </w:rPr>
      </w:pPr>
      <w:r>
        <w:rPr>
          <w:rFonts w:ascii="Adobe Gothic Std B" w:eastAsia="Adobe Gothic Std B" w:hAnsi="Adobe Gothic Std B"/>
          <w:sz w:val="20"/>
        </w:rPr>
        <w:tab/>
      </w:r>
      <w:r w:rsidRPr="00C4025C">
        <w:rPr>
          <w:rFonts w:ascii="Adobe Gothic Std B" w:eastAsia="Adobe Gothic Std B" w:hAnsi="Adobe Gothic Std B"/>
          <w:sz w:val="18"/>
        </w:rPr>
        <w:t>Conference Cam</w:t>
      </w:r>
    </w:p>
    <w:p w:rsidR="00C4025C" w:rsidRPr="00C4025C" w:rsidRDefault="00C4025C" w:rsidP="00C4025C">
      <w:pPr>
        <w:tabs>
          <w:tab w:val="left" w:pos="949"/>
        </w:tabs>
        <w:spacing w:after="0"/>
        <w:ind w:firstLine="720"/>
        <w:rPr>
          <w:rFonts w:ascii="Adobe Gothic Std B" w:eastAsia="Adobe Gothic Std B" w:hAnsi="Adobe Gothic Std B"/>
          <w:sz w:val="18"/>
        </w:rPr>
      </w:pPr>
      <w:r>
        <w:rPr>
          <w:rFonts w:ascii="Adobe Gothic Std B" w:eastAsia="Adobe Gothic Std B" w:hAnsi="Adobe Gothic Std B"/>
          <w:sz w:val="18"/>
        </w:rPr>
        <w:t xml:space="preserve">    </w:t>
      </w:r>
      <w:r>
        <w:rPr>
          <w:rFonts w:ascii="Adobe Gothic Std B" w:eastAsia="Adobe Gothic Std B" w:hAnsi="Adobe Gothic Std B"/>
          <w:sz w:val="18"/>
        </w:rPr>
        <w:tab/>
      </w:r>
      <w:r w:rsidRPr="00C4025C">
        <w:rPr>
          <w:rFonts w:ascii="Adobe Gothic Std B" w:eastAsia="Adobe Gothic Std B" w:hAnsi="Adobe Gothic Std B"/>
          <w:sz w:val="18"/>
        </w:rPr>
        <w:t>Full HD 1080p 30fps</w:t>
      </w:r>
    </w:p>
    <w:p w:rsidR="00C4025C" w:rsidRPr="00C4025C" w:rsidRDefault="00C4025C" w:rsidP="00C4025C">
      <w:pPr>
        <w:tabs>
          <w:tab w:val="left" w:pos="949"/>
        </w:tabs>
        <w:spacing w:after="0"/>
        <w:ind w:firstLine="720"/>
        <w:rPr>
          <w:rFonts w:ascii="Adobe Gothic Std B" w:eastAsia="Adobe Gothic Std B" w:hAnsi="Adobe Gothic Std B"/>
          <w:sz w:val="18"/>
        </w:rPr>
      </w:pPr>
      <w:r w:rsidRPr="00C4025C">
        <w:rPr>
          <w:rFonts w:ascii="Adobe Gothic Std B" w:eastAsia="Adobe Gothic Std B" w:hAnsi="Adobe Gothic Std B"/>
          <w:sz w:val="18"/>
        </w:rPr>
        <w:tab/>
      </w:r>
      <w:r w:rsidRPr="00C4025C">
        <w:rPr>
          <w:rFonts w:ascii="Adobe Gothic Std B" w:eastAsia="Adobe Gothic Std B" w:hAnsi="Adobe Gothic Std B"/>
          <w:sz w:val="18"/>
        </w:rPr>
        <w:t>H.264 UVC</w:t>
      </w:r>
      <w:r w:rsidRPr="00C4025C">
        <w:rPr>
          <w:rFonts w:ascii="Adobe Gothic Std B" w:eastAsia="Adobe Gothic Std B" w:hAnsi="Adobe Gothic Std B"/>
          <w:sz w:val="18"/>
        </w:rPr>
        <w:t xml:space="preserve"> 1.5 with Scalable Video Coding </w:t>
      </w:r>
    </w:p>
    <w:p w:rsidR="002A2D23" w:rsidRDefault="002A2D23" w:rsidP="00C4025C">
      <w:pPr>
        <w:tabs>
          <w:tab w:val="left" w:pos="949"/>
        </w:tabs>
        <w:spacing w:after="0"/>
        <w:ind w:firstLine="720"/>
        <w:rPr>
          <w:rFonts w:ascii="Adobe Gothic Std B" w:eastAsia="Adobe Gothic Std B" w:hAnsi="Adobe Gothic Std B"/>
          <w:sz w:val="18"/>
        </w:rPr>
      </w:pPr>
    </w:p>
    <w:p w:rsidR="002A2D23" w:rsidRPr="002A2D23" w:rsidRDefault="002A2D23" w:rsidP="002A2D23">
      <w:pPr>
        <w:rPr>
          <w:rFonts w:ascii="Adobe Gothic Std B" w:eastAsia="Adobe Gothic Std B" w:hAnsi="Adobe Gothic Std B"/>
          <w:sz w:val="18"/>
        </w:rPr>
      </w:pPr>
    </w:p>
    <w:p w:rsidR="002A2D23" w:rsidRPr="002A2D23" w:rsidRDefault="002A2D23" w:rsidP="002A2D23">
      <w:pPr>
        <w:rPr>
          <w:rFonts w:ascii="Adobe Gothic Std B" w:eastAsia="Adobe Gothic Std B" w:hAnsi="Adobe Gothic Std B"/>
          <w:sz w:val="18"/>
        </w:rPr>
      </w:pPr>
    </w:p>
    <w:p w:rsidR="002A2D23" w:rsidRDefault="002A2D23" w:rsidP="002A2D23">
      <w:pPr>
        <w:rPr>
          <w:rFonts w:ascii="Adobe Gothic Std B" w:eastAsia="Adobe Gothic Std B" w:hAnsi="Adobe Gothic Std B"/>
          <w:sz w:val="18"/>
        </w:rPr>
      </w:pPr>
    </w:p>
    <w:p w:rsidR="002A2D23" w:rsidRDefault="002A2D23" w:rsidP="002A2D23">
      <w:pPr>
        <w:rPr>
          <w:rFonts w:ascii="Adobe Gothic Std B" w:eastAsia="Adobe Gothic Std B" w:hAnsi="Adobe Gothic Std B"/>
          <w:sz w:val="18"/>
        </w:rPr>
      </w:pPr>
    </w:p>
    <w:p w:rsidR="009F4201" w:rsidRDefault="002A2D23" w:rsidP="002A2D23">
      <w:pPr>
        <w:rPr>
          <w:rFonts w:ascii="Adobe Gothic Std B" w:eastAsia="Adobe Gothic Std B" w:hAnsi="Adobe Gothic Std B"/>
          <w:sz w:val="20"/>
        </w:rPr>
      </w:pPr>
      <w:r w:rsidRPr="002A2D23">
        <w:rPr>
          <w:rFonts w:ascii="Adobe Gothic Std B" w:eastAsia="Adobe Gothic Std B" w:hAnsi="Adobe Gothic Std B"/>
          <w:sz w:val="20"/>
        </w:rPr>
        <w:drawing>
          <wp:anchor distT="0" distB="0" distL="114300" distR="114300" simplePos="0" relativeHeight="251659264" behindDoc="1" locked="0" layoutInCell="1" allowOverlap="1" wp14:anchorId="07FE278F" wp14:editId="3C4040E3">
            <wp:simplePos x="0" y="0"/>
            <wp:positionH relativeFrom="column">
              <wp:posOffset>3459618</wp:posOffset>
            </wp:positionH>
            <wp:positionV relativeFrom="paragraph">
              <wp:posOffset>492319</wp:posOffset>
            </wp:positionV>
            <wp:extent cx="1924685" cy="2470150"/>
            <wp:effectExtent l="0" t="0" r="0" b="6350"/>
            <wp:wrapNone/>
            <wp:docPr id="2" name="Picture 2" descr="Jual Sound card V8 Audio Mixer External Effect Microphone | Rosy Computer 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al Sound card V8 Audio Mixer External Effect Microphone | Rosy Computer  Mala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A2D23">
        <w:rPr>
          <w:rFonts w:ascii="Adobe Gothic Std B" w:eastAsia="Adobe Gothic Std B" w:hAnsi="Adobe Gothic Std B"/>
          <w:sz w:val="20"/>
        </w:rPr>
        <w:t>Taffware</w:t>
      </w:r>
      <w:proofErr w:type="spellEnd"/>
      <w:r w:rsidRPr="002A2D23">
        <w:rPr>
          <w:rFonts w:ascii="Adobe Gothic Std B" w:eastAsia="Adobe Gothic Std B" w:hAnsi="Adobe Gothic Std B"/>
          <w:sz w:val="20"/>
        </w:rPr>
        <w:t xml:space="preserve"> V8s Bluetooth Audio USB External Soundcard Live Adapter v8</w:t>
      </w:r>
    </w:p>
    <w:p w:rsidR="002A2D23" w:rsidRDefault="002A2D23" w:rsidP="002A2D23">
      <w:pPr>
        <w:rPr>
          <w:rFonts w:ascii="Adobe Gothic Std B" w:eastAsia="Adobe Gothic Std B" w:hAnsi="Adobe Gothic Std B"/>
          <w:sz w:val="20"/>
        </w:rPr>
      </w:pPr>
    </w:p>
    <w:p w:rsidR="002A2D23" w:rsidRPr="002A2D23" w:rsidRDefault="002A2D23" w:rsidP="002A2D23">
      <w:pPr>
        <w:rPr>
          <w:rFonts w:ascii="Helvetica" w:hAnsi="Helvetica"/>
          <w:color w:val="D0011B"/>
          <w:sz w:val="45"/>
          <w:szCs w:val="45"/>
          <w:shd w:val="clear" w:color="auto" w:fill="FAFAFA"/>
        </w:rPr>
      </w:pPr>
      <w:r>
        <w:rPr>
          <w:rFonts w:ascii="Helvetica" w:hAnsi="Helvetica"/>
          <w:color w:val="D0011B"/>
          <w:sz w:val="45"/>
          <w:szCs w:val="45"/>
          <w:shd w:val="clear" w:color="auto" w:fill="FAFAFA"/>
        </w:rPr>
        <w:t>Rp300</w:t>
      </w:r>
      <w:r>
        <w:rPr>
          <w:rFonts w:ascii="Helvetica" w:hAnsi="Helvetica"/>
          <w:color w:val="D0011B"/>
          <w:sz w:val="45"/>
          <w:szCs w:val="45"/>
          <w:shd w:val="clear" w:color="auto" w:fill="FAFAFA"/>
        </w:rPr>
        <w:t>.000</w:t>
      </w:r>
    </w:p>
    <w:p w:rsidR="002A2D23" w:rsidRDefault="002A2D23" w:rsidP="002A2D23">
      <w:pPr>
        <w:tabs>
          <w:tab w:val="left" w:pos="949"/>
        </w:tabs>
        <w:rPr>
          <w:rFonts w:ascii="Adobe Gothic Std B" w:eastAsia="Adobe Gothic Std B" w:hAnsi="Adobe Gothic Std B"/>
          <w:sz w:val="20"/>
        </w:rPr>
      </w:pPr>
      <w:r>
        <w:rPr>
          <w:rFonts w:ascii="Adobe Gothic Std B" w:eastAsia="Adobe Gothic Std B" w:hAnsi="Adobe Gothic Std B"/>
          <w:sz w:val="20"/>
        </w:rPr>
        <w:t xml:space="preserve">   </w:t>
      </w:r>
      <w:proofErr w:type="gramStart"/>
      <w:r w:rsidRPr="00C4025C">
        <w:rPr>
          <w:rFonts w:ascii="Adobe Gothic Std B" w:eastAsia="Adobe Gothic Std B" w:hAnsi="Adobe Gothic Std B"/>
          <w:sz w:val="20"/>
        </w:rPr>
        <w:t>DESCRIPTION</w:t>
      </w:r>
      <w:r>
        <w:rPr>
          <w:rFonts w:ascii="Adobe Gothic Std B" w:eastAsia="Adobe Gothic Std B" w:hAnsi="Adobe Gothic Std B"/>
          <w:sz w:val="20"/>
        </w:rPr>
        <w:t xml:space="preserve"> :</w:t>
      </w:r>
      <w:proofErr w:type="gramEnd"/>
    </w:p>
    <w:p w:rsidR="002A2D23" w:rsidRDefault="002A2D23" w:rsidP="002A2D23">
      <w:pPr>
        <w:spacing w:after="0"/>
        <w:rPr>
          <w:rFonts w:ascii="Adobe Gothic Std B" w:eastAsia="Adobe Gothic Std B" w:hAnsi="Adobe Gothic Std B"/>
          <w:sz w:val="20"/>
        </w:rPr>
      </w:pPr>
      <w:r w:rsidRPr="002A2D23">
        <w:rPr>
          <w:rFonts w:ascii="Adobe Gothic Std B" w:eastAsia="Adobe Gothic Std B" w:hAnsi="Adobe Gothic Std B"/>
          <w:sz w:val="20"/>
        </w:rPr>
        <w:t xml:space="preserve">1 x </w:t>
      </w:r>
      <w:proofErr w:type="spellStart"/>
      <w:r w:rsidRPr="002A2D23">
        <w:rPr>
          <w:rFonts w:ascii="Adobe Gothic Std B" w:eastAsia="Adobe Gothic Std B" w:hAnsi="Adobe Gothic Std B"/>
          <w:sz w:val="20"/>
        </w:rPr>
        <w:t>Taffware</w:t>
      </w:r>
      <w:proofErr w:type="spellEnd"/>
      <w:r w:rsidRPr="002A2D23">
        <w:rPr>
          <w:rFonts w:ascii="Adobe Gothic Std B" w:eastAsia="Adobe Gothic Std B" w:hAnsi="Adobe Gothic Std B"/>
          <w:sz w:val="20"/>
        </w:rPr>
        <w:t xml:space="preserve"> Bluetooth Audio USB External Soundcard </w:t>
      </w:r>
    </w:p>
    <w:p w:rsidR="00B35D11" w:rsidRDefault="002A2D23" w:rsidP="002A2D23">
      <w:pPr>
        <w:spacing w:after="0"/>
        <w:rPr>
          <w:rFonts w:ascii="Adobe Gothic Std B" w:eastAsia="Adobe Gothic Std B" w:hAnsi="Adobe Gothic Std B"/>
          <w:sz w:val="20"/>
        </w:rPr>
      </w:pPr>
      <w:r w:rsidRPr="002A2D23">
        <w:rPr>
          <w:rFonts w:ascii="Adobe Gothic Std B" w:eastAsia="Adobe Gothic Std B" w:hAnsi="Adobe Gothic Std B"/>
          <w:sz w:val="20"/>
        </w:rPr>
        <w:t>Live Broadcast Microphone Headset - V8S</w:t>
      </w:r>
      <w:r w:rsidRPr="002A2D23">
        <w:rPr>
          <w:rFonts w:ascii="Adobe Gothic Std B" w:eastAsia="Adobe Gothic Std B" w:hAnsi="Adobe Gothic Std B"/>
          <w:sz w:val="20"/>
        </w:rPr>
        <w:br/>
        <w:t>2 x Micro USB to 3.5mm Jack</w:t>
      </w:r>
      <w:r w:rsidRPr="002A2D23">
        <w:rPr>
          <w:rFonts w:ascii="Adobe Gothic Std B" w:eastAsia="Adobe Gothic Std B" w:hAnsi="Adobe Gothic Std B"/>
          <w:sz w:val="20"/>
        </w:rPr>
        <w:br/>
        <w:t>1 x USB Cable</w:t>
      </w:r>
      <w:r w:rsidRPr="002A2D23">
        <w:rPr>
          <w:rFonts w:ascii="Adobe Gothic Std B" w:eastAsia="Adobe Gothic Std B" w:hAnsi="Adobe Gothic Std B"/>
          <w:sz w:val="20"/>
        </w:rPr>
        <w:br/>
        <w:t>1 x User Ma</w:t>
      </w:r>
      <w:r w:rsidRPr="002A2D23">
        <w:t xml:space="preserve"> </w:t>
      </w:r>
      <w:proofErr w:type="spellStart"/>
      <w:r w:rsidRPr="002A2D23">
        <w:rPr>
          <w:rFonts w:ascii="Adobe Gothic Std B" w:eastAsia="Adobe Gothic Std B" w:hAnsi="Adobe Gothic Std B"/>
          <w:sz w:val="20"/>
        </w:rPr>
        <w:t>nual</w:t>
      </w:r>
      <w:proofErr w:type="spellEnd"/>
    </w:p>
    <w:p w:rsidR="00B35D11" w:rsidRPr="00B35D11" w:rsidRDefault="00B35D11" w:rsidP="00B35D11">
      <w:pPr>
        <w:rPr>
          <w:rFonts w:ascii="Adobe Gothic Std B" w:eastAsia="Adobe Gothic Std B" w:hAnsi="Adobe Gothic Std B"/>
          <w:sz w:val="20"/>
        </w:rPr>
      </w:pPr>
    </w:p>
    <w:p w:rsidR="00B35D11" w:rsidRPr="00B35D11" w:rsidRDefault="00B35D11" w:rsidP="00B35D11">
      <w:pPr>
        <w:rPr>
          <w:rFonts w:ascii="Adobe Gothic Std B" w:eastAsia="Adobe Gothic Std B" w:hAnsi="Adobe Gothic Std B"/>
          <w:sz w:val="20"/>
        </w:rPr>
      </w:pPr>
    </w:p>
    <w:p w:rsidR="00B35D11" w:rsidRDefault="00B35D11" w:rsidP="00B35D11">
      <w:pPr>
        <w:rPr>
          <w:rFonts w:ascii="Adobe Gothic Std B" w:eastAsia="Adobe Gothic Std B" w:hAnsi="Adobe Gothic Std B"/>
          <w:sz w:val="20"/>
        </w:rPr>
      </w:pPr>
      <w:r w:rsidRPr="002A2D23">
        <w:rPr>
          <w:rFonts w:ascii="Adobe Gothic Std B" w:eastAsia="Adobe Gothic Std B" w:hAnsi="Adobe Gothic Std B"/>
          <w:sz w:val="20"/>
        </w:rPr>
        <w:drawing>
          <wp:anchor distT="0" distB="0" distL="114300" distR="114300" simplePos="0" relativeHeight="251660288" behindDoc="1" locked="0" layoutInCell="1" allowOverlap="1" wp14:anchorId="12BEBA8A" wp14:editId="3A06E91F">
            <wp:simplePos x="0" y="0"/>
            <wp:positionH relativeFrom="column">
              <wp:posOffset>-486383</wp:posOffset>
            </wp:positionH>
            <wp:positionV relativeFrom="paragraph">
              <wp:posOffset>28133</wp:posOffset>
            </wp:positionV>
            <wp:extent cx="2345055" cy="2345055"/>
            <wp:effectExtent l="0" t="0" r="0" b="0"/>
            <wp:wrapNone/>
            <wp:docPr id="3" name="Picture 3" descr="Kabel Jack Gitar Lurus 2 meter full 2m Guitar Keyboard Bass | Shopee 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bel Jack Gitar Lurus 2 meter full 2m Guitar Keyboard Bass | Shopee  Indones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dobe Gothic Std B" w:eastAsia="Adobe Gothic Std B" w:hAnsi="Adobe Gothic Std B"/>
          <w:sz w:val="20"/>
        </w:rPr>
        <w:t>Kabel</w:t>
      </w:r>
      <w:proofErr w:type="spellEnd"/>
      <w:r>
        <w:rPr>
          <w:rFonts w:ascii="Adobe Gothic Std B" w:eastAsia="Adobe Gothic Std B" w:hAnsi="Adobe Gothic Std B"/>
          <w:sz w:val="20"/>
        </w:rPr>
        <w:t xml:space="preserve"> </w:t>
      </w:r>
      <w:proofErr w:type="spellStart"/>
      <w:r>
        <w:rPr>
          <w:rFonts w:ascii="Adobe Gothic Std B" w:eastAsia="Adobe Gothic Std B" w:hAnsi="Adobe Gothic Std B"/>
          <w:sz w:val="20"/>
        </w:rPr>
        <w:t>Jeck</w:t>
      </w:r>
      <w:proofErr w:type="spellEnd"/>
      <w:r>
        <w:rPr>
          <w:rFonts w:ascii="Adobe Gothic Std B" w:eastAsia="Adobe Gothic Std B" w:hAnsi="Adobe Gothic Std B"/>
          <w:sz w:val="20"/>
        </w:rPr>
        <w:t xml:space="preserve"> Audio</w:t>
      </w:r>
    </w:p>
    <w:p w:rsidR="00B35D11" w:rsidRDefault="00B35D11" w:rsidP="00B35D11">
      <w:pPr>
        <w:rPr>
          <w:rFonts w:ascii="Adobe Gothic Std B" w:eastAsia="Adobe Gothic Std B" w:hAnsi="Adobe Gothic Std B"/>
          <w:sz w:val="20"/>
        </w:rPr>
      </w:pPr>
    </w:p>
    <w:p w:rsidR="002A2D23" w:rsidRPr="00B35D11" w:rsidRDefault="00B35D11" w:rsidP="00B35D11">
      <w:pPr>
        <w:jc w:val="center"/>
        <w:rPr>
          <w:rFonts w:ascii="Adobe Gothic Std B" w:eastAsia="Adobe Gothic Std B" w:hAnsi="Adobe Gothic Std B"/>
          <w:sz w:val="20"/>
        </w:rPr>
      </w:pPr>
      <w:r>
        <w:rPr>
          <w:rFonts w:ascii="Helvetica" w:hAnsi="Helvetica"/>
          <w:color w:val="D0011B"/>
          <w:sz w:val="45"/>
          <w:szCs w:val="45"/>
          <w:shd w:val="clear" w:color="auto" w:fill="FAFAFA"/>
        </w:rPr>
        <w:t>Rp300.000</w:t>
      </w:r>
      <w:bookmarkStart w:id="0" w:name="_GoBack"/>
      <w:bookmarkEnd w:id="0"/>
    </w:p>
    <w:sectPr w:rsidR="002A2D23" w:rsidRPr="00B35D11" w:rsidSect="009F420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91523"/>
    <w:multiLevelType w:val="multilevel"/>
    <w:tmpl w:val="82269088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Theme="minorHAnsi" w:hAnsiTheme="minorHAnsi" w:hint="default"/>
        <w:sz w:val="20"/>
        <w:szCs w:val="20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01"/>
    <w:rsid w:val="002A2D23"/>
    <w:rsid w:val="00874FD8"/>
    <w:rsid w:val="008C6A3E"/>
    <w:rsid w:val="009F4201"/>
    <w:rsid w:val="00B35D11"/>
    <w:rsid w:val="00C4025C"/>
    <w:rsid w:val="00CB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8"/>
  </w:style>
  <w:style w:type="paragraph" w:styleId="Heading1">
    <w:name w:val="heading 1"/>
    <w:basedOn w:val="Normal"/>
    <w:next w:val="Normal"/>
    <w:link w:val="Heading1Char"/>
    <w:uiPriority w:val="9"/>
    <w:qFormat/>
    <w:rsid w:val="00874FD8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FD8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FD8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FD8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FD8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FD8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FD8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FD8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FD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F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F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F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F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F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F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F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8"/>
  </w:style>
  <w:style w:type="paragraph" w:styleId="Heading1">
    <w:name w:val="heading 1"/>
    <w:basedOn w:val="Normal"/>
    <w:next w:val="Normal"/>
    <w:link w:val="Heading1Char"/>
    <w:uiPriority w:val="9"/>
    <w:qFormat/>
    <w:rsid w:val="00874FD8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FD8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FD8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FD8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FD8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FD8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FD8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FD8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FD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F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F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F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F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F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F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F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3AE67-79F9-43BC-AE59-B343A4FA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kominfo</dc:creator>
  <cp:lastModifiedBy>kominfo</cp:lastModifiedBy>
  <cp:revision>1</cp:revision>
  <cp:lastPrinted>2021-03-17T01:04:00Z</cp:lastPrinted>
  <dcterms:created xsi:type="dcterms:W3CDTF">2021-03-17T00:28:00Z</dcterms:created>
  <dcterms:modified xsi:type="dcterms:W3CDTF">2021-03-17T01:05:00Z</dcterms:modified>
</cp:coreProperties>
</file>