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9819" w14:textId="4038F930" w:rsidR="007002D1" w:rsidRPr="004D5869" w:rsidRDefault="007002D1" w:rsidP="004D5869">
      <w:pPr>
        <w:jc w:val="center"/>
        <w:rPr>
          <w:b/>
          <w:bCs/>
        </w:rPr>
      </w:pPr>
      <w:r w:rsidRPr="007002D1">
        <w:rPr>
          <w:b/>
          <w:bCs/>
        </w:rPr>
        <w:t xml:space="preserve">TRANSFOMER LIFE </w:t>
      </w:r>
      <w:r w:rsidRPr="007002D1">
        <w:rPr>
          <w:b/>
          <w:bCs/>
        </w:rPr>
        <w:t>P</w:t>
      </w:r>
      <w:r w:rsidRPr="007002D1">
        <w:rPr>
          <w:b/>
          <w:bCs/>
        </w:rPr>
        <w:t>REDICTION MAJOR CONSTRAIN</w:t>
      </w:r>
    </w:p>
    <w:p w14:paraId="38A7F77B" w14:textId="40E4F782" w:rsidR="007002D1" w:rsidRPr="004D5869" w:rsidRDefault="007002D1" w:rsidP="007002D1">
      <w:pPr>
        <w:jc w:val="center"/>
        <w:rPr>
          <w:sz w:val="32"/>
          <w:szCs w:val="32"/>
        </w:rPr>
      </w:pPr>
      <w:r w:rsidRPr="004D5869">
        <w:rPr>
          <w:sz w:val="32"/>
          <w:szCs w:val="32"/>
        </w:rPr>
        <w:t xml:space="preserve">1]  </w:t>
      </w:r>
      <w:r w:rsidRPr="004D5869">
        <w:rPr>
          <w:sz w:val="32"/>
          <w:szCs w:val="32"/>
        </w:rPr>
        <w:t>Dissolved Gas Analysis (DGA)</w:t>
      </w:r>
    </w:p>
    <w:p w14:paraId="6EBD4EBB" w14:textId="77777777" w:rsidR="007002D1" w:rsidRPr="007002D1" w:rsidRDefault="007002D1" w:rsidP="007002D1">
      <w:pPr>
        <w:rPr>
          <w:b/>
          <w:bCs/>
        </w:rPr>
      </w:pPr>
      <w:r w:rsidRPr="007002D1">
        <w:rPr>
          <w:b/>
          <w:bCs/>
        </w:rPr>
        <w:t>. Gas Concentrations (ppm - Parts Per Million)</w:t>
      </w:r>
    </w:p>
    <w:p w14:paraId="6F823FF6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Hydrogen (H₂)</w:t>
      </w:r>
      <w:r w:rsidRPr="007002D1">
        <w:t xml:space="preserve"> → Partial discharge</w:t>
      </w:r>
    </w:p>
    <w:p w14:paraId="72DCAD16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Methane (CH₄)</w:t>
      </w:r>
      <w:r w:rsidRPr="007002D1">
        <w:t xml:space="preserve"> → Overheating</w:t>
      </w:r>
    </w:p>
    <w:p w14:paraId="16E9146A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Ethane (C₂H₆)</w:t>
      </w:r>
      <w:r w:rsidRPr="007002D1">
        <w:t xml:space="preserve"> → Thermal degradation</w:t>
      </w:r>
    </w:p>
    <w:p w14:paraId="06C0DDE2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Ethylene (C₂H₄)</w:t>
      </w:r>
      <w:r w:rsidRPr="007002D1">
        <w:t xml:space="preserve"> → High-temperature faults</w:t>
      </w:r>
    </w:p>
    <w:p w14:paraId="300CE37F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Acetylene (C₂H₂)</w:t>
      </w:r>
      <w:r w:rsidRPr="007002D1">
        <w:t xml:space="preserve"> → Electrical arcing</w:t>
      </w:r>
    </w:p>
    <w:p w14:paraId="7980420B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Carbon Monoxide (CO)</w:t>
      </w:r>
      <w:r w:rsidRPr="007002D1">
        <w:t xml:space="preserve"> → Insulation paper degradation</w:t>
      </w:r>
    </w:p>
    <w:p w14:paraId="4872A811" w14:textId="77777777" w:rsidR="007002D1" w:rsidRPr="007002D1" w:rsidRDefault="007002D1" w:rsidP="007002D1">
      <w:pPr>
        <w:numPr>
          <w:ilvl w:val="0"/>
          <w:numId w:val="1"/>
        </w:numPr>
      </w:pPr>
      <w:r w:rsidRPr="007002D1">
        <w:rPr>
          <w:b/>
          <w:bCs/>
        </w:rPr>
        <w:t>Carbon Dioxide (CO₂)</w:t>
      </w:r>
      <w:r w:rsidRPr="007002D1">
        <w:t xml:space="preserve"> → Insulation overheating</w:t>
      </w:r>
    </w:p>
    <w:p w14:paraId="71A6689E" w14:textId="7C5F6FCA" w:rsidR="007002D1" w:rsidRPr="007002D1" w:rsidRDefault="007002D1" w:rsidP="007002D1">
      <w:pPr>
        <w:rPr>
          <w:b/>
          <w:bCs/>
        </w:rPr>
      </w:pPr>
      <w:r w:rsidRPr="007002D1">
        <w:rPr>
          <w:b/>
          <w:bCs/>
        </w:rPr>
        <w:t xml:space="preserve">2. Gas </w:t>
      </w:r>
      <w:proofErr w:type="gramStart"/>
      <w:r w:rsidRPr="007002D1">
        <w:rPr>
          <w:b/>
          <w:bCs/>
        </w:rPr>
        <w:t xml:space="preserve">Ratios </w:t>
      </w:r>
      <w:r w:rsidR="004D5869">
        <w:rPr>
          <w:b/>
          <w:bCs/>
        </w:rPr>
        <w:t>:</w:t>
      </w:r>
      <w:proofErr w:type="gramEnd"/>
      <w:r w:rsidR="004D5869">
        <w:rPr>
          <w:b/>
          <w:bCs/>
        </w:rPr>
        <w:t>-</w:t>
      </w:r>
    </w:p>
    <w:p w14:paraId="18086A70" w14:textId="77777777" w:rsidR="007002D1" w:rsidRPr="007002D1" w:rsidRDefault="007002D1" w:rsidP="007002D1">
      <w:pPr>
        <w:numPr>
          <w:ilvl w:val="0"/>
          <w:numId w:val="2"/>
        </w:numPr>
      </w:pPr>
      <w:r w:rsidRPr="007002D1">
        <w:rPr>
          <w:b/>
          <w:bCs/>
        </w:rPr>
        <w:t>CH₄ / H₂</w:t>
      </w:r>
      <w:r w:rsidRPr="007002D1">
        <w:t xml:space="preserve"> → Detects partial discharge</w:t>
      </w:r>
    </w:p>
    <w:p w14:paraId="15E81A0A" w14:textId="77777777" w:rsidR="007002D1" w:rsidRPr="007002D1" w:rsidRDefault="007002D1" w:rsidP="007002D1">
      <w:pPr>
        <w:numPr>
          <w:ilvl w:val="0"/>
          <w:numId w:val="2"/>
        </w:numPr>
      </w:pPr>
      <w:r w:rsidRPr="007002D1">
        <w:rPr>
          <w:b/>
          <w:bCs/>
        </w:rPr>
        <w:t>C₂H₂ / C₂H₄</w:t>
      </w:r>
      <w:r w:rsidRPr="007002D1">
        <w:t xml:space="preserve"> → Differentiates arcing vs. overheating</w:t>
      </w:r>
    </w:p>
    <w:p w14:paraId="043BB2D3" w14:textId="77777777" w:rsidR="007002D1" w:rsidRPr="007002D1" w:rsidRDefault="007002D1" w:rsidP="007002D1">
      <w:pPr>
        <w:numPr>
          <w:ilvl w:val="0"/>
          <w:numId w:val="2"/>
        </w:numPr>
      </w:pPr>
      <w:r w:rsidRPr="007002D1">
        <w:rPr>
          <w:b/>
          <w:bCs/>
        </w:rPr>
        <w:t>C₂H₄ / C₂H₆</w:t>
      </w:r>
      <w:r w:rsidRPr="007002D1">
        <w:t xml:space="preserve"> → Classifies thermal faults</w:t>
      </w:r>
    </w:p>
    <w:p w14:paraId="0147FD2E" w14:textId="77777777" w:rsidR="007002D1" w:rsidRPr="007002D1" w:rsidRDefault="007002D1" w:rsidP="007002D1">
      <w:pPr>
        <w:numPr>
          <w:ilvl w:val="0"/>
          <w:numId w:val="2"/>
        </w:numPr>
      </w:pPr>
      <w:r w:rsidRPr="007002D1">
        <w:rPr>
          <w:b/>
          <w:bCs/>
        </w:rPr>
        <w:t>CO₂ / CO</w:t>
      </w:r>
      <w:r w:rsidRPr="007002D1">
        <w:t xml:space="preserve"> → Indicates insulation degradation</w:t>
      </w:r>
    </w:p>
    <w:p w14:paraId="41C88DDA" w14:textId="77777777" w:rsidR="007002D1" w:rsidRPr="007002D1" w:rsidRDefault="007002D1" w:rsidP="007002D1">
      <w:pPr>
        <w:rPr>
          <w:b/>
          <w:bCs/>
        </w:rPr>
      </w:pPr>
      <w:r w:rsidRPr="007002D1">
        <w:rPr>
          <w:b/>
          <w:bCs/>
        </w:rPr>
        <w:t>3. Transformer Operational Data</w:t>
      </w:r>
    </w:p>
    <w:p w14:paraId="45F6AA41" w14:textId="77777777" w:rsidR="007002D1" w:rsidRPr="007002D1" w:rsidRDefault="007002D1" w:rsidP="007002D1">
      <w:pPr>
        <w:numPr>
          <w:ilvl w:val="0"/>
          <w:numId w:val="3"/>
        </w:numPr>
      </w:pPr>
      <w:r w:rsidRPr="007002D1">
        <w:rPr>
          <w:b/>
          <w:bCs/>
        </w:rPr>
        <w:t>Date of DGA Test</w:t>
      </w:r>
    </w:p>
    <w:p w14:paraId="22EE5E8D" w14:textId="77777777" w:rsidR="007002D1" w:rsidRPr="007002D1" w:rsidRDefault="007002D1" w:rsidP="007002D1">
      <w:pPr>
        <w:numPr>
          <w:ilvl w:val="0"/>
          <w:numId w:val="3"/>
        </w:numPr>
      </w:pPr>
      <w:r w:rsidRPr="007002D1">
        <w:rPr>
          <w:b/>
          <w:bCs/>
        </w:rPr>
        <w:t>Transformer Age (Years)</w:t>
      </w:r>
    </w:p>
    <w:p w14:paraId="2DAE0005" w14:textId="77777777" w:rsidR="007002D1" w:rsidRPr="007002D1" w:rsidRDefault="007002D1" w:rsidP="007002D1">
      <w:pPr>
        <w:numPr>
          <w:ilvl w:val="0"/>
          <w:numId w:val="3"/>
        </w:numPr>
      </w:pPr>
      <w:r w:rsidRPr="007002D1">
        <w:rPr>
          <w:b/>
          <w:bCs/>
        </w:rPr>
        <w:t>Load History (% of Rated Load)</w:t>
      </w:r>
    </w:p>
    <w:p w14:paraId="07438D85" w14:textId="77777777" w:rsidR="007002D1" w:rsidRPr="007002D1" w:rsidRDefault="007002D1" w:rsidP="007002D1">
      <w:pPr>
        <w:numPr>
          <w:ilvl w:val="0"/>
          <w:numId w:val="3"/>
        </w:numPr>
      </w:pPr>
      <w:r w:rsidRPr="007002D1">
        <w:rPr>
          <w:b/>
          <w:bCs/>
        </w:rPr>
        <w:t>Oil Change History (Yes/No)</w:t>
      </w:r>
    </w:p>
    <w:p w14:paraId="0B701820" w14:textId="5858F3E0" w:rsidR="007002D1" w:rsidRPr="00A208AC" w:rsidRDefault="007002D1" w:rsidP="004D5869">
      <w:pPr>
        <w:numPr>
          <w:ilvl w:val="0"/>
          <w:numId w:val="3"/>
        </w:numPr>
      </w:pPr>
      <w:r w:rsidRPr="007002D1">
        <w:rPr>
          <w:b/>
          <w:bCs/>
        </w:rPr>
        <w:t>Last Maintenance Date</w:t>
      </w:r>
    </w:p>
    <w:p w14:paraId="7F6102CB" w14:textId="77777777" w:rsidR="00A208AC" w:rsidRPr="00A208AC" w:rsidRDefault="00A208AC" w:rsidP="00A208AC">
      <w:pPr>
        <w:rPr>
          <w:b/>
          <w:bCs/>
        </w:rPr>
      </w:pPr>
      <w:r w:rsidRPr="00A208AC">
        <w:rPr>
          <w:b/>
          <w:bCs/>
        </w:rPr>
        <w:t>4. Target Labels for Prediction</w:t>
      </w:r>
    </w:p>
    <w:p w14:paraId="5D0FF601" w14:textId="6B38F3DF" w:rsidR="004D5869" w:rsidRDefault="00A208AC" w:rsidP="00A208AC">
      <w:pPr>
        <w:numPr>
          <w:ilvl w:val="0"/>
          <w:numId w:val="15"/>
        </w:numPr>
      </w:pPr>
      <w:r w:rsidRPr="00A208AC">
        <w:rPr>
          <w:b/>
          <w:bCs/>
        </w:rPr>
        <w:t>Fault Type</w:t>
      </w:r>
      <w:r w:rsidRPr="00A208AC">
        <w:t xml:space="preserve"> (Normal, Partial Discharge, Thermal Fault, Electrical Arcing)</w:t>
      </w:r>
    </w:p>
    <w:p w14:paraId="6553CC59" w14:textId="1BA236EA" w:rsidR="00A208AC" w:rsidRDefault="004D5869" w:rsidP="00E34E05">
      <w:pPr>
        <w:jc w:val="center"/>
        <w:rPr>
          <w:sz w:val="32"/>
          <w:szCs w:val="32"/>
        </w:rPr>
      </w:pPr>
      <w:r w:rsidRPr="004D5869">
        <w:rPr>
          <w:sz w:val="32"/>
          <w:szCs w:val="32"/>
        </w:rPr>
        <w:t xml:space="preserve">2] </w:t>
      </w:r>
      <w:r w:rsidRPr="004D5869">
        <w:rPr>
          <w:sz w:val="32"/>
          <w:szCs w:val="32"/>
        </w:rPr>
        <w:t>Partial Discharge Measurement</w:t>
      </w:r>
    </w:p>
    <w:p w14:paraId="51811892" w14:textId="77777777" w:rsidR="00E34E05" w:rsidRDefault="00E34E05" w:rsidP="00E34E05">
      <w:pPr>
        <w:jc w:val="center"/>
        <w:rPr>
          <w:sz w:val="32"/>
          <w:szCs w:val="32"/>
        </w:rPr>
      </w:pPr>
    </w:p>
    <w:p w14:paraId="14008269" w14:textId="77777777" w:rsidR="004D5869" w:rsidRPr="004D5869" w:rsidRDefault="004D5869" w:rsidP="004D5869">
      <w:pPr>
        <w:rPr>
          <w:b/>
          <w:bCs/>
        </w:rPr>
      </w:pPr>
      <w:r w:rsidRPr="004D5869">
        <w:rPr>
          <w:b/>
          <w:bCs/>
        </w:rPr>
        <w:t>1. Electrical Discharge Parameters</w:t>
      </w:r>
    </w:p>
    <w:p w14:paraId="7297BC59" w14:textId="77777777" w:rsidR="004D5869" w:rsidRPr="004D5869" w:rsidRDefault="004D5869" w:rsidP="004D5869">
      <w:pPr>
        <w:numPr>
          <w:ilvl w:val="0"/>
          <w:numId w:val="10"/>
        </w:numPr>
      </w:pPr>
      <w:r w:rsidRPr="004D5869">
        <w:rPr>
          <w:b/>
          <w:bCs/>
        </w:rPr>
        <w:t>Apparent Charge (</w:t>
      </w:r>
      <w:proofErr w:type="spellStart"/>
      <w:r w:rsidRPr="004D5869">
        <w:rPr>
          <w:b/>
          <w:bCs/>
        </w:rPr>
        <w:t>pC</w:t>
      </w:r>
      <w:proofErr w:type="spellEnd"/>
      <w:r w:rsidRPr="004D5869">
        <w:rPr>
          <w:b/>
          <w:bCs/>
        </w:rPr>
        <w:t xml:space="preserve"> - </w:t>
      </w:r>
      <w:proofErr w:type="spellStart"/>
      <w:r w:rsidRPr="004D5869">
        <w:rPr>
          <w:b/>
          <w:bCs/>
        </w:rPr>
        <w:t>PicoCoulombs</w:t>
      </w:r>
      <w:proofErr w:type="spellEnd"/>
      <w:r w:rsidRPr="004D5869">
        <w:rPr>
          <w:b/>
          <w:bCs/>
        </w:rPr>
        <w:t>)</w:t>
      </w:r>
      <w:r w:rsidRPr="004D5869">
        <w:t xml:space="preserve"> → Strength of discharge</w:t>
      </w:r>
    </w:p>
    <w:p w14:paraId="4221AA1A" w14:textId="77777777" w:rsidR="004D5869" w:rsidRPr="004D5869" w:rsidRDefault="004D5869" w:rsidP="004D5869">
      <w:pPr>
        <w:numPr>
          <w:ilvl w:val="0"/>
          <w:numId w:val="10"/>
        </w:numPr>
      </w:pPr>
      <w:r w:rsidRPr="004D5869">
        <w:rPr>
          <w:b/>
          <w:bCs/>
        </w:rPr>
        <w:t xml:space="preserve">Discharge Energy (µJ - </w:t>
      </w:r>
      <w:proofErr w:type="spellStart"/>
      <w:r w:rsidRPr="004D5869">
        <w:rPr>
          <w:b/>
          <w:bCs/>
        </w:rPr>
        <w:t>MicroJoules</w:t>
      </w:r>
      <w:proofErr w:type="spellEnd"/>
      <w:r w:rsidRPr="004D5869">
        <w:rPr>
          <w:b/>
          <w:bCs/>
        </w:rPr>
        <w:t>)</w:t>
      </w:r>
      <w:r w:rsidRPr="004D5869">
        <w:t xml:space="preserve"> → Energy released per discharge event</w:t>
      </w:r>
    </w:p>
    <w:p w14:paraId="20878662" w14:textId="77777777" w:rsidR="004D5869" w:rsidRPr="004D5869" w:rsidRDefault="004D5869" w:rsidP="004D5869">
      <w:pPr>
        <w:numPr>
          <w:ilvl w:val="0"/>
          <w:numId w:val="10"/>
        </w:numPr>
      </w:pPr>
      <w:r w:rsidRPr="004D5869">
        <w:rPr>
          <w:b/>
          <w:bCs/>
        </w:rPr>
        <w:t>Discharge Repetition Rate (PPS - Pulses Per Second)</w:t>
      </w:r>
      <w:r w:rsidRPr="004D5869">
        <w:t xml:space="preserve"> → Frequency of PD occurrences</w:t>
      </w:r>
    </w:p>
    <w:p w14:paraId="0122FB6D" w14:textId="39101CBB" w:rsidR="004D5869" w:rsidRPr="004D5869" w:rsidRDefault="004D5869" w:rsidP="00A208AC">
      <w:pPr>
        <w:numPr>
          <w:ilvl w:val="0"/>
          <w:numId w:val="10"/>
        </w:numPr>
      </w:pPr>
      <w:r w:rsidRPr="004D5869">
        <w:rPr>
          <w:b/>
          <w:bCs/>
        </w:rPr>
        <w:t>Phase-Resolved Partial Discharge (PRPD) Pattern</w:t>
      </w:r>
      <w:r w:rsidRPr="004D5869">
        <w:t xml:space="preserve"> → Discharge </w:t>
      </w:r>
      <w:proofErr w:type="spellStart"/>
      <w:r w:rsidRPr="004D5869">
        <w:t>behavior</w:t>
      </w:r>
      <w:proofErr w:type="spellEnd"/>
      <w:r w:rsidRPr="004D5869">
        <w:t xml:space="preserve"> over AC cycle</w:t>
      </w:r>
    </w:p>
    <w:p w14:paraId="17D714C2" w14:textId="77777777" w:rsidR="004D5869" w:rsidRPr="004D5869" w:rsidRDefault="004D5869" w:rsidP="004D5869">
      <w:pPr>
        <w:rPr>
          <w:b/>
          <w:bCs/>
        </w:rPr>
      </w:pPr>
      <w:r w:rsidRPr="004D5869">
        <w:rPr>
          <w:b/>
          <w:bCs/>
        </w:rPr>
        <w:lastRenderedPageBreak/>
        <w:t>2. PD Location &amp; Intensity Indicators</w:t>
      </w:r>
    </w:p>
    <w:p w14:paraId="314417D1" w14:textId="77777777" w:rsidR="004D5869" w:rsidRPr="004D5869" w:rsidRDefault="004D5869" w:rsidP="004D5869">
      <w:pPr>
        <w:numPr>
          <w:ilvl w:val="0"/>
          <w:numId w:val="11"/>
        </w:numPr>
      </w:pPr>
      <w:r w:rsidRPr="004D5869">
        <w:rPr>
          <w:b/>
          <w:bCs/>
        </w:rPr>
        <w:t>PD Inception Voltage (PDIV - kV)</w:t>
      </w:r>
      <w:r w:rsidRPr="004D5869">
        <w:t xml:space="preserve"> → Voltage level where PD starts</w:t>
      </w:r>
    </w:p>
    <w:p w14:paraId="1C526F64" w14:textId="77777777" w:rsidR="004D5869" w:rsidRPr="004D5869" w:rsidRDefault="004D5869" w:rsidP="004D5869">
      <w:pPr>
        <w:numPr>
          <w:ilvl w:val="0"/>
          <w:numId w:val="11"/>
        </w:numPr>
      </w:pPr>
      <w:r w:rsidRPr="004D5869">
        <w:rPr>
          <w:b/>
          <w:bCs/>
        </w:rPr>
        <w:t>PD Extinction Voltage (PDEV - kV)</w:t>
      </w:r>
      <w:r w:rsidRPr="004D5869">
        <w:t xml:space="preserve"> → Voltage where PD stops</w:t>
      </w:r>
    </w:p>
    <w:p w14:paraId="2188073A" w14:textId="77777777" w:rsidR="004D5869" w:rsidRPr="004D5869" w:rsidRDefault="004D5869" w:rsidP="004D5869">
      <w:pPr>
        <w:numPr>
          <w:ilvl w:val="0"/>
          <w:numId w:val="11"/>
        </w:numPr>
      </w:pPr>
      <w:r w:rsidRPr="004D5869">
        <w:rPr>
          <w:b/>
          <w:bCs/>
        </w:rPr>
        <w:t>PD Pulse Amplitude (mV or dB)</w:t>
      </w:r>
      <w:r w:rsidRPr="004D5869">
        <w:t xml:space="preserve"> → Strength of individual PD pulses</w:t>
      </w:r>
    </w:p>
    <w:p w14:paraId="7A8A02E0" w14:textId="77777777" w:rsidR="004D5869" w:rsidRPr="004D5869" w:rsidRDefault="004D5869" w:rsidP="004D5869">
      <w:pPr>
        <w:rPr>
          <w:b/>
          <w:bCs/>
        </w:rPr>
      </w:pPr>
      <w:r w:rsidRPr="004D5869">
        <w:rPr>
          <w:b/>
          <w:bCs/>
        </w:rPr>
        <w:t>3. Transformer Operational Data</w:t>
      </w:r>
    </w:p>
    <w:p w14:paraId="1B9D3E2B" w14:textId="77777777" w:rsidR="004D5869" w:rsidRPr="004D5869" w:rsidRDefault="004D5869" w:rsidP="004D5869">
      <w:pPr>
        <w:numPr>
          <w:ilvl w:val="0"/>
          <w:numId w:val="12"/>
        </w:numPr>
      </w:pPr>
      <w:r w:rsidRPr="004D5869">
        <w:rPr>
          <w:b/>
          <w:bCs/>
        </w:rPr>
        <w:t>Transformer Age (Years)</w:t>
      </w:r>
    </w:p>
    <w:p w14:paraId="7A66B595" w14:textId="77777777" w:rsidR="004D5869" w:rsidRPr="004D5869" w:rsidRDefault="004D5869" w:rsidP="004D5869">
      <w:pPr>
        <w:numPr>
          <w:ilvl w:val="0"/>
          <w:numId w:val="12"/>
        </w:numPr>
      </w:pPr>
      <w:r w:rsidRPr="004D5869">
        <w:rPr>
          <w:b/>
          <w:bCs/>
        </w:rPr>
        <w:t>Load (% of Rated Load)</w:t>
      </w:r>
      <w:r w:rsidRPr="004D5869">
        <w:t xml:space="preserve"> → Higher loads may trigger PD</w:t>
      </w:r>
    </w:p>
    <w:p w14:paraId="51511DA6" w14:textId="77777777" w:rsidR="004D5869" w:rsidRPr="004D5869" w:rsidRDefault="004D5869" w:rsidP="004D5869">
      <w:pPr>
        <w:numPr>
          <w:ilvl w:val="0"/>
          <w:numId w:val="12"/>
        </w:numPr>
      </w:pPr>
      <w:r w:rsidRPr="004D5869">
        <w:rPr>
          <w:b/>
          <w:bCs/>
        </w:rPr>
        <w:t>Insulation Condition (Good/Moderate/Poor)</w:t>
      </w:r>
    </w:p>
    <w:p w14:paraId="2FEB4159" w14:textId="77777777" w:rsidR="004D5869" w:rsidRPr="004D5869" w:rsidRDefault="004D5869" w:rsidP="004D5869">
      <w:pPr>
        <w:numPr>
          <w:ilvl w:val="0"/>
          <w:numId w:val="12"/>
        </w:numPr>
      </w:pPr>
      <w:r w:rsidRPr="004D5869">
        <w:rPr>
          <w:b/>
          <w:bCs/>
        </w:rPr>
        <w:t>Previous Maintenance Date</w:t>
      </w:r>
    </w:p>
    <w:p w14:paraId="6F36B737" w14:textId="77777777" w:rsidR="004D5869" w:rsidRPr="004D5869" w:rsidRDefault="004D5869" w:rsidP="004D5869">
      <w:pPr>
        <w:rPr>
          <w:b/>
          <w:bCs/>
        </w:rPr>
      </w:pPr>
      <w:r w:rsidRPr="004D5869">
        <w:rPr>
          <w:b/>
          <w:bCs/>
        </w:rPr>
        <w:t>4. Environmental &amp; Oil Condition Factors</w:t>
      </w:r>
    </w:p>
    <w:p w14:paraId="211FA88D" w14:textId="77777777" w:rsidR="004D5869" w:rsidRPr="004D5869" w:rsidRDefault="004D5869" w:rsidP="004D5869">
      <w:pPr>
        <w:numPr>
          <w:ilvl w:val="0"/>
          <w:numId w:val="13"/>
        </w:numPr>
      </w:pPr>
      <w:r w:rsidRPr="004D5869">
        <w:rPr>
          <w:b/>
          <w:bCs/>
        </w:rPr>
        <w:t>Moisture Content in Oil (% or ppm)</w:t>
      </w:r>
      <w:r w:rsidRPr="004D5869">
        <w:t xml:space="preserve"> → High moisture increases PD risk</w:t>
      </w:r>
    </w:p>
    <w:p w14:paraId="5691EE88" w14:textId="77777777" w:rsidR="004D5869" w:rsidRPr="004D5869" w:rsidRDefault="004D5869" w:rsidP="004D5869">
      <w:pPr>
        <w:numPr>
          <w:ilvl w:val="0"/>
          <w:numId w:val="13"/>
        </w:numPr>
      </w:pPr>
      <w:r w:rsidRPr="004D5869">
        <w:rPr>
          <w:b/>
          <w:bCs/>
        </w:rPr>
        <w:t>Temperature (°C)</w:t>
      </w:r>
      <w:r w:rsidRPr="004D5869">
        <w:t xml:space="preserve"> → Affects insulation performance</w:t>
      </w:r>
    </w:p>
    <w:p w14:paraId="3778B1EC" w14:textId="77777777" w:rsidR="004D5869" w:rsidRPr="004D5869" w:rsidRDefault="004D5869" w:rsidP="004D5869">
      <w:pPr>
        <w:numPr>
          <w:ilvl w:val="0"/>
          <w:numId w:val="13"/>
        </w:numPr>
      </w:pPr>
      <w:r w:rsidRPr="004D5869">
        <w:rPr>
          <w:b/>
          <w:bCs/>
        </w:rPr>
        <w:t>Dissipation Factor (Tan Delta)</w:t>
      </w:r>
      <w:r w:rsidRPr="004D5869">
        <w:t xml:space="preserve"> → Measures insulation degradation</w:t>
      </w:r>
    </w:p>
    <w:p w14:paraId="2C4E6E65" w14:textId="77777777" w:rsidR="004D5869" w:rsidRPr="004D5869" w:rsidRDefault="004D5869" w:rsidP="004D5869">
      <w:pPr>
        <w:rPr>
          <w:b/>
          <w:bCs/>
        </w:rPr>
      </w:pPr>
      <w:r w:rsidRPr="004D5869">
        <w:rPr>
          <w:b/>
          <w:bCs/>
        </w:rPr>
        <w:t>5. Target Labels for Prediction</w:t>
      </w:r>
    </w:p>
    <w:p w14:paraId="57EDF35A" w14:textId="77777777" w:rsidR="004D5869" w:rsidRPr="004D5869" w:rsidRDefault="004D5869" w:rsidP="004D5869">
      <w:pPr>
        <w:numPr>
          <w:ilvl w:val="0"/>
          <w:numId w:val="14"/>
        </w:numPr>
      </w:pPr>
      <w:r w:rsidRPr="004D5869">
        <w:rPr>
          <w:b/>
          <w:bCs/>
        </w:rPr>
        <w:t>PD Severity Level</w:t>
      </w:r>
      <w:r w:rsidRPr="004D5869">
        <w:t xml:space="preserve"> (Low, Medium, High)</w:t>
      </w:r>
    </w:p>
    <w:p w14:paraId="5BD51BED" w14:textId="5A612314" w:rsidR="004D5869" w:rsidRDefault="00A208AC" w:rsidP="004D5869">
      <w:r w:rsidRPr="00A208AC">
        <w:drawing>
          <wp:inline distT="0" distB="0" distL="0" distR="0" wp14:anchorId="5B8BA35C" wp14:editId="2BEB461B">
            <wp:extent cx="5730661" cy="4572000"/>
            <wp:effectExtent l="0" t="0" r="3810" b="0"/>
            <wp:docPr id="277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6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278" cy="4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EC6" w14:textId="480E0541" w:rsidR="00A208AC" w:rsidRDefault="00A208AC" w:rsidP="00A208AC">
      <w:pPr>
        <w:jc w:val="center"/>
        <w:rPr>
          <w:b/>
          <w:bCs/>
          <w:sz w:val="32"/>
          <w:szCs w:val="32"/>
        </w:rPr>
      </w:pPr>
      <w:r w:rsidRPr="00A208AC">
        <w:rPr>
          <w:b/>
          <w:bCs/>
          <w:sz w:val="32"/>
          <w:szCs w:val="32"/>
        </w:rPr>
        <w:lastRenderedPageBreak/>
        <w:t xml:space="preserve">3] </w:t>
      </w:r>
      <w:r w:rsidRPr="00A208AC">
        <w:rPr>
          <w:b/>
          <w:bCs/>
          <w:sz w:val="32"/>
          <w:szCs w:val="32"/>
        </w:rPr>
        <w:t>Dissipation Factor (Tan Delta) and Capacitance Measurement</w:t>
      </w:r>
    </w:p>
    <w:p w14:paraId="21DD038C" w14:textId="77777777" w:rsidR="00A208AC" w:rsidRPr="00A208AC" w:rsidRDefault="00A208AC" w:rsidP="00A208AC">
      <w:pPr>
        <w:jc w:val="center"/>
        <w:rPr>
          <w:b/>
          <w:bCs/>
          <w:sz w:val="32"/>
          <w:szCs w:val="32"/>
        </w:rPr>
      </w:pPr>
    </w:p>
    <w:p w14:paraId="7C1E7DE7" w14:textId="6E451F2C" w:rsidR="00A208AC" w:rsidRDefault="00A208AC" w:rsidP="004D5869">
      <w:r w:rsidRPr="00A208AC">
        <w:drawing>
          <wp:inline distT="0" distB="0" distL="0" distR="0" wp14:anchorId="6CC9CCB9" wp14:editId="66C88E9A">
            <wp:extent cx="5731510" cy="6188710"/>
            <wp:effectExtent l="0" t="0" r="2540" b="2540"/>
            <wp:docPr id="173309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99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9D9" w14:textId="77777777" w:rsidR="00A208AC" w:rsidRDefault="00A208AC" w:rsidP="004D5869"/>
    <w:p w14:paraId="7FA154EB" w14:textId="38BF4924" w:rsidR="00A208AC" w:rsidRPr="00A208AC" w:rsidRDefault="00A208AC" w:rsidP="00A208AC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 xml:space="preserve"># </w:t>
      </w:r>
      <w:r w:rsidRPr="00A208AC">
        <w:rPr>
          <w:b/>
          <w:bCs/>
          <w:sz w:val="24"/>
          <w:szCs w:val="24"/>
        </w:rPr>
        <w:t>Target Variables for Prediction</w:t>
      </w:r>
    </w:p>
    <w:p w14:paraId="6B43A7CA" w14:textId="77777777" w:rsidR="00A208AC" w:rsidRDefault="00A208AC" w:rsidP="00A208AC">
      <w:pPr>
        <w:rPr>
          <w:i/>
          <w:iCs/>
        </w:rPr>
      </w:pPr>
      <w:r w:rsidRPr="00A208AC">
        <w:rPr>
          <w:b/>
          <w:bCs/>
        </w:rPr>
        <w:t>Insulation Health Status</w:t>
      </w:r>
      <w:r w:rsidRPr="00A208AC">
        <w:t xml:space="preserve"> – Categorized as </w:t>
      </w:r>
      <w:r w:rsidRPr="00A208AC">
        <w:rPr>
          <w:b/>
          <w:bCs/>
        </w:rPr>
        <w:t>Good, Moderate, or Poor</w:t>
      </w:r>
      <w:r w:rsidRPr="00A208AC">
        <w:t xml:space="preserve"> based on Tan Delta values. </w:t>
      </w:r>
      <w:r w:rsidRPr="00A208AC">
        <w:rPr>
          <w:i/>
          <w:iCs/>
        </w:rPr>
        <w:t>(Categorical - Good/Moderate/Poor)</w:t>
      </w:r>
    </w:p>
    <w:p w14:paraId="7AA7B3A5" w14:textId="77777777" w:rsidR="00A208AC" w:rsidRDefault="00A208AC" w:rsidP="00A208AC">
      <w:pPr>
        <w:rPr>
          <w:b/>
          <w:bCs/>
        </w:rPr>
      </w:pPr>
    </w:p>
    <w:p w14:paraId="393B90F3" w14:textId="77777777" w:rsidR="00A208AC" w:rsidRDefault="00A208AC" w:rsidP="00A208AC">
      <w:pPr>
        <w:rPr>
          <w:b/>
          <w:bCs/>
        </w:rPr>
      </w:pPr>
    </w:p>
    <w:p w14:paraId="25932F87" w14:textId="77777777" w:rsidR="00A208AC" w:rsidRDefault="00A208AC" w:rsidP="00A208AC">
      <w:pPr>
        <w:rPr>
          <w:b/>
          <w:bCs/>
        </w:rPr>
      </w:pPr>
    </w:p>
    <w:p w14:paraId="54B57B82" w14:textId="788D4BCF" w:rsidR="00113249" w:rsidRP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lastRenderedPageBreak/>
        <w:t>4]</w:t>
      </w:r>
      <w:r w:rsidRPr="00113249">
        <w:rPr>
          <w:b/>
          <w:bCs/>
          <w:sz w:val="32"/>
          <w:szCs w:val="32"/>
        </w:rPr>
        <w:t>Insulation Resistance Measurement</w:t>
      </w:r>
    </w:p>
    <w:p w14:paraId="514FFF1F" w14:textId="06073B8A" w:rsid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drawing>
          <wp:inline distT="0" distB="0" distL="0" distR="0" wp14:anchorId="5E83CA17" wp14:editId="51856694">
            <wp:extent cx="5731510" cy="1073728"/>
            <wp:effectExtent l="0" t="0" r="2540" b="0"/>
            <wp:docPr id="116952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2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952" cy="10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052" w14:textId="77777777" w:rsidR="00113249" w:rsidRPr="00A208AC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</w:p>
    <w:p w14:paraId="105F2F16" w14:textId="209F516D" w:rsidR="00113249" w:rsidRPr="00113249" w:rsidRDefault="00113249" w:rsidP="00113249">
      <w:pPr>
        <w:rPr>
          <w:b/>
          <w:bCs/>
        </w:rPr>
      </w:pPr>
      <w:r w:rsidRPr="00113249">
        <w:t>Insulation Resistance Measurement → Insulation Health Status (</w:t>
      </w:r>
      <w:r w:rsidRPr="00113249">
        <w:rPr>
          <w:i/>
          <w:iCs/>
        </w:rPr>
        <w:t>Good, Moderate, Poor</w:t>
      </w:r>
      <w:r w:rsidRPr="00113249">
        <w:t>)</w:t>
      </w:r>
    </w:p>
    <w:p w14:paraId="04FB1A63" w14:textId="6B781F95" w:rsidR="00113249" w:rsidRP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t>5]</w:t>
      </w:r>
      <w:r w:rsidRPr="00113249">
        <w:rPr>
          <w:b/>
          <w:bCs/>
          <w:sz w:val="32"/>
          <w:szCs w:val="32"/>
        </w:rPr>
        <w:t>Winding Resistance Measurement</w:t>
      </w:r>
    </w:p>
    <w:p w14:paraId="302FFE70" w14:textId="629E9964" w:rsidR="00113249" w:rsidRDefault="00113249" w:rsidP="00113249">
      <w:pPr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drawing>
          <wp:inline distT="0" distB="0" distL="0" distR="0" wp14:anchorId="796F8DEE" wp14:editId="6DE45BA7">
            <wp:extent cx="5731510" cy="1018309"/>
            <wp:effectExtent l="0" t="0" r="2540" b="0"/>
            <wp:docPr id="131592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21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304" cy="10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179A" w14:textId="77777777" w:rsidR="00113249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</w:p>
    <w:p w14:paraId="5A16736F" w14:textId="5D755A1E" w:rsidR="00113249" w:rsidRPr="00A208AC" w:rsidRDefault="00113249" w:rsidP="00113249">
      <w:pPr>
        <w:rPr>
          <w:sz w:val="24"/>
          <w:szCs w:val="24"/>
        </w:rPr>
      </w:pPr>
      <w:r w:rsidRPr="00113249">
        <w:rPr>
          <w:sz w:val="24"/>
          <w:szCs w:val="24"/>
        </w:rPr>
        <w:t>Winding Resistance Measurement → Winding Condition (</w:t>
      </w:r>
      <w:r w:rsidRPr="00113249">
        <w:rPr>
          <w:i/>
          <w:iCs/>
          <w:sz w:val="24"/>
          <w:szCs w:val="24"/>
        </w:rPr>
        <w:t>Normal, Degraded, Critical</w:t>
      </w:r>
      <w:r w:rsidRPr="00113249">
        <w:rPr>
          <w:sz w:val="24"/>
          <w:szCs w:val="24"/>
        </w:rPr>
        <w:t>)</w:t>
      </w:r>
    </w:p>
    <w:p w14:paraId="3C40EA8D" w14:textId="1DF87066" w:rsidR="00113249" w:rsidRDefault="00113249" w:rsidP="00113249">
      <w:pPr>
        <w:jc w:val="center"/>
        <w:rPr>
          <w:b/>
          <w:bCs/>
          <w:sz w:val="32"/>
          <w:szCs w:val="32"/>
        </w:rPr>
      </w:pPr>
      <w:proofErr w:type="gramStart"/>
      <w:r w:rsidRPr="00113249">
        <w:rPr>
          <w:b/>
          <w:bCs/>
        </w:rPr>
        <w:t xml:space="preserve">  </w:t>
      </w:r>
      <w:r w:rsidRPr="00113249">
        <w:rPr>
          <w:b/>
          <w:bCs/>
          <w:sz w:val="32"/>
          <w:szCs w:val="32"/>
        </w:rPr>
        <w:t>6</w:t>
      </w:r>
      <w:proofErr w:type="gramEnd"/>
      <w:r w:rsidRPr="00113249">
        <w:rPr>
          <w:b/>
          <w:bCs/>
          <w:sz w:val="32"/>
          <w:szCs w:val="32"/>
        </w:rPr>
        <w:t>]</w:t>
      </w:r>
      <w:r w:rsidRPr="00113249">
        <w:rPr>
          <w:b/>
          <w:bCs/>
          <w:sz w:val="32"/>
          <w:szCs w:val="32"/>
        </w:rPr>
        <w:t>Dielectric constant Measurement</w:t>
      </w:r>
    </w:p>
    <w:p w14:paraId="47DC2F11" w14:textId="5803C6DB" w:rsidR="00113249" w:rsidRDefault="00113249" w:rsidP="00113249">
      <w:pPr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drawing>
          <wp:inline distT="0" distB="0" distL="0" distR="0" wp14:anchorId="23F0AA09" wp14:editId="4267C538">
            <wp:extent cx="5731510" cy="1143000"/>
            <wp:effectExtent l="0" t="0" r="2540" b="0"/>
            <wp:docPr id="67437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0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257" cy="11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774" w14:textId="77777777" w:rsidR="00113249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</w:p>
    <w:p w14:paraId="36782201" w14:textId="55DBD228" w:rsidR="00113249" w:rsidRPr="00113249" w:rsidRDefault="00113249" w:rsidP="00113249">
      <w:pPr>
        <w:rPr>
          <w:sz w:val="24"/>
          <w:szCs w:val="24"/>
        </w:rPr>
      </w:pPr>
      <w:r w:rsidRPr="00113249">
        <w:rPr>
          <w:sz w:val="24"/>
          <w:szCs w:val="24"/>
        </w:rPr>
        <w:t>Dielectric Constant Measurement → Insulation Efficiency (</w:t>
      </w:r>
      <w:r w:rsidRPr="00113249">
        <w:rPr>
          <w:i/>
          <w:iCs/>
          <w:sz w:val="24"/>
          <w:szCs w:val="24"/>
        </w:rPr>
        <w:t>High, Medium, Low</w:t>
      </w:r>
      <w:r w:rsidRPr="00113249">
        <w:rPr>
          <w:sz w:val="24"/>
          <w:szCs w:val="24"/>
        </w:rPr>
        <w:t>)</w:t>
      </w:r>
    </w:p>
    <w:p w14:paraId="519CF4EB" w14:textId="4B207011" w:rsidR="00113249" w:rsidRPr="00113249" w:rsidRDefault="00113249" w:rsidP="00113249">
      <w:pPr>
        <w:ind w:left="720" w:firstLine="720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t>7]</w:t>
      </w:r>
      <w:r w:rsidRPr="00113249">
        <w:rPr>
          <w:b/>
          <w:bCs/>
          <w:sz w:val="32"/>
          <w:szCs w:val="32"/>
        </w:rPr>
        <w:t>Oil and Winding Temperature Monitoring</w:t>
      </w:r>
    </w:p>
    <w:p w14:paraId="0D6CB3B7" w14:textId="4EE8DA27" w:rsidR="00113249" w:rsidRDefault="00113249" w:rsidP="00113249">
      <w:pPr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drawing>
          <wp:inline distT="0" distB="0" distL="0" distR="0" wp14:anchorId="5605E13C" wp14:editId="4BA9855A">
            <wp:extent cx="5731510" cy="1163781"/>
            <wp:effectExtent l="0" t="0" r="2540" b="0"/>
            <wp:docPr id="21415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1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836" cy="11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37FE" w14:textId="77777777" w:rsidR="00113249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</w:p>
    <w:p w14:paraId="7698B54D" w14:textId="32F2BE56" w:rsidR="00113249" w:rsidRPr="00113249" w:rsidRDefault="00113249" w:rsidP="00113249">
      <w:pPr>
        <w:rPr>
          <w:sz w:val="24"/>
          <w:szCs w:val="24"/>
        </w:rPr>
      </w:pPr>
      <w:r w:rsidRPr="00113249">
        <w:rPr>
          <w:sz w:val="24"/>
          <w:szCs w:val="24"/>
        </w:rPr>
        <w:t>Oil and Winding Temperature Monitoring → Overheating Risk (</w:t>
      </w:r>
      <w:r w:rsidRPr="00113249">
        <w:rPr>
          <w:i/>
          <w:iCs/>
          <w:sz w:val="24"/>
          <w:szCs w:val="24"/>
        </w:rPr>
        <w:t>Low, Moderate, High</w:t>
      </w:r>
      <w:r w:rsidRPr="00113249">
        <w:rPr>
          <w:sz w:val="24"/>
          <w:szCs w:val="24"/>
        </w:rPr>
        <w:t>)</w:t>
      </w:r>
    </w:p>
    <w:p w14:paraId="1E372CE1" w14:textId="576E82EA" w:rsidR="00113249" w:rsidRP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lastRenderedPageBreak/>
        <w:t>8]</w:t>
      </w:r>
      <w:r w:rsidRPr="00113249">
        <w:rPr>
          <w:b/>
          <w:bCs/>
          <w:sz w:val="32"/>
          <w:szCs w:val="32"/>
        </w:rPr>
        <w:t>Frequency Response Analysis</w:t>
      </w:r>
    </w:p>
    <w:p w14:paraId="45C16C75" w14:textId="621FCAC5" w:rsid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drawing>
          <wp:inline distT="0" distB="0" distL="0" distR="0" wp14:anchorId="78B2DFE6" wp14:editId="5D29DD9F">
            <wp:extent cx="5731510" cy="1229360"/>
            <wp:effectExtent l="0" t="0" r="2540" b="8890"/>
            <wp:docPr id="10607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75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7797" w14:textId="589FB0DA" w:rsidR="00113249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  <w:r>
        <w:rPr>
          <w:b/>
          <w:bCs/>
          <w:sz w:val="24"/>
          <w:szCs w:val="24"/>
        </w:rPr>
        <w:t>.</w:t>
      </w:r>
    </w:p>
    <w:p w14:paraId="550AE636" w14:textId="043A3978" w:rsidR="00113249" w:rsidRPr="00113249" w:rsidRDefault="00113249" w:rsidP="00113249">
      <w:pPr>
        <w:rPr>
          <w:sz w:val="24"/>
          <w:szCs w:val="24"/>
        </w:rPr>
      </w:pPr>
      <w:r w:rsidRPr="00113249">
        <w:rPr>
          <w:sz w:val="24"/>
          <w:szCs w:val="24"/>
        </w:rPr>
        <w:t>Frequency Response Analysis → Structural Integrity (</w:t>
      </w:r>
      <w:r w:rsidRPr="00113249">
        <w:rPr>
          <w:i/>
          <w:iCs/>
          <w:sz w:val="24"/>
          <w:szCs w:val="24"/>
        </w:rPr>
        <w:t>Stable, Minor Deviation, Major Deviatio</w:t>
      </w:r>
      <w:r>
        <w:rPr>
          <w:i/>
          <w:iCs/>
          <w:sz w:val="24"/>
          <w:szCs w:val="24"/>
        </w:rPr>
        <w:t>n</w:t>
      </w:r>
      <w:r w:rsidRPr="00113249">
        <w:rPr>
          <w:i/>
          <w:iCs/>
          <w:sz w:val="24"/>
          <w:szCs w:val="24"/>
        </w:rPr>
        <w:t>)</w:t>
      </w:r>
    </w:p>
    <w:p w14:paraId="286AB19A" w14:textId="518B4775" w:rsidR="00113249" w:rsidRP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t>9]</w:t>
      </w:r>
      <w:r w:rsidRPr="00113249">
        <w:rPr>
          <w:b/>
          <w:bCs/>
          <w:sz w:val="32"/>
          <w:szCs w:val="32"/>
        </w:rPr>
        <w:t>Degree of Polymerization Measurement</w:t>
      </w:r>
    </w:p>
    <w:p w14:paraId="202C2668" w14:textId="55200E7D" w:rsidR="00113249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drawing>
          <wp:inline distT="0" distB="0" distL="0" distR="0" wp14:anchorId="49D8A2B5" wp14:editId="40ABB3EC">
            <wp:extent cx="5731510" cy="1203960"/>
            <wp:effectExtent l="0" t="0" r="2540" b="0"/>
            <wp:docPr id="10370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44C" w14:textId="77777777" w:rsidR="00113249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</w:p>
    <w:p w14:paraId="57DB39A2" w14:textId="5D790777" w:rsidR="00113249" w:rsidRPr="00A208AC" w:rsidRDefault="00113249" w:rsidP="00113249">
      <w:pPr>
        <w:rPr>
          <w:sz w:val="24"/>
          <w:szCs w:val="24"/>
        </w:rPr>
      </w:pPr>
      <w:r w:rsidRPr="00113249">
        <w:rPr>
          <w:sz w:val="24"/>
          <w:szCs w:val="24"/>
        </w:rPr>
        <w:t>Degree of Polymerization Measurement → Paper Insulation Condition (</w:t>
      </w:r>
      <w:r w:rsidRPr="00113249">
        <w:rPr>
          <w:i/>
          <w:iCs/>
          <w:sz w:val="24"/>
          <w:szCs w:val="24"/>
        </w:rPr>
        <w:t>Good, Aged, Critical</w:t>
      </w:r>
      <w:r w:rsidRPr="00113249">
        <w:rPr>
          <w:sz w:val="24"/>
          <w:szCs w:val="24"/>
        </w:rPr>
        <w:t>)</w:t>
      </w:r>
    </w:p>
    <w:p w14:paraId="1BB364A0" w14:textId="77777777" w:rsidR="00113249" w:rsidRPr="00113249" w:rsidRDefault="00113249" w:rsidP="00113249">
      <w:pPr>
        <w:jc w:val="center"/>
        <w:rPr>
          <w:b/>
          <w:bCs/>
          <w:sz w:val="32"/>
          <w:szCs w:val="32"/>
        </w:rPr>
      </w:pPr>
    </w:p>
    <w:p w14:paraId="1945C819" w14:textId="71F42E21" w:rsidR="00A208AC" w:rsidRPr="00A208AC" w:rsidRDefault="00113249" w:rsidP="00113249">
      <w:pPr>
        <w:jc w:val="center"/>
        <w:rPr>
          <w:b/>
          <w:bCs/>
          <w:sz w:val="32"/>
          <w:szCs w:val="32"/>
        </w:rPr>
      </w:pPr>
      <w:r w:rsidRPr="00113249">
        <w:rPr>
          <w:b/>
          <w:bCs/>
          <w:sz w:val="32"/>
          <w:szCs w:val="32"/>
        </w:rPr>
        <w:t>10]</w:t>
      </w:r>
      <w:r w:rsidRPr="00113249">
        <w:rPr>
          <w:b/>
          <w:bCs/>
          <w:sz w:val="32"/>
          <w:szCs w:val="32"/>
        </w:rPr>
        <w:t>Moisture or Water Particle Measurement</w:t>
      </w:r>
    </w:p>
    <w:p w14:paraId="243F426F" w14:textId="28AD4672" w:rsidR="00A208AC" w:rsidRDefault="00113249" w:rsidP="004D5869">
      <w:r w:rsidRPr="00113249">
        <w:drawing>
          <wp:inline distT="0" distB="0" distL="0" distR="0" wp14:anchorId="1A74486D" wp14:editId="01F9C816">
            <wp:extent cx="5731510" cy="1210310"/>
            <wp:effectExtent l="0" t="0" r="2540" b="8890"/>
            <wp:docPr id="9730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69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0D5" w14:textId="77777777" w:rsidR="00113249" w:rsidRPr="00A208AC" w:rsidRDefault="00113249" w:rsidP="00113249">
      <w:pPr>
        <w:rPr>
          <w:b/>
          <w:bCs/>
          <w:sz w:val="24"/>
          <w:szCs w:val="24"/>
        </w:rPr>
      </w:pPr>
      <w:r w:rsidRPr="00A208AC">
        <w:rPr>
          <w:b/>
          <w:bCs/>
          <w:sz w:val="24"/>
          <w:szCs w:val="24"/>
        </w:rPr>
        <w:t># Target Variables for Prediction</w:t>
      </w:r>
    </w:p>
    <w:p w14:paraId="387E0B2B" w14:textId="736CC1E0" w:rsidR="00113249" w:rsidRPr="00113249" w:rsidRDefault="00113249" w:rsidP="004D5869">
      <w:pPr>
        <w:rPr>
          <w:i/>
          <w:iCs/>
        </w:rPr>
      </w:pPr>
      <w:r w:rsidRPr="00113249">
        <w:t>Moisture or Water Particle Measurement → Moisture Risk Level (</w:t>
      </w:r>
      <w:r w:rsidRPr="00113249">
        <w:rPr>
          <w:i/>
          <w:iCs/>
        </w:rPr>
        <w:t>Low, Medium, High</w:t>
      </w:r>
      <w:r w:rsidRPr="00113249">
        <w:rPr>
          <w:i/>
          <w:iCs/>
        </w:rPr>
        <w:t>)</w:t>
      </w:r>
    </w:p>
    <w:sectPr w:rsidR="00113249" w:rsidRPr="0011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404B"/>
    <w:multiLevelType w:val="multilevel"/>
    <w:tmpl w:val="A00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27CB"/>
    <w:multiLevelType w:val="multilevel"/>
    <w:tmpl w:val="C206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6CF3"/>
    <w:multiLevelType w:val="multilevel"/>
    <w:tmpl w:val="EFE8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4195F"/>
    <w:multiLevelType w:val="multilevel"/>
    <w:tmpl w:val="144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05CC9"/>
    <w:multiLevelType w:val="multilevel"/>
    <w:tmpl w:val="B28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07833"/>
    <w:multiLevelType w:val="multilevel"/>
    <w:tmpl w:val="3BCA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D044F"/>
    <w:multiLevelType w:val="multilevel"/>
    <w:tmpl w:val="FC1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E59A8"/>
    <w:multiLevelType w:val="multilevel"/>
    <w:tmpl w:val="A4A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D6036"/>
    <w:multiLevelType w:val="multilevel"/>
    <w:tmpl w:val="74DC8A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816EB"/>
    <w:multiLevelType w:val="multilevel"/>
    <w:tmpl w:val="D42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8155F"/>
    <w:multiLevelType w:val="multilevel"/>
    <w:tmpl w:val="0E0A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051DD"/>
    <w:multiLevelType w:val="multilevel"/>
    <w:tmpl w:val="B07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C2DCF"/>
    <w:multiLevelType w:val="multilevel"/>
    <w:tmpl w:val="133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437B9"/>
    <w:multiLevelType w:val="multilevel"/>
    <w:tmpl w:val="E2C2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72A18"/>
    <w:multiLevelType w:val="multilevel"/>
    <w:tmpl w:val="49A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63D44"/>
    <w:multiLevelType w:val="multilevel"/>
    <w:tmpl w:val="284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79445">
    <w:abstractNumId w:val="7"/>
  </w:num>
  <w:num w:numId="2" w16cid:durableId="1812480523">
    <w:abstractNumId w:val="1"/>
  </w:num>
  <w:num w:numId="3" w16cid:durableId="563178291">
    <w:abstractNumId w:val="12"/>
  </w:num>
  <w:num w:numId="4" w16cid:durableId="49350766">
    <w:abstractNumId w:val="11"/>
  </w:num>
  <w:num w:numId="5" w16cid:durableId="1903759503">
    <w:abstractNumId w:val="3"/>
  </w:num>
  <w:num w:numId="6" w16cid:durableId="33359638">
    <w:abstractNumId w:val="14"/>
  </w:num>
  <w:num w:numId="7" w16cid:durableId="945385173">
    <w:abstractNumId w:val="2"/>
  </w:num>
  <w:num w:numId="8" w16cid:durableId="132648509">
    <w:abstractNumId w:val="5"/>
  </w:num>
  <w:num w:numId="9" w16cid:durableId="237176582">
    <w:abstractNumId w:val="15"/>
  </w:num>
  <w:num w:numId="10" w16cid:durableId="1557468432">
    <w:abstractNumId w:val="6"/>
  </w:num>
  <w:num w:numId="11" w16cid:durableId="2125495178">
    <w:abstractNumId w:val="10"/>
  </w:num>
  <w:num w:numId="12" w16cid:durableId="421611783">
    <w:abstractNumId w:val="9"/>
  </w:num>
  <w:num w:numId="13" w16cid:durableId="436221412">
    <w:abstractNumId w:val="13"/>
  </w:num>
  <w:num w:numId="14" w16cid:durableId="1261598525">
    <w:abstractNumId w:val="4"/>
  </w:num>
  <w:num w:numId="15" w16cid:durableId="712966229">
    <w:abstractNumId w:val="0"/>
  </w:num>
  <w:num w:numId="16" w16cid:durableId="649094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D1"/>
    <w:rsid w:val="00113249"/>
    <w:rsid w:val="004C0873"/>
    <w:rsid w:val="004D5869"/>
    <w:rsid w:val="004E412A"/>
    <w:rsid w:val="0053101A"/>
    <w:rsid w:val="007002D1"/>
    <w:rsid w:val="00A208AC"/>
    <w:rsid w:val="00D27E31"/>
    <w:rsid w:val="00E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A037"/>
  <w15:chartTrackingRefBased/>
  <w15:docId w15:val="{6CDA1459-DDC4-4791-9136-63A2E78E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49"/>
  </w:style>
  <w:style w:type="paragraph" w:styleId="Heading1">
    <w:name w:val="heading 1"/>
    <w:basedOn w:val="Normal"/>
    <w:next w:val="Normal"/>
    <w:link w:val="Heading1Char"/>
    <w:uiPriority w:val="9"/>
    <w:qFormat/>
    <w:rsid w:val="0070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banti</dc:creator>
  <cp:keywords/>
  <dc:description/>
  <cp:lastModifiedBy>patel banti</cp:lastModifiedBy>
  <cp:revision>1</cp:revision>
  <dcterms:created xsi:type="dcterms:W3CDTF">2025-03-11T18:07:00Z</dcterms:created>
  <dcterms:modified xsi:type="dcterms:W3CDTF">2025-03-11T19:00:00Z</dcterms:modified>
</cp:coreProperties>
</file>