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02" w:rsidRPr="00A77F98" w:rsidRDefault="00FE2702" w:rsidP="00A77F98">
      <w:pPr>
        <w:jc w:val="center"/>
        <w:rPr>
          <w:rFonts w:ascii="Bahnschrift SemiBold" w:hAnsi="Bahnschrift SemiBold"/>
          <w:b/>
          <w:bCs/>
          <w:color w:val="FF0000"/>
          <w:sz w:val="24"/>
          <w:szCs w:val="24"/>
        </w:rPr>
      </w:pPr>
      <w:r w:rsidRPr="00A77F98">
        <w:rPr>
          <w:rFonts w:ascii="Bahnschrift SemiBold" w:hAnsi="Bahnschrift SemiBold"/>
          <w:b/>
          <w:bCs/>
          <w:color w:val="FF0000"/>
          <w:sz w:val="24"/>
          <w:szCs w:val="24"/>
        </w:rPr>
        <w:t>ARDUİNO RAPOR</w:t>
      </w:r>
    </w:p>
    <w:p w:rsidR="00FE2702" w:rsidRDefault="00FE2702" w:rsidP="00FE2702"/>
    <w:p w:rsidR="00FE2702" w:rsidRDefault="00FE2702" w:rsidP="00FE2702">
      <w:r>
        <w:t>Bazen kapının arkasında biri olup olmadığını bilmediğimiz için kapıyı açtığımızda arkadakine çarpabiliyoruz.</w:t>
      </w:r>
      <w:r w:rsidR="00A77F98">
        <w:t xml:space="preserve"> </w:t>
      </w:r>
      <w:r>
        <w:t xml:space="preserve">Bunun önüne geçmek için kapı </w:t>
      </w:r>
      <w:proofErr w:type="spellStart"/>
      <w:r>
        <w:t>sensörü</w:t>
      </w:r>
      <w:proofErr w:type="spellEnd"/>
      <w:r>
        <w:t xml:space="preserve"> yapmaya karar verdim.</w:t>
      </w:r>
    </w:p>
    <w:p w:rsidR="0068553B" w:rsidRDefault="00904425" w:rsidP="00FE2702">
      <w:r w:rsidRPr="00904425">
        <w:t xml:space="preserve">Bu problemi </w:t>
      </w:r>
      <w:proofErr w:type="spellStart"/>
      <w:r w:rsidRPr="00904425">
        <w:t>simule</w:t>
      </w:r>
      <w:proofErr w:type="spellEnd"/>
      <w:r w:rsidRPr="00904425">
        <w:t xml:space="preserve"> etmek için bir </w:t>
      </w:r>
      <w:proofErr w:type="spellStart"/>
      <w:r w:rsidRPr="00904425">
        <w:t>flexiglasstan</w:t>
      </w:r>
      <w:proofErr w:type="spellEnd"/>
      <w:r w:rsidRPr="00904425">
        <w:t xml:space="preserve"> bir </w:t>
      </w:r>
      <w:proofErr w:type="gramStart"/>
      <w:r w:rsidRPr="00904425">
        <w:t>mekan</w:t>
      </w:r>
      <w:proofErr w:type="gramEnd"/>
      <w:r w:rsidRPr="00904425">
        <w:t xml:space="preserve"> tasarladım.</w:t>
      </w:r>
      <w: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400A2" w:rsidTr="009400A2">
        <w:tc>
          <w:tcPr>
            <w:tcW w:w="4531" w:type="dxa"/>
          </w:tcPr>
          <w:p w:rsidR="009400A2" w:rsidRDefault="009400A2" w:rsidP="00FE2702">
            <w:r>
              <w:rPr>
                <w:noProof/>
              </w:rPr>
              <w:drawing>
                <wp:inline distT="0" distB="0" distL="0" distR="0">
                  <wp:extent cx="2665532" cy="2000250"/>
                  <wp:effectExtent l="0" t="0" r="1905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462" cy="20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400A2" w:rsidRDefault="009400A2" w:rsidP="00FE2702">
            <w:r>
              <w:rPr>
                <w:noProof/>
              </w:rPr>
              <w:drawing>
                <wp:inline distT="0" distB="0" distL="0" distR="0">
                  <wp:extent cx="2647243" cy="1986527"/>
                  <wp:effectExtent l="0" t="0" r="127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038" cy="1990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0A2" w:rsidRDefault="009400A2" w:rsidP="00FE2702"/>
    <w:p w:rsidR="00FE2702" w:rsidRDefault="00FE2702" w:rsidP="00FE2702">
      <w:r w:rsidRPr="0068553B">
        <w:rPr>
          <w:color w:val="FF0000"/>
        </w:rPr>
        <w:t xml:space="preserve">Kullandığım </w:t>
      </w:r>
      <w:proofErr w:type="gramStart"/>
      <w:r w:rsidRPr="0068553B">
        <w:rPr>
          <w:color w:val="FF0000"/>
        </w:rPr>
        <w:t xml:space="preserve">Malzemeler:  </w:t>
      </w:r>
      <w:proofErr w:type="spellStart"/>
      <w:r>
        <w:t>Arduino</w:t>
      </w:r>
      <w:proofErr w:type="spellEnd"/>
      <w:proofErr w:type="gramEnd"/>
      <w:r>
        <w:t xml:space="preserve"> , </w:t>
      </w:r>
      <w:proofErr w:type="spellStart"/>
      <w:r>
        <w:t>breadbord</w:t>
      </w:r>
      <w:proofErr w:type="spellEnd"/>
      <w:r>
        <w:t xml:space="preserve">,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, </w:t>
      </w:r>
      <w:proofErr w:type="spellStart"/>
      <w:r>
        <w:t>buzzer</w:t>
      </w:r>
      <w:proofErr w:type="spellEnd"/>
      <w:r>
        <w:t xml:space="preserve">, </w:t>
      </w:r>
      <w:proofErr w:type="spellStart"/>
      <w:r>
        <w:t>led</w:t>
      </w:r>
      <w:proofErr w:type="spellEnd"/>
      <w:r>
        <w:t xml:space="preserve">, sürgülü anahtar, </w:t>
      </w:r>
      <w:proofErr w:type="spellStart"/>
      <w:r>
        <w:t>Lcd</w:t>
      </w:r>
      <w:proofErr w:type="spellEnd"/>
      <w:r>
        <w:t xml:space="preserve"> modül</w:t>
      </w:r>
    </w:p>
    <w:p w:rsidR="00FE2702" w:rsidRPr="0068553B" w:rsidRDefault="00FE2702" w:rsidP="00FE2702">
      <w:pPr>
        <w:rPr>
          <w:color w:val="FF0000"/>
        </w:rPr>
      </w:pPr>
      <w:r w:rsidRPr="0068553B">
        <w:rPr>
          <w:color w:val="FF0000"/>
        </w:rPr>
        <w:t>Yapım Aşamaları</w:t>
      </w:r>
    </w:p>
    <w:p w:rsidR="00FE2702" w:rsidRDefault="00FE2702" w:rsidP="00FE2702">
      <w:r>
        <w:t>1)</w:t>
      </w:r>
      <w:proofErr w:type="spellStart"/>
      <w:r>
        <w:t>Ledler</w:t>
      </w:r>
      <w:proofErr w:type="spellEnd"/>
      <w:r w:rsidR="0068553B">
        <w:t>:</w:t>
      </w:r>
    </w:p>
    <w:p w:rsidR="003F0C28" w:rsidRDefault="00A957C4" w:rsidP="00FE2702">
      <w:r>
        <w:t xml:space="preserve">Kırmızı ve Yeşil </w:t>
      </w:r>
      <w:proofErr w:type="spellStart"/>
      <w:r>
        <w:t>LEDlerin</w:t>
      </w:r>
      <w:proofErr w:type="spellEnd"/>
      <w:r>
        <w:t xml:space="preserve"> ortak </w:t>
      </w:r>
      <w:proofErr w:type="spellStart"/>
      <w:r>
        <w:t>katod</w:t>
      </w:r>
      <w:proofErr w:type="spellEnd"/>
      <w:r>
        <w:t xml:space="preserve"> uçlarını birleştirdim </w:t>
      </w:r>
      <w:proofErr w:type="gramStart"/>
      <w:r>
        <w:t>ve  GND</w:t>
      </w:r>
      <w:proofErr w:type="gramEnd"/>
      <w:r>
        <w:t xml:space="preserve"> (0V) a </w:t>
      </w:r>
      <w:r w:rsidR="00FE2702">
        <w:t xml:space="preserve"> </w:t>
      </w:r>
      <w:r>
        <w:t>bağladım.</w:t>
      </w:r>
      <w:r w:rsidR="00B617E6">
        <w:t xml:space="preserve"> Yeşil LED </w:t>
      </w:r>
      <w:proofErr w:type="spellStart"/>
      <w:r w:rsidR="00B617E6">
        <w:t>Arduinoda</w:t>
      </w:r>
      <w:proofErr w:type="spellEnd"/>
      <w:r w:rsidR="00B617E6">
        <w:t xml:space="preserve"> 13. </w:t>
      </w:r>
      <w:proofErr w:type="spellStart"/>
      <w:r w:rsidR="00B617E6">
        <w:t>Pine</w:t>
      </w:r>
      <w:proofErr w:type="spellEnd"/>
      <w:r w:rsidR="00B617E6">
        <w:t xml:space="preserve"> Kırmızı LED 12. </w:t>
      </w:r>
      <w:proofErr w:type="spellStart"/>
      <w:r w:rsidR="00B617E6">
        <w:t>Pine</w:t>
      </w:r>
      <w:proofErr w:type="spellEnd"/>
      <w:r w:rsidR="00B617E6">
        <w:t xml:space="preserve"> bağladım. </w:t>
      </w:r>
      <w:r w:rsidR="007E71C4">
        <w:t xml:space="preserve"> </w:t>
      </w:r>
      <w:proofErr w:type="spellStart"/>
      <w:proofErr w:type="gramStart"/>
      <w:r w:rsidR="007E71C4">
        <w:t>Arduinodan</w:t>
      </w:r>
      <w:proofErr w:type="spellEnd"/>
      <w:r w:rsidR="007E71C4">
        <w:t xml:space="preserve">  5</w:t>
      </w:r>
      <w:proofErr w:type="gramEnd"/>
      <w:r w:rsidR="007E71C4">
        <w:t xml:space="preserve">V ve GND alarak </w:t>
      </w:r>
      <w:proofErr w:type="spellStart"/>
      <w:r w:rsidR="00FE2702">
        <w:t>bread</w:t>
      </w:r>
      <w:r w:rsidR="007E71C4">
        <w:t>bo</w:t>
      </w:r>
      <w:r w:rsidR="00C51616">
        <w:t>a</w:t>
      </w:r>
      <w:r w:rsidR="007E71C4">
        <w:t>rd</w:t>
      </w:r>
      <w:proofErr w:type="spellEnd"/>
      <w:r w:rsidR="007E71C4">
        <w:t xml:space="preserve"> üzerine koyarak tel yardımıyla </w:t>
      </w:r>
      <w:proofErr w:type="spellStart"/>
      <w:r w:rsidR="007E71C4">
        <w:t>çoğulladım</w:t>
      </w:r>
      <w:proofErr w:type="spellEnd"/>
      <w:r w:rsidR="007E71C4">
        <w:t>.</w:t>
      </w:r>
    </w:p>
    <w:p w:rsidR="00C76558" w:rsidRDefault="00C76558" w:rsidP="00FE2702">
      <w:r>
        <w:t xml:space="preserve">Çizimleri </w:t>
      </w:r>
      <w:hyperlink r:id="rId10" w:history="1">
        <w:r>
          <w:rPr>
            <w:rStyle w:val="Kpr"/>
          </w:rPr>
          <w:t>https://www.tinkercad.com/dashboard</w:t>
        </w:r>
      </w:hyperlink>
      <w:r>
        <w:t xml:space="preserve"> sitesinde yaptım.</w:t>
      </w:r>
    </w:p>
    <w:p w:rsidR="00B617E6" w:rsidRDefault="00B617E6" w:rsidP="00E50A32">
      <w:pPr>
        <w:jc w:val="center"/>
      </w:pPr>
      <w:r>
        <w:rPr>
          <w:noProof/>
        </w:rPr>
        <w:drawing>
          <wp:inline distT="0" distB="0" distL="0" distR="0">
            <wp:extent cx="2000250" cy="181810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03" w:rsidRDefault="00780F03"/>
    <w:p w:rsidR="00780F03" w:rsidRDefault="00FE2702" w:rsidP="00FE2702">
      <w:r>
        <w:t>2)  Sürgülü Anahtarı</w:t>
      </w:r>
      <w:r w:rsidR="00780F03">
        <w:t xml:space="preserve"> bağlama</w:t>
      </w:r>
    </w:p>
    <w:p w:rsidR="002B2F74" w:rsidRDefault="002B2F74" w:rsidP="00B92AF5">
      <w:pPr>
        <w:pStyle w:val="ListeParagraf"/>
        <w:ind w:left="360"/>
      </w:pPr>
      <w:r>
        <w:t xml:space="preserve">Sürgülü anahtarın sol bacağını 5V a, orta bacağını </w:t>
      </w:r>
      <w:proofErr w:type="spellStart"/>
      <w:r>
        <w:t>Arduinonun</w:t>
      </w:r>
      <w:proofErr w:type="spellEnd"/>
      <w:r>
        <w:t xml:space="preserve"> 10 </w:t>
      </w:r>
      <w:proofErr w:type="spellStart"/>
      <w:r>
        <w:t>nolu</w:t>
      </w:r>
      <w:proofErr w:type="spellEnd"/>
      <w:r>
        <w:t xml:space="preserve"> bacağına bağladım</w:t>
      </w:r>
      <w:r w:rsidR="00FE2702">
        <w:t xml:space="preserve"> </w:t>
      </w:r>
      <w:r>
        <w:t>ve bu bacağı aynı zamanda 150</w:t>
      </w:r>
      <w:r w:rsidRPr="00E50A32">
        <w:rPr>
          <w:rFonts w:ascii="Open Sans" w:hAnsi="Open Sans"/>
          <w:color w:val="222222"/>
        </w:rPr>
        <w:t xml:space="preserve">Ω </w:t>
      </w:r>
      <w:proofErr w:type="spellStart"/>
      <w:r w:rsidRPr="002B2F74">
        <w:t>luk</w:t>
      </w:r>
      <w:proofErr w:type="spellEnd"/>
      <w:r>
        <w:t xml:space="preserve"> dirençle </w:t>
      </w:r>
      <w:proofErr w:type="spellStart"/>
      <w:r>
        <w:t>pull</w:t>
      </w:r>
      <w:r w:rsidR="00E50A32">
        <w:t>-</w:t>
      </w:r>
      <w:r w:rsidR="00FE2702">
        <w:t>down</w:t>
      </w:r>
      <w:proofErr w:type="spellEnd"/>
      <w:r w:rsidR="00E50A32">
        <w:t xml:space="preserve"> </w:t>
      </w:r>
      <w:r>
        <w:t xml:space="preserve">yaptım. </w:t>
      </w:r>
      <w:r w:rsidR="00CE0223">
        <w:t xml:space="preserve"> Sürgü orta konumda iken kapalı sola kaydırıldığında çalışır.</w:t>
      </w:r>
    </w:p>
    <w:p w:rsidR="00B92AF5" w:rsidRDefault="00FE2702" w:rsidP="00E50A32">
      <w:pPr>
        <w:pStyle w:val="ListeParagraf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AD3ADD5" wp14:editId="25C0C735">
            <wp:extent cx="2251363" cy="21050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82" cy="21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03" w:rsidRDefault="00780F03"/>
    <w:p w:rsidR="00312478" w:rsidRDefault="00312478" w:rsidP="00FE2702">
      <w:pPr>
        <w:pStyle w:val="ListeParagraf"/>
        <w:numPr>
          <w:ilvl w:val="0"/>
          <w:numId w:val="3"/>
        </w:numPr>
      </w:pPr>
      <w:proofErr w:type="spellStart"/>
      <w:r>
        <w:t>Buzzer</w:t>
      </w:r>
      <w:proofErr w:type="spellEnd"/>
    </w:p>
    <w:p w:rsidR="00312478" w:rsidRPr="00FE2702" w:rsidRDefault="00312478" w:rsidP="00312478">
      <w:pPr>
        <w:pStyle w:val="ListeParagraf"/>
        <w:ind w:left="360"/>
        <w:rPr>
          <w:rFonts w:cstheme="minorHAnsi"/>
        </w:rPr>
      </w:pPr>
    </w:p>
    <w:p w:rsidR="00312478" w:rsidRPr="0068553B" w:rsidRDefault="001729F9" w:rsidP="0068553B">
      <w:pPr>
        <w:pStyle w:val="ListeParagraf"/>
        <w:ind w:left="360"/>
        <w:rPr>
          <w:rFonts w:cstheme="minorHAnsi"/>
          <w:color w:val="222222"/>
          <w:shd w:val="clear" w:color="auto" w:fill="FFFFFF"/>
        </w:rPr>
      </w:pPr>
      <w:proofErr w:type="spellStart"/>
      <w:r w:rsidRPr="00FE2702">
        <w:rPr>
          <w:rFonts w:cstheme="minorHAnsi"/>
          <w:color w:val="222222"/>
          <w:shd w:val="clear" w:color="auto" w:fill="FFFFFF"/>
        </w:rPr>
        <w:t>Buzzer</w:t>
      </w:r>
      <w:r w:rsidR="0068553B">
        <w:rPr>
          <w:rFonts w:cstheme="minorHAnsi"/>
          <w:color w:val="222222"/>
          <w:shd w:val="clear" w:color="auto" w:fill="FFFFFF"/>
        </w:rPr>
        <w:t>ı</w:t>
      </w:r>
      <w:proofErr w:type="spellEnd"/>
      <w:r w:rsidR="0068553B">
        <w:rPr>
          <w:rFonts w:cstheme="minorHAnsi"/>
          <w:color w:val="222222"/>
          <w:shd w:val="clear" w:color="auto" w:fill="FFFFFF"/>
        </w:rPr>
        <w:t xml:space="preserve"> </w:t>
      </w:r>
      <w:r w:rsidRPr="00FE2702">
        <w:rPr>
          <w:rFonts w:cstheme="minorHAnsi"/>
          <w:color w:val="222222"/>
          <w:shd w:val="clear" w:color="auto" w:fill="FFFFFF"/>
        </w:rPr>
        <w:t xml:space="preserve">ufak bir hoparlör olarak düşünebiliriz. </w:t>
      </w:r>
      <w:proofErr w:type="spellStart"/>
      <w:r w:rsidR="00F0005D" w:rsidRPr="00FE2702">
        <w:rPr>
          <w:rFonts w:cstheme="minorHAnsi"/>
          <w:color w:val="424242"/>
          <w:shd w:val="clear" w:color="auto" w:fill="FFFFFF"/>
        </w:rPr>
        <w:t>Arduino</w:t>
      </w:r>
      <w:proofErr w:type="spellEnd"/>
      <w:r w:rsidR="00F0005D" w:rsidRPr="00FE2702">
        <w:rPr>
          <w:rFonts w:cstheme="minorHAnsi"/>
          <w:color w:val="424242"/>
          <w:shd w:val="clear" w:color="auto" w:fill="FFFFFF"/>
        </w:rPr>
        <w:t xml:space="preserve"> devrelerinde ses elde etmek amacıyla kullanılan bir ekipmandır. </w:t>
      </w:r>
      <w:proofErr w:type="spellStart"/>
      <w:r w:rsidR="00233457" w:rsidRPr="0068553B">
        <w:rPr>
          <w:rFonts w:cstheme="minorHAnsi"/>
        </w:rPr>
        <w:t>Buzzerın</w:t>
      </w:r>
      <w:proofErr w:type="spellEnd"/>
      <w:r w:rsidR="00233457" w:rsidRPr="0068553B">
        <w:rPr>
          <w:rFonts w:cstheme="minorHAnsi"/>
        </w:rPr>
        <w:t xml:space="preserve"> siyah kablosunu GND</w:t>
      </w:r>
      <w:r w:rsidR="00B13A7F">
        <w:rPr>
          <w:rFonts w:cstheme="minorHAnsi"/>
        </w:rPr>
        <w:t xml:space="preserve"> </w:t>
      </w:r>
      <w:r w:rsidR="00233457" w:rsidRPr="0068553B">
        <w:rPr>
          <w:rFonts w:cstheme="minorHAnsi"/>
        </w:rPr>
        <w:t xml:space="preserve">ye kırmızı kablosunu </w:t>
      </w:r>
      <w:proofErr w:type="spellStart"/>
      <w:r w:rsidR="00233457" w:rsidRPr="0068553B">
        <w:rPr>
          <w:rFonts w:cstheme="minorHAnsi"/>
        </w:rPr>
        <w:t>Arduinonun</w:t>
      </w:r>
      <w:proofErr w:type="spellEnd"/>
      <w:r w:rsidR="00233457" w:rsidRPr="0068553B">
        <w:rPr>
          <w:rFonts w:cstheme="minorHAnsi"/>
        </w:rPr>
        <w:t xml:space="preserve"> 11 </w:t>
      </w:r>
      <w:proofErr w:type="spellStart"/>
      <w:r w:rsidR="00233457" w:rsidRPr="0068553B">
        <w:rPr>
          <w:rFonts w:cstheme="minorHAnsi"/>
        </w:rPr>
        <w:t>nolu</w:t>
      </w:r>
      <w:proofErr w:type="spellEnd"/>
      <w:r w:rsidR="00233457" w:rsidRPr="0068553B">
        <w:rPr>
          <w:rFonts w:cstheme="minorHAnsi"/>
        </w:rPr>
        <w:t xml:space="preserve"> ucuna bağladım.</w:t>
      </w:r>
    </w:p>
    <w:p w:rsidR="0035239A" w:rsidRDefault="0035239A" w:rsidP="00312478">
      <w:pPr>
        <w:pStyle w:val="ListeParagraf"/>
        <w:ind w:left="360"/>
      </w:pPr>
    </w:p>
    <w:p w:rsidR="0035239A" w:rsidRDefault="0035239A" w:rsidP="00B13A7F">
      <w:pPr>
        <w:pStyle w:val="ListeParagraf"/>
        <w:ind w:left="360"/>
        <w:jc w:val="center"/>
      </w:pPr>
      <w:r>
        <w:rPr>
          <w:noProof/>
        </w:rPr>
        <w:drawing>
          <wp:inline distT="0" distB="0" distL="0" distR="0">
            <wp:extent cx="1828800" cy="1790231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70" cy="18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935" w:rsidRDefault="00CB3935" w:rsidP="00312478">
      <w:pPr>
        <w:pStyle w:val="ListeParagraf"/>
        <w:ind w:left="360"/>
      </w:pPr>
    </w:p>
    <w:p w:rsidR="00CB3935" w:rsidRDefault="001E6978" w:rsidP="00FE2702">
      <w:pPr>
        <w:pStyle w:val="ListeParagraf"/>
        <w:numPr>
          <w:ilvl w:val="0"/>
          <w:numId w:val="3"/>
        </w:numPr>
      </w:pPr>
      <w:r w:rsidRPr="001E6978">
        <w:t>HC-SR</w:t>
      </w:r>
      <w:proofErr w:type="gramStart"/>
      <w:r w:rsidRPr="001E6978">
        <w:t xml:space="preserve">04 </w:t>
      </w:r>
      <w:r>
        <w:t xml:space="preserve"> </w:t>
      </w:r>
      <w:proofErr w:type="spellStart"/>
      <w:r w:rsidR="00CB3935">
        <w:t>Ultrasonic</w:t>
      </w:r>
      <w:proofErr w:type="spellEnd"/>
      <w:proofErr w:type="gramEnd"/>
      <w:r w:rsidR="00CB3935">
        <w:t xml:space="preserve"> Sensor</w:t>
      </w:r>
    </w:p>
    <w:p w:rsidR="001E6978" w:rsidRDefault="001E6978" w:rsidP="00312478">
      <w:pPr>
        <w:pStyle w:val="ListeParagraf"/>
        <w:ind w:left="360"/>
      </w:pPr>
    </w:p>
    <w:p w:rsidR="001E6978" w:rsidRDefault="00CB3935" w:rsidP="00312478">
      <w:pPr>
        <w:pStyle w:val="ListeParagraf"/>
        <w:ind w:left="360"/>
      </w:pPr>
      <w:r>
        <w:t xml:space="preserve">4 bacaklı HC-SR04 </w:t>
      </w:r>
      <w:proofErr w:type="spellStart"/>
      <w:r>
        <w:t>sensörü</w:t>
      </w:r>
      <w:proofErr w:type="spellEnd"/>
      <w:r>
        <w:t xml:space="preserve"> kullanıldı. </w:t>
      </w:r>
      <w:r w:rsidR="0068553B">
        <w:t xml:space="preserve">40 000 </w:t>
      </w:r>
      <w:proofErr w:type="gramStart"/>
      <w:r w:rsidR="0068553B">
        <w:t>Hz</w:t>
      </w:r>
      <w:proofErr w:type="gramEnd"/>
      <w:r w:rsidR="0068553B">
        <w:t xml:space="preserve"> şiddetinde </w:t>
      </w:r>
      <w:proofErr w:type="spellStart"/>
      <w:r w:rsidR="0068553B">
        <w:t>ultrasonik</w:t>
      </w:r>
      <w:proofErr w:type="spellEnd"/>
      <w:r w:rsidR="0068553B">
        <w:t xml:space="preserve"> dalgalar yayar. Eğer önünde nesne ya da titreşim </w:t>
      </w:r>
      <w:r w:rsidR="00B13A7F">
        <w:t>varsa gönderdiği</w:t>
      </w:r>
      <w:r w:rsidR="0068553B">
        <w:t xml:space="preserve"> dalgalar modüle geri yansır. Dalgaları geri gelme süresine göre nesneyle arasındaki uzaklığı hesaplar.</w:t>
      </w:r>
    </w:p>
    <w:p w:rsidR="001E6978" w:rsidRDefault="001E6978" w:rsidP="00312478">
      <w:pPr>
        <w:pStyle w:val="ListeParagraf"/>
        <w:ind w:left="360"/>
      </w:pPr>
    </w:p>
    <w:p w:rsidR="001E6978" w:rsidRDefault="001E6978" w:rsidP="00B13A7F">
      <w:pPr>
        <w:pStyle w:val="ListeParagraf"/>
        <w:ind w:left="360"/>
        <w:jc w:val="center"/>
      </w:pPr>
      <w:r>
        <w:rPr>
          <w:noProof/>
        </w:rPr>
        <w:drawing>
          <wp:inline distT="0" distB="0" distL="0" distR="0" wp14:anchorId="4D8745F5" wp14:editId="5993B313">
            <wp:extent cx="2047875" cy="1139063"/>
            <wp:effectExtent l="0" t="0" r="0" b="4445"/>
            <wp:docPr id="107" name="Resim 107" descr="Ultrasonic-Sensor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Ultrasonic-Sensor How it Work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90" cy="114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78" w:rsidRDefault="001E6978" w:rsidP="00312478">
      <w:pPr>
        <w:pStyle w:val="ListeParagraf"/>
        <w:ind w:left="360"/>
      </w:pPr>
    </w:p>
    <w:p w:rsidR="001E6978" w:rsidRDefault="001E6978" w:rsidP="00312478">
      <w:pPr>
        <w:pStyle w:val="ListeParagraf"/>
        <w:ind w:left="360"/>
      </w:pPr>
    </w:p>
    <w:p w:rsidR="00CB3935" w:rsidRDefault="00CB3935" w:rsidP="00312478">
      <w:pPr>
        <w:pStyle w:val="ListeParagraf"/>
        <w:ind w:left="360"/>
      </w:pPr>
      <w:r>
        <w:t>Aşağıda</w:t>
      </w:r>
      <w:r w:rsidR="0068553B">
        <w:t xml:space="preserve"> </w:t>
      </w:r>
      <w:r>
        <w:t xml:space="preserve">GND ve VCC uçlarının bağlantısı gösterilmiştir. </w:t>
      </w:r>
    </w:p>
    <w:p w:rsidR="00CB3935" w:rsidRDefault="00CB3935" w:rsidP="00312478">
      <w:pPr>
        <w:pStyle w:val="ListeParagraf"/>
        <w:ind w:left="360"/>
      </w:pPr>
      <w:r>
        <w:t>Ön ve arka kapı için bu bağlantılar</w:t>
      </w:r>
      <w:r w:rsidR="0068553B">
        <w:t xml:space="preserve"> yapılmıştır</w:t>
      </w:r>
      <w:r>
        <w:t>.</w:t>
      </w:r>
    </w:p>
    <w:p w:rsidR="00CB3935" w:rsidRDefault="00CB3935" w:rsidP="00312478">
      <w:pPr>
        <w:pStyle w:val="ListeParagraf"/>
        <w:ind w:left="360"/>
      </w:pPr>
    </w:p>
    <w:p w:rsidR="00CB3935" w:rsidRDefault="00CB3935" w:rsidP="00312478">
      <w:pPr>
        <w:pStyle w:val="ListeParagraf"/>
        <w:ind w:left="360"/>
      </w:pPr>
      <w:r>
        <w:lastRenderedPageBreak/>
        <w:t xml:space="preserve">Ön kapı </w:t>
      </w:r>
      <w:proofErr w:type="spellStart"/>
      <w:r>
        <w:t>sensörünün</w:t>
      </w:r>
      <w:proofErr w:type="spellEnd"/>
      <w:r>
        <w:t xml:space="preserve"> </w:t>
      </w:r>
      <w:proofErr w:type="spellStart"/>
      <w:r w:rsidR="008437AA">
        <w:t>Echo</w:t>
      </w:r>
      <w:proofErr w:type="spellEnd"/>
      <w:r>
        <w:t xml:space="preserve"> ucu </w:t>
      </w:r>
      <w:proofErr w:type="spellStart"/>
      <w:r>
        <w:t>Arduinonun</w:t>
      </w:r>
      <w:proofErr w:type="spellEnd"/>
      <w:r>
        <w:t xml:space="preserve"> 9 T</w:t>
      </w:r>
      <w:r w:rsidR="00132F46">
        <w:t>RIG</w:t>
      </w:r>
      <w:r>
        <w:t xml:space="preserve"> </w:t>
      </w:r>
      <w:proofErr w:type="spellStart"/>
      <w:r>
        <w:t>pini</w:t>
      </w:r>
      <w:proofErr w:type="spellEnd"/>
      <w:r>
        <w:t xml:space="preserve"> 8 </w:t>
      </w:r>
      <w:proofErr w:type="spellStart"/>
      <w:r>
        <w:t>nolu</w:t>
      </w:r>
      <w:proofErr w:type="spellEnd"/>
      <w:r>
        <w:t xml:space="preserve"> ucuna bağlanır ve programda</w:t>
      </w:r>
    </w:p>
    <w:p w:rsidR="00CB3935" w:rsidRDefault="00CB3935" w:rsidP="00CB3935">
      <w:pPr>
        <w:pStyle w:val="ListeParagraf"/>
        <w:ind w:left="360"/>
      </w:pPr>
      <w:r>
        <w:t xml:space="preserve">#define </w:t>
      </w:r>
      <w:proofErr w:type="spellStart"/>
      <w:r>
        <w:t>echoPin</w:t>
      </w:r>
      <w:proofErr w:type="spellEnd"/>
      <w:r>
        <w:t xml:space="preserve"> 9</w:t>
      </w:r>
    </w:p>
    <w:p w:rsidR="00CB3935" w:rsidRDefault="00CB3935" w:rsidP="00CB3935">
      <w:pPr>
        <w:pStyle w:val="ListeParagraf"/>
        <w:ind w:left="360"/>
      </w:pPr>
      <w:r>
        <w:t xml:space="preserve">#define </w:t>
      </w:r>
      <w:proofErr w:type="spellStart"/>
      <w:r>
        <w:t>trigPin</w:t>
      </w:r>
      <w:proofErr w:type="spellEnd"/>
      <w:r>
        <w:t xml:space="preserve"> 8</w:t>
      </w:r>
    </w:p>
    <w:p w:rsidR="00CB3935" w:rsidRDefault="00CB3935" w:rsidP="00CB3935">
      <w:pPr>
        <w:pStyle w:val="ListeParagraf"/>
        <w:ind w:left="360"/>
      </w:pPr>
      <w:r>
        <w:t>Şeklinde tanımlanır.</w:t>
      </w:r>
    </w:p>
    <w:p w:rsidR="00CB3935" w:rsidRDefault="00CB3935" w:rsidP="00CB3935">
      <w:pPr>
        <w:pStyle w:val="ListeParagraf"/>
        <w:ind w:left="360"/>
      </w:pPr>
    </w:p>
    <w:p w:rsidR="00C67371" w:rsidRDefault="00C67371" w:rsidP="00CB3935">
      <w:pPr>
        <w:pStyle w:val="ListeParagraf"/>
        <w:ind w:left="360"/>
      </w:pPr>
      <w:r>
        <w:t>Ön kapının ölçüm aralığı 8 mm olarak</w:t>
      </w:r>
      <w:r w:rsidR="00243F0B">
        <w:t xml:space="preserve"> </w:t>
      </w:r>
      <w:r>
        <w:t>tanımlanır.</w:t>
      </w:r>
    </w:p>
    <w:p w:rsidR="00C67371" w:rsidRDefault="00C67371" w:rsidP="00CB3935">
      <w:pPr>
        <w:pStyle w:val="ListeParagraf"/>
        <w:ind w:left="360"/>
      </w:pPr>
      <w:proofErr w:type="spellStart"/>
      <w:proofErr w:type="gramStart"/>
      <w:r w:rsidRPr="00C67371">
        <w:t>int</w:t>
      </w:r>
      <w:proofErr w:type="spellEnd"/>
      <w:proofErr w:type="gramEnd"/>
      <w:r w:rsidRPr="00C67371">
        <w:t xml:space="preserve"> </w:t>
      </w:r>
      <w:proofErr w:type="spellStart"/>
      <w:r w:rsidRPr="00C67371">
        <w:t>maximumRange</w:t>
      </w:r>
      <w:proofErr w:type="spellEnd"/>
      <w:r w:rsidRPr="00C67371">
        <w:t xml:space="preserve"> = 8;</w:t>
      </w:r>
    </w:p>
    <w:p w:rsidR="00C67371" w:rsidRDefault="00C67371" w:rsidP="00CB3935">
      <w:pPr>
        <w:pStyle w:val="ListeParagraf"/>
        <w:ind w:left="360"/>
      </w:pPr>
    </w:p>
    <w:p w:rsidR="008437AA" w:rsidRDefault="008437AA" w:rsidP="008437AA">
      <w:pPr>
        <w:pStyle w:val="ListeParagraf"/>
        <w:ind w:left="360"/>
      </w:pPr>
      <w:r>
        <w:t xml:space="preserve">Arka kapı </w:t>
      </w:r>
      <w:proofErr w:type="spellStart"/>
      <w:r>
        <w:t>sensörünün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ucu </w:t>
      </w:r>
      <w:proofErr w:type="spellStart"/>
      <w:r>
        <w:t>Arduinonun</w:t>
      </w:r>
      <w:proofErr w:type="spellEnd"/>
      <w:r>
        <w:t xml:space="preserve"> </w:t>
      </w:r>
      <w:r w:rsidR="00132F46">
        <w:t>7</w:t>
      </w:r>
      <w:r>
        <w:t xml:space="preserve"> </w:t>
      </w:r>
      <w:proofErr w:type="spellStart"/>
      <w:r>
        <w:t>Trig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  <w:r w:rsidR="00132F46">
        <w:t>6</w:t>
      </w:r>
      <w:r>
        <w:t xml:space="preserve"> </w:t>
      </w:r>
      <w:proofErr w:type="spellStart"/>
      <w:r>
        <w:t>nolu</w:t>
      </w:r>
      <w:proofErr w:type="spellEnd"/>
      <w:r>
        <w:t xml:space="preserve"> ucuna bağlanır ve programda</w:t>
      </w:r>
    </w:p>
    <w:p w:rsidR="008437AA" w:rsidRDefault="008437AA" w:rsidP="008437AA">
      <w:pPr>
        <w:pStyle w:val="ListeParagraf"/>
        <w:ind w:left="360"/>
      </w:pPr>
      <w:r>
        <w:t xml:space="preserve">#define </w:t>
      </w:r>
      <w:proofErr w:type="spellStart"/>
      <w:r>
        <w:t>echoPin</w:t>
      </w:r>
      <w:proofErr w:type="spellEnd"/>
      <w:r>
        <w:t xml:space="preserve"> 7</w:t>
      </w:r>
    </w:p>
    <w:p w:rsidR="008437AA" w:rsidRDefault="008437AA" w:rsidP="008437AA">
      <w:pPr>
        <w:pStyle w:val="ListeParagraf"/>
        <w:ind w:left="360"/>
      </w:pPr>
      <w:r>
        <w:t xml:space="preserve">#define </w:t>
      </w:r>
      <w:proofErr w:type="spellStart"/>
      <w:r>
        <w:t>trigPin</w:t>
      </w:r>
      <w:proofErr w:type="spellEnd"/>
      <w:r>
        <w:t xml:space="preserve"> 6</w:t>
      </w:r>
    </w:p>
    <w:p w:rsidR="00C67371" w:rsidRDefault="00C67371" w:rsidP="00C67371">
      <w:pPr>
        <w:pStyle w:val="ListeParagraf"/>
        <w:ind w:left="360"/>
      </w:pPr>
      <w:r>
        <w:t>Arka kapının ölçüm aralığı 8 mm olarak</w:t>
      </w:r>
      <w:r w:rsidR="00243F0B">
        <w:t xml:space="preserve"> </w:t>
      </w:r>
      <w:r>
        <w:t>tanımlanır.</w:t>
      </w:r>
    </w:p>
    <w:p w:rsidR="00C67371" w:rsidRDefault="00C67371" w:rsidP="00C67371">
      <w:pPr>
        <w:pStyle w:val="ListeParagraf"/>
        <w:ind w:left="360"/>
      </w:pPr>
      <w:proofErr w:type="spellStart"/>
      <w:proofErr w:type="gramStart"/>
      <w:r w:rsidRPr="00C67371">
        <w:t>int</w:t>
      </w:r>
      <w:proofErr w:type="spellEnd"/>
      <w:proofErr w:type="gramEnd"/>
      <w:r w:rsidRPr="00C67371">
        <w:t xml:space="preserve"> </w:t>
      </w:r>
      <w:proofErr w:type="spellStart"/>
      <w:r w:rsidRPr="00C67371">
        <w:t>maximumRange</w:t>
      </w:r>
      <w:proofErr w:type="spellEnd"/>
      <w:r w:rsidRPr="00C67371">
        <w:t xml:space="preserve"> = </w:t>
      </w:r>
      <w:r>
        <w:t>6</w:t>
      </w:r>
      <w:r w:rsidRPr="00C67371">
        <w:t>;</w:t>
      </w:r>
    </w:p>
    <w:p w:rsidR="00C67371" w:rsidRDefault="00C67371" w:rsidP="008437AA">
      <w:pPr>
        <w:pStyle w:val="ListeParagraf"/>
        <w:ind w:left="360"/>
      </w:pPr>
    </w:p>
    <w:p w:rsidR="00CB3935" w:rsidRDefault="00CB3935" w:rsidP="005F1967">
      <w:pPr>
        <w:pStyle w:val="ListeParagraf"/>
        <w:ind w:left="360"/>
        <w:jc w:val="center"/>
      </w:pPr>
      <w:r>
        <w:rPr>
          <w:noProof/>
        </w:rPr>
        <w:drawing>
          <wp:inline distT="0" distB="0" distL="0" distR="0">
            <wp:extent cx="2171700" cy="1974207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30" cy="198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DF" w:rsidRDefault="005C25DF" w:rsidP="00312478">
      <w:pPr>
        <w:pStyle w:val="ListeParagraf"/>
        <w:ind w:left="360"/>
      </w:pPr>
    </w:p>
    <w:p w:rsidR="005C25DF" w:rsidRDefault="005C25DF" w:rsidP="00312478">
      <w:pPr>
        <w:pStyle w:val="ListeParagraf"/>
        <w:ind w:left="360"/>
      </w:pPr>
    </w:p>
    <w:p w:rsidR="005C25DF" w:rsidRDefault="006A5223" w:rsidP="00FE2702">
      <w:pPr>
        <w:pStyle w:val="ListeParagraf"/>
        <w:numPr>
          <w:ilvl w:val="0"/>
          <w:numId w:val="3"/>
        </w:numPr>
      </w:pPr>
      <w:proofErr w:type="spellStart"/>
      <w:r w:rsidRPr="006A5223">
        <w:t>Serial</w:t>
      </w:r>
      <w:proofErr w:type="spellEnd"/>
      <w:r w:rsidRPr="006A5223">
        <w:t xml:space="preserve"> I2C 16×2 Karakter LCD Modül kullanımı</w:t>
      </w:r>
    </w:p>
    <w:p w:rsidR="00C52592" w:rsidRDefault="00C52592" w:rsidP="00C52592">
      <w:proofErr w:type="spellStart"/>
      <w:r w:rsidRPr="00C52592">
        <w:t>Serial</w:t>
      </w:r>
      <w:proofErr w:type="spellEnd"/>
      <w:r w:rsidRPr="00C52592">
        <w:t xml:space="preserve"> </w:t>
      </w:r>
      <w:r>
        <w:t>LCD</w:t>
      </w:r>
      <w:r w:rsidRPr="00C52592">
        <w:t xml:space="preserve"> </w:t>
      </w:r>
      <w:r>
        <w:t xml:space="preserve">kullanıldığında </w:t>
      </w:r>
      <w:r w:rsidRPr="00C52592">
        <w:t xml:space="preserve">gereksiz </w:t>
      </w:r>
      <w:proofErr w:type="spellStart"/>
      <w:r w:rsidRPr="00C52592">
        <w:t>pin</w:t>
      </w:r>
      <w:proofErr w:type="spellEnd"/>
      <w:r w:rsidRPr="00C52592">
        <w:t xml:space="preserve"> kalabalığından kurtul</w:t>
      </w:r>
      <w:r>
        <w:t>uruz</w:t>
      </w:r>
      <w:r w:rsidRPr="00C52592">
        <w:t>.</w:t>
      </w:r>
      <w:r>
        <w:t xml:space="preserve"> </w:t>
      </w:r>
      <w:r w:rsidRPr="00C52592">
        <w:t xml:space="preserve">Ayrıca PCM1602B LCD’ de </w:t>
      </w:r>
      <w:r w:rsidR="002F27E6">
        <w:t xml:space="preserve">8 tane </w:t>
      </w:r>
      <w:proofErr w:type="spellStart"/>
      <w:r w:rsidRPr="00C52592">
        <w:t>pin</w:t>
      </w:r>
      <w:r w:rsidR="002F27E6">
        <w:t>in</w:t>
      </w:r>
      <w:proofErr w:type="spellEnd"/>
      <w:r w:rsidR="002F27E6">
        <w:t xml:space="preserve"> 6 tanesi veri </w:t>
      </w:r>
      <w:proofErr w:type="spellStart"/>
      <w:r w:rsidR="002F27E6">
        <w:t>pini</w:t>
      </w:r>
      <w:proofErr w:type="spellEnd"/>
      <w:r w:rsidR="002F27E6">
        <w:t xml:space="preserve"> olduğundan </w:t>
      </w:r>
      <w:proofErr w:type="spellStart"/>
      <w:r w:rsidR="002F27E6">
        <w:t>Ardunioda</w:t>
      </w:r>
      <w:proofErr w:type="spellEnd"/>
      <w:r w:rsidR="002F27E6">
        <w:t xml:space="preserve"> 6 çıkış işgal eder.</w:t>
      </w:r>
      <w:r w:rsidR="00776134">
        <w:t xml:space="preserve"> </w:t>
      </w:r>
      <w:r w:rsidRPr="00C52592">
        <w:t xml:space="preserve"> </w:t>
      </w:r>
      <w:proofErr w:type="spellStart"/>
      <w:r w:rsidR="00776134" w:rsidRPr="00C52592">
        <w:t>Serial</w:t>
      </w:r>
      <w:proofErr w:type="spellEnd"/>
      <w:r w:rsidR="00776134" w:rsidRPr="00C52592">
        <w:t xml:space="preserve"> </w:t>
      </w:r>
      <w:r w:rsidR="00776134">
        <w:t>LCD</w:t>
      </w:r>
      <w:r w:rsidR="00776134" w:rsidRPr="00C52592">
        <w:t xml:space="preserve"> </w:t>
      </w:r>
      <w:r w:rsidR="00776134">
        <w:t xml:space="preserve">de iki veri </w:t>
      </w:r>
      <w:proofErr w:type="spellStart"/>
      <w:r w:rsidR="00776134">
        <w:t>pini</w:t>
      </w:r>
      <w:proofErr w:type="spellEnd"/>
      <w:r w:rsidR="00776134">
        <w:t xml:space="preserve"> </w:t>
      </w:r>
      <w:proofErr w:type="gramStart"/>
      <w:r w:rsidR="00776134">
        <w:t xml:space="preserve">olduğundan </w:t>
      </w:r>
      <w:r w:rsidRPr="00C52592">
        <w:t xml:space="preserve"> proj</w:t>
      </w:r>
      <w:r w:rsidR="002F27E6">
        <w:t>emde</w:t>
      </w:r>
      <w:proofErr w:type="gramEnd"/>
      <w:r w:rsidRPr="00C52592">
        <w:t xml:space="preserve"> </w:t>
      </w:r>
      <w:r>
        <w:t>kullandım.</w:t>
      </w:r>
    </w:p>
    <w:p w:rsidR="006A5223" w:rsidRDefault="00516A0E" w:rsidP="006A5223">
      <w:pPr>
        <w:pStyle w:val="ListeParagraf"/>
        <w:ind w:left="360"/>
      </w:pPr>
      <w:r>
        <w:t>Bağlantı şeması</w:t>
      </w:r>
    </w:p>
    <w:p w:rsidR="006A5223" w:rsidRDefault="00BD252D" w:rsidP="005F1967">
      <w:pPr>
        <w:pStyle w:val="ListeParagraf"/>
        <w:ind w:left="360"/>
        <w:jc w:val="center"/>
      </w:pPr>
      <w:r>
        <w:rPr>
          <w:noProof/>
        </w:rPr>
        <w:drawing>
          <wp:inline distT="0" distB="0" distL="0" distR="0">
            <wp:extent cx="3133725" cy="11620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8" b="35427"/>
                    <a:stretch/>
                  </pic:blipFill>
                  <pic:spPr bwMode="auto">
                    <a:xfrm>
                      <a:off x="0" y="0"/>
                      <a:ext cx="3147348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223" w:rsidRDefault="006A5223" w:rsidP="006A5223">
      <w:pPr>
        <w:pStyle w:val="ListeParagraf"/>
        <w:ind w:left="360"/>
      </w:pPr>
    </w:p>
    <w:p w:rsidR="006A5223" w:rsidRDefault="00BA6C13" w:rsidP="00312478">
      <w:pPr>
        <w:pStyle w:val="ListeParagraf"/>
        <w:ind w:left="360"/>
      </w:pPr>
      <w:r w:rsidRPr="00BA6C13">
        <w:t>LiquidCrystal_I2C</w:t>
      </w:r>
      <w:r>
        <w:t xml:space="preserve"> </w:t>
      </w:r>
      <w:r w:rsidR="0074199B">
        <w:t xml:space="preserve">kütüphanesini </w:t>
      </w:r>
      <w:proofErr w:type="spellStart"/>
      <w:r w:rsidR="0074199B">
        <w:t>Arduino</w:t>
      </w:r>
      <w:proofErr w:type="spellEnd"/>
      <w:r w:rsidR="0074199B">
        <w:t xml:space="preserve"> klasöründeki Libraries klasörüne tanıttım.</w:t>
      </w: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</w:p>
    <w:p w:rsidR="006509C1" w:rsidRDefault="006509C1" w:rsidP="00312478">
      <w:pPr>
        <w:pStyle w:val="ListeParagraf"/>
        <w:ind w:left="360"/>
      </w:pPr>
      <w:bookmarkStart w:id="0" w:name="_GoBack"/>
      <w:bookmarkEnd w:id="0"/>
    </w:p>
    <w:p w:rsidR="001729F9" w:rsidRDefault="00261A9C" w:rsidP="0068553B">
      <w:pPr>
        <w:pStyle w:val="ListeParagraf"/>
        <w:numPr>
          <w:ilvl w:val="0"/>
          <w:numId w:val="4"/>
        </w:numPr>
      </w:pPr>
      <w:r>
        <w:lastRenderedPageBreak/>
        <w:t xml:space="preserve">Tüm devre elemanların toplu olarak bağlantı </w:t>
      </w:r>
      <w:proofErr w:type="spellStart"/>
      <w:r>
        <w:t>pinleri</w:t>
      </w:r>
      <w:proofErr w:type="spellEnd"/>
      <w:r>
        <w:t xml:space="preserve"> aşağıdaki gibidir.</w:t>
      </w:r>
    </w:p>
    <w:p w:rsidR="0068553B" w:rsidRDefault="0068553B" w:rsidP="00A247B3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992"/>
        <w:gridCol w:w="2065"/>
      </w:tblGrid>
      <w:tr w:rsidR="00721FFF" w:rsidTr="00721FFF">
        <w:tc>
          <w:tcPr>
            <w:tcW w:w="3244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DEVRE ELEMANI</w:t>
            </w: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PIN NO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ARDUINO PIN NO</w:t>
            </w:r>
          </w:p>
        </w:tc>
      </w:tr>
      <w:tr w:rsidR="00721FFF" w:rsidTr="00721FFF">
        <w:tc>
          <w:tcPr>
            <w:tcW w:w="3244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proofErr w:type="spellStart"/>
            <w:r>
              <w:t>Buzzer</w:t>
            </w:r>
            <w:proofErr w:type="spellEnd"/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VCC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11</w:t>
            </w:r>
          </w:p>
        </w:tc>
      </w:tr>
      <w:tr w:rsidR="00721FFF" w:rsidTr="00721FFF">
        <w:tc>
          <w:tcPr>
            <w:tcW w:w="3244" w:type="dxa"/>
            <w:vMerge w:val="restart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 xml:space="preserve">Ön Kapı </w:t>
            </w:r>
            <w:proofErr w:type="spellStart"/>
            <w:r>
              <w:t>Ultrasonic</w:t>
            </w:r>
            <w:proofErr w:type="spellEnd"/>
            <w:r>
              <w:t xml:space="preserve"> </w:t>
            </w:r>
            <w:proofErr w:type="spellStart"/>
            <w:r>
              <w:t>Sensör</w:t>
            </w:r>
            <w:proofErr w:type="spellEnd"/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TRIG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8</w:t>
            </w:r>
          </w:p>
        </w:tc>
      </w:tr>
      <w:tr w:rsidR="00721FFF" w:rsidTr="00721FFF">
        <w:tc>
          <w:tcPr>
            <w:tcW w:w="3244" w:type="dxa"/>
            <w:vMerge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ECHO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9</w:t>
            </w:r>
          </w:p>
        </w:tc>
      </w:tr>
      <w:tr w:rsidR="00721FFF" w:rsidTr="00721FFF">
        <w:tc>
          <w:tcPr>
            <w:tcW w:w="3244" w:type="dxa"/>
            <w:vMerge w:val="restart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 xml:space="preserve">Arka Kapı </w:t>
            </w:r>
            <w:proofErr w:type="spellStart"/>
            <w:r>
              <w:t>Ultrasonic</w:t>
            </w:r>
            <w:proofErr w:type="spellEnd"/>
            <w:r>
              <w:t xml:space="preserve"> </w:t>
            </w:r>
            <w:proofErr w:type="spellStart"/>
            <w:r>
              <w:t>Sensör</w:t>
            </w:r>
            <w:proofErr w:type="spellEnd"/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TRIG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721FFF" w:rsidTr="00721FFF">
        <w:tc>
          <w:tcPr>
            <w:tcW w:w="3244" w:type="dxa"/>
            <w:vMerge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ECHO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7</w:t>
            </w:r>
          </w:p>
        </w:tc>
      </w:tr>
      <w:tr w:rsidR="00721FFF" w:rsidTr="00721FFF">
        <w:tc>
          <w:tcPr>
            <w:tcW w:w="3244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Kırmız LED</w:t>
            </w: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VCC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12</w:t>
            </w:r>
          </w:p>
        </w:tc>
      </w:tr>
      <w:tr w:rsidR="00721FFF" w:rsidTr="00721FFF">
        <w:tc>
          <w:tcPr>
            <w:tcW w:w="3244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Yeşil LED</w:t>
            </w: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VCC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13</w:t>
            </w:r>
          </w:p>
        </w:tc>
      </w:tr>
      <w:tr w:rsidR="00721FFF" w:rsidTr="00721FFF">
        <w:tc>
          <w:tcPr>
            <w:tcW w:w="3244" w:type="dxa"/>
            <w:vMerge w:val="restart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  <w:r>
              <w:t>I2C LCD</w:t>
            </w: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SDA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A4</w:t>
            </w:r>
          </w:p>
        </w:tc>
      </w:tr>
      <w:tr w:rsidR="00721FFF" w:rsidTr="00721FFF">
        <w:tc>
          <w:tcPr>
            <w:tcW w:w="3244" w:type="dxa"/>
            <w:vMerge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</w:pPr>
          </w:p>
        </w:tc>
        <w:tc>
          <w:tcPr>
            <w:tcW w:w="992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SCL</w:t>
            </w:r>
          </w:p>
        </w:tc>
        <w:tc>
          <w:tcPr>
            <w:tcW w:w="2065" w:type="dxa"/>
            <w:vAlign w:val="center"/>
          </w:tcPr>
          <w:p w:rsidR="00721FFF" w:rsidRDefault="00721FFF" w:rsidP="00721FFF">
            <w:pPr>
              <w:pStyle w:val="ListeParagraf"/>
              <w:spacing w:line="360" w:lineRule="auto"/>
              <w:ind w:left="0"/>
              <w:jc w:val="center"/>
            </w:pPr>
            <w:r>
              <w:t>A5</w:t>
            </w:r>
          </w:p>
        </w:tc>
      </w:tr>
    </w:tbl>
    <w:p w:rsidR="001729F9" w:rsidRDefault="001729F9" w:rsidP="00A247B3">
      <w:pPr>
        <w:pStyle w:val="ListeParagraf"/>
      </w:pPr>
    </w:p>
    <w:p w:rsidR="0068553B" w:rsidRDefault="0068553B" w:rsidP="00A247B3">
      <w:pPr>
        <w:pStyle w:val="ListeParagraf"/>
      </w:pPr>
    </w:p>
    <w:p w:rsidR="0068553B" w:rsidRDefault="0068553B" w:rsidP="008B20DD">
      <w:pPr>
        <w:pStyle w:val="ListeParagraf"/>
        <w:jc w:val="right"/>
      </w:pPr>
    </w:p>
    <w:p w:rsidR="0068553B" w:rsidRDefault="0068553B" w:rsidP="008B20DD">
      <w:pPr>
        <w:pStyle w:val="ListeParagraf"/>
        <w:jc w:val="right"/>
      </w:pPr>
      <w:r>
        <w:t>Banu Özdeveci</w:t>
      </w:r>
    </w:p>
    <w:sectPr w:rsidR="0068553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820" w:rsidRDefault="00A56820" w:rsidP="008B20DD">
      <w:pPr>
        <w:spacing w:after="0" w:line="240" w:lineRule="auto"/>
      </w:pPr>
      <w:r>
        <w:separator/>
      </w:r>
    </w:p>
  </w:endnote>
  <w:endnote w:type="continuationSeparator" w:id="0">
    <w:p w:rsidR="00A56820" w:rsidRDefault="00A56820" w:rsidP="008B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8189"/>
      <w:docPartObj>
        <w:docPartGallery w:val="Page Numbers (Bottom of Page)"/>
        <w:docPartUnique/>
      </w:docPartObj>
    </w:sdtPr>
    <w:sdtContent>
      <w:p w:rsidR="008B20DD" w:rsidRDefault="008B20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20DD" w:rsidRDefault="008B20D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820" w:rsidRDefault="00A56820" w:rsidP="008B20DD">
      <w:pPr>
        <w:spacing w:after="0" w:line="240" w:lineRule="auto"/>
      </w:pPr>
      <w:r>
        <w:separator/>
      </w:r>
    </w:p>
  </w:footnote>
  <w:footnote w:type="continuationSeparator" w:id="0">
    <w:p w:rsidR="00A56820" w:rsidRDefault="00A56820" w:rsidP="008B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3E02"/>
    <w:multiLevelType w:val="hybridMultilevel"/>
    <w:tmpl w:val="0A743EC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C4F0C"/>
    <w:multiLevelType w:val="hybridMultilevel"/>
    <w:tmpl w:val="1838779C"/>
    <w:lvl w:ilvl="0" w:tplc="041F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1FC4"/>
    <w:multiLevelType w:val="hybridMultilevel"/>
    <w:tmpl w:val="AC44193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316713"/>
    <w:multiLevelType w:val="hybridMultilevel"/>
    <w:tmpl w:val="0D50F078"/>
    <w:lvl w:ilvl="0" w:tplc="08D663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28"/>
    <w:rsid w:val="000D223E"/>
    <w:rsid w:val="00132F46"/>
    <w:rsid w:val="001729F9"/>
    <w:rsid w:val="00186C59"/>
    <w:rsid w:val="001A6B77"/>
    <w:rsid w:val="001E6978"/>
    <w:rsid w:val="00233457"/>
    <w:rsid w:val="00243F0B"/>
    <w:rsid w:val="0025013D"/>
    <w:rsid w:val="00261A9C"/>
    <w:rsid w:val="002B2F74"/>
    <w:rsid w:val="002F27E6"/>
    <w:rsid w:val="00303AC2"/>
    <w:rsid w:val="00312478"/>
    <w:rsid w:val="0035239A"/>
    <w:rsid w:val="003A384C"/>
    <w:rsid w:val="003F0C28"/>
    <w:rsid w:val="004C43BC"/>
    <w:rsid w:val="00516A0E"/>
    <w:rsid w:val="005807B5"/>
    <w:rsid w:val="00591DF2"/>
    <w:rsid w:val="005C25DF"/>
    <w:rsid w:val="005F1967"/>
    <w:rsid w:val="006509C1"/>
    <w:rsid w:val="00672AF1"/>
    <w:rsid w:val="0068553B"/>
    <w:rsid w:val="006A5223"/>
    <w:rsid w:val="00721FFF"/>
    <w:rsid w:val="00730B79"/>
    <w:rsid w:val="0074199B"/>
    <w:rsid w:val="00776134"/>
    <w:rsid w:val="00780F03"/>
    <w:rsid w:val="00787145"/>
    <w:rsid w:val="007941DA"/>
    <w:rsid w:val="007970D5"/>
    <w:rsid w:val="007E71C4"/>
    <w:rsid w:val="00816075"/>
    <w:rsid w:val="008437AA"/>
    <w:rsid w:val="008B20DD"/>
    <w:rsid w:val="008E3B8C"/>
    <w:rsid w:val="00904425"/>
    <w:rsid w:val="009400A2"/>
    <w:rsid w:val="00953ACA"/>
    <w:rsid w:val="00A10FA3"/>
    <w:rsid w:val="00A247B3"/>
    <w:rsid w:val="00A56820"/>
    <w:rsid w:val="00A77F98"/>
    <w:rsid w:val="00A957C4"/>
    <w:rsid w:val="00AC0114"/>
    <w:rsid w:val="00B13A7F"/>
    <w:rsid w:val="00B32307"/>
    <w:rsid w:val="00B617E6"/>
    <w:rsid w:val="00B92AF5"/>
    <w:rsid w:val="00BA6C13"/>
    <w:rsid w:val="00BD252D"/>
    <w:rsid w:val="00C51616"/>
    <w:rsid w:val="00C52592"/>
    <w:rsid w:val="00C67371"/>
    <w:rsid w:val="00C76558"/>
    <w:rsid w:val="00CB3935"/>
    <w:rsid w:val="00CE0223"/>
    <w:rsid w:val="00DF0441"/>
    <w:rsid w:val="00E133F3"/>
    <w:rsid w:val="00E50A32"/>
    <w:rsid w:val="00E85D42"/>
    <w:rsid w:val="00ED6DFC"/>
    <w:rsid w:val="00F0005D"/>
    <w:rsid w:val="00F31F84"/>
    <w:rsid w:val="00FE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DFBA"/>
  <w15:chartTrackingRefBased/>
  <w15:docId w15:val="{2FAE7B3E-4770-476B-B22B-5AEF7BE5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60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92AF5"/>
    <w:rPr>
      <w:b/>
      <w:bCs/>
    </w:rPr>
  </w:style>
  <w:style w:type="table" w:styleId="TabloKlavuzu">
    <w:name w:val="Table Grid"/>
    <w:basedOn w:val="NormalTablo"/>
    <w:uiPriority w:val="39"/>
    <w:rsid w:val="0017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C76558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8B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20DD"/>
  </w:style>
  <w:style w:type="paragraph" w:styleId="AltBilgi">
    <w:name w:val="footer"/>
    <w:basedOn w:val="Normal"/>
    <w:link w:val="AltBilgiChar"/>
    <w:uiPriority w:val="99"/>
    <w:unhideWhenUsed/>
    <w:rsid w:val="008B2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tinkercad.com/dashboar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94864-F4E6-40BC-B1A7-23AE42F1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murat özdeveci</cp:lastModifiedBy>
  <cp:revision>28</cp:revision>
  <dcterms:created xsi:type="dcterms:W3CDTF">2020-01-07T21:31:00Z</dcterms:created>
  <dcterms:modified xsi:type="dcterms:W3CDTF">2020-01-11T17:41:00Z</dcterms:modified>
</cp:coreProperties>
</file>