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3C2FDD" w14:textId="77777777" w:rsidR="00035C96" w:rsidRPr="00035C96" w:rsidRDefault="00035C96" w:rsidP="00035C96">
      <w:pPr>
        <w:jc w:val="center"/>
        <w:rPr>
          <w:rFonts w:ascii="Modern No. 20" w:hAnsi="Modern No. 20" w:cs="Times New Roman"/>
          <w:b/>
          <w:bCs/>
          <w:sz w:val="36"/>
          <w:szCs w:val="36"/>
        </w:rPr>
      </w:pPr>
      <w:r w:rsidRPr="00035C96">
        <w:rPr>
          <w:rFonts w:ascii="Modern No. 20" w:hAnsi="Modern No. 20" w:cs="Times New Roman"/>
          <w:b/>
          <w:bCs/>
          <w:sz w:val="36"/>
          <w:szCs w:val="36"/>
        </w:rPr>
        <w:t>CONVERSATIONAL IVR MODERNIZATION FRAMEWORK</w:t>
      </w:r>
    </w:p>
    <w:p w14:paraId="79667841" w14:textId="1CF0BBB7" w:rsidR="00283608" w:rsidRDefault="00035C96" w:rsidP="00035C96">
      <w:pPr>
        <w:jc w:val="center"/>
        <w:rPr>
          <w:rFonts w:ascii="Modern No. 20" w:hAnsi="Modern No. 20" w:cs="Times New Roman"/>
          <w:b/>
          <w:bCs/>
          <w:sz w:val="28"/>
          <w:szCs w:val="28"/>
        </w:rPr>
      </w:pPr>
      <w:r w:rsidRPr="00035C96">
        <w:rPr>
          <w:rFonts w:ascii="Modern No. 20" w:hAnsi="Modern No. 20" w:cs="Times New Roman"/>
          <w:b/>
          <w:bCs/>
          <w:sz w:val="28"/>
          <w:szCs w:val="28"/>
        </w:rPr>
        <w:t>A CASE STUDY ON IRCTC</w:t>
      </w:r>
    </w:p>
    <w:p w14:paraId="4AF4666C" w14:textId="77777777" w:rsidR="00035C96" w:rsidRDefault="00035C96" w:rsidP="00035C96">
      <w:pPr>
        <w:jc w:val="center"/>
        <w:rPr>
          <w:rFonts w:ascii="Modern No. 20" w:hAnsi="Modern No. 20" w:cs="Times New Roman"/>
          <w:b/>
          <w:bCs/>
          <w:sz w:val="28"/>
          <w:szCs w:val="28"/>
        </w:rPr>
      </w:pPr>
    </w:p>
    <w:p w14:paraId="262CD0B3" w14:textId="77777777" w:rsidR="00035C96" w:rsidRPr="00035C96" w:rsidRDefault="00035C96" w:rsidP="00035C96">
      <w:pPr>
        <w:jc w:val="center"/>
        <w:rPr>
          <w:rFonts w:ascii="Modern No. 20" w:hAnsi="Modern No. 20" w:cs="Times New Roman"/>
          <w:b/>
          <w:bCs/>
          <w:sz w:val="28"/>
          <w:szCs w:val="28"/>
        </w:rPr>
      </w:pPr>
    </w:p>
    <w:sectPr w:rsidR="00035C96" w:rsidRPr="00035C96" w:rsidSect="00035C96">
      <w:pgSz w:w="11906" w:h="16838"/>
      <w:pgMar w:top="1440" w:right="849" w:bottom="1440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odern No. 20">
    <w:panose1 w:val="02070704070505020303"/>
    <w:charset w:val="00"/>
    <w:family w:val="roman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5168"/>
    <w:rsid w:val="00035C96"/>
    <w:rsid w:val="00105DA6"/>
    <w:rsid w:val="001F5168"/>
    <w:rsid w:val="00283608"/>
    <w:rsid w:val="00605AA3"/>
    <w:rsid w:val="00A41724"/>
    <w:rsid w:val="00D80B77"/>
    <w:rsid w:val="00FD7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4F9E07"/>
  <w15:chartTrackingRefBased/>
  <w15:docId w15:val="{88651D37-A40E-4364-8194-9557117692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51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51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516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51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516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51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51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51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51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516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516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516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516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516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51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51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51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51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51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51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51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51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51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51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51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516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516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516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516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10</Words>
  <Characters>57</Characters>
  <Application>Microsoft Office Word</Application>
  <DocSecurity>0</DocSecurity>
  <Lines>1</Lines>
  <Paragraphs>1</Paragraphs>
  <ScaleCrop>false</ScaleCrop>
  <Company/>
  <LinksUpToDate>false</LinksUpToDate>
  <CharactersWithSpaces>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Banu Teja</dc:creator>
  <cp:keywords/>
  <dc:description/>
  <cp:lastModifiedBy>Banu Teja</cp:lastModifiedBy>
  <cp:revision>2</cp:revision>
  <dcterms:created xsi:type="dcterms:W3CDTF">2026-02-07T09:31:00Z</dcterms:created>
  <dcterms:modified xsi:type="dcterms:W3CDTF">2026-02-07T09:34:00Z</dcterms:modified>
</cp:coreProperties>
</file>