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8F" w:rsidRPr="00CB2E8F" w:rsidRDefault="00CB2E8F" w:rsidP="00CB2E8F">
      <w:pPr>
        <w:rPr>
          <w:sz w:val="28"/>
          <w:szCs w:val="28"/>
        </w:rPr>
      </w:pPr>
      <w:r w:rsidRPr="00CB2E8F">
        <w:rPr>
          <w:sz w:val="28"/>
          <w:szCs w:val="28"/>
        </w:rPr>
        <w:t xml:space="preserve">While interacting with a </w:t>
      </w:r>
      <w:proofErr w:type="spellStart"/>
      <w:r w:rsidRPr="00CB2E8F">
        <w:rPr>
          <w:sz w:val="28"/>
          <w:szCs w:val="28"/>
        </w:rPr>
        <w:t>chatbot</w:t>
      </w:r>
      <w:proofErr w:type="spellEnd"/>
      <w:r w:rsidRPr="00CB2E8F">
        <w:rPr>
          <w:sz w:val="28"/>
          <w:szCs w:val="28"/>
        </w:rPr>
        <w:t>, customers prefer having conversations in their native language.</w:t>
      </w:r>
    </w:p>
    <w:p w:rsidR="00AA48AE" w:rsidRPr="00AA48AE" w:rsidRDefault="00CB2E8F" w:rsidP="00AA48AE">
      <w:pPr>
        <w:rPr>
          <w:sz w:val="28"/>
          <w:szCs w:val="28"/>
        </w:rPr>
      </w:pPr>
      <w:r w:rsidRPr="00CB2E8F">
        <w:rPr>
          <w:sz w:val="28"/>
          <w:szCs w:val="28"/>
        </w:rPr>
        <w:t xml:space="preserve">However, creating a separate </w:t>
      </w:r>
      <w:proofErr w:type="spellStart"/>
      <w:r w:rsidRPr="00CB2E8F">
        <w:rPr>
          <w:sz w:val="28"/>
          <w:szCs w:val="28"/>
        </w:rPr>
        <w:t>chatbot</w:t>
      </w:r>
      <w:proofErr w:type="spellEnd"/>
      <w:r w:rsidRPr="00CB2E8F">
        <w:rPr>
          <w:sz w:val="28"/>
          <w:szCs w:val="28"/>
        </w:rPr>
        <w:t xml:space="preserve"> for each language is neither feasible nor economical for organizations. A multilingual </w:t>
      </w:r>
      <w:proofErr w:type="spellStart"/>
      <w:r w:rsidRPr="00CB2E8F">
        <w:rPr>
          <w:sz w:val="28"/>
          <w:szCs w:val="28"/>
        </w:rPr>
        <w:t>chatbot</w:t>
      </w:r>
      <w:proofErr w:type="spellEnd"/>
      <w:r w:rsidRPr="00CB2E8F">
        <w:rPr>
          <w:sz w:val="28"/>
          <w:szCs w:val="28"/>
        </w:rPr>
        <w:t xml:space="preserve"> or a polyglot bot is capable of supporting and conducting conversations in multiple languages to amplify your reach and scale your localization efforts.</w:t>
      </w:r>
      <w:r w:rsidR="00AA48AE">
        <w:rPr>
          <w:sz w:val="28"/>
          <w:szCs w:val="28"/>
        </w:rPr>
        <w:t xml:space="preserve"> </w:t>
      </w:r>
      <w:r w:rsidR="00AA48AE" w:rsidRPr="00AA48AE">
        <w:rPr>
          <w:sz w:val="28"/>
          <w:szCs w:val="28"/>
        </w:rPr>
        <w:t>Customers generally trust brands that offer services in their native language more than the ones who don’t.</w:t>
      </w:r>
    </w:p>
    <w:p w:rsidR="0095781C" w:rsidRPr="00CB2E8F" w:rsidRDefault="00AA48AE" w:rsidP="00AA48AE">
      <w:pPr>
        <w:rPr>
          <w:sz w:val="28"/>
          <w:szCs w:val="28"/>
        </w:rPr>
      </w:pPr>
      <w:r w:rsidRPr="00AA48AE">
        <w:rPr>
          <w:sz w:val="28"/>
          <w:szCs w:val="28"/>
        </w:rPr>
        <w:t xml:space="preserve">Multilingual </w:t>
      </w:r>
      <w:proofErr w:type="spellStart"/>
      <w:r w:rsidRPr="00AA48AE">
        <w:rPr>
          <w:sz w:val="28"/>
          <w:szCs w:val="28"/>
        </w:rPr>
        <w:t>chatbots</w:t>
      </w:r>
      <w:proofErr w:type="spellEnd"/>
      <w:r w:rsidRPr="00AA48AE">
        <w:rPr>
          <w:sz w:val="28"/>
          <w:szCs w:val="28"/>
        </w:rPr>
        <w:t xml:space="preserve"> speak to users in different languages, across regions and countries and accelerate your localization efforts.</w:t>
      </w:r>
      <w:bookmarkStart w:id="0" w:name="_GoBack"/>
      <w:bookmarkEnd w:id="0"/>
    </w:p>
    <w:sectPr w:rsidR="0095781C" w:rsidRPr="00CB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8F"/>
    <w:rsid w:val="006C5DF8"/>
    <w:rsid w:val="00AA48AE"/>
    <w:rsid w:val="00CB2E8F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2022-09-17T06:49:00Z</dcterms:created>
  <dcterms:modified xsi:type="dcterms:W3CDTF">2022-09-17T06:51:00Z</dcterms:modified>
</cp:coreProperties>
</file>