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2024.1.4毛概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简答（0分</w:t>
      </w:r>
      <w:r>
        <w:rPr>
          <w:rFonts w:hint="eastAsia"/>
          <w:lang w:val="en-US" w:eastAsia="zh-CN"/>
        </w:rPr>
        <w:t>x3题</w:t>
      </w:r>
      <w:r>
        <w:rPr>
          <w:rFonts w:hint="eastAsia"/>
        </w:rPr>
        <w:t>）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1.社会主义初级阶段的总路线</w:t>
      </w:r>
    </w:p>
    <w:p>
      <w:pPr>
        <w:rPr>
          <w:rFonts w:hint="eastAsia"/>
        </w:rPr>
      </w:pPr>
      <w:r>
        <w:rPr>
          <w:rFonts w:hint="eastAsia"/>
        </w:rPr>
        <w:t>2.社会主义市场经济体制</w:t>
      </w:r>
    </w:p>
    <w:p>
      <w:pPr>
        <w:rPr>
          <w:rFonts w:hint="eastAsia"/>
        </w:rPr>
      </w:pPr>
      <w:r>
        <w:rPr>
          <w:rFonts w:hint="eastAsia"/>
        </w:rPr>
        <w:t>3.过渡时期发总路线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辨析（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0分</w:t>
      </w:r>
      <w:r>
        <w:rPr>
          <w:rFonts w:hint="eastAsia"/>
          <w:lang w:val="en-US" w:eastAsia="zh-CN"/>
        </w:rPr>
        <w:t>x3题</w:t>
      </w:r>
      <w:r>
        <w:rPr>
          <w:rFonts w:hint="eastAsia"/>
        </w:rPr>
        <w:t>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先判断对错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1.科学发展和和谐社会是内在统一的</w:t>
      </w:r>
    </w:p>
    <w:p>
      <w:pPr>
        <w:rPr>
          <w:rFonts w:hint="eastAsia"/>
        </w:rPr>
      </w:pPr>
      <w:r>
        <w:rPr>
          <w:rFonts w:hint="eastAsia"/>
        </w:rPr>
        <w:t>2.发展先进文化是社会主义现代化的战略需求</w:t>
      </w:r>
    </w:p>
    <w:p>
      <w:pPr>
        <w:rPr>
          <w:rFonts w:hint="eastAsia"/>
        </w:rPr>
      </w:pPr>
      <w:r>
        <w:rPr>
          <w:rFonts w:hint="eastAsia"/>
        </w:rPr>
        <w:t>3.xxx是党执政兴国的第一要务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论述（20分</w:t>
      </w:r>
      <w:r>
        <w:rPr>
          <w:rFonts w:hint="eastAsia"/>
          <w:lang w:val="en-US" w:eastAsia="zh-CN"/>
        </w:rPr>
        <w:t>x2题</w:t>
      </w:r>
      <w:r>
        <w:rPr>
          <w:rFonts w:hint="eastAsia"/>
        </w:rPr>
        <w:t>）</w:t>
      </w:r>
    </w:p>
    <w:p>
      <w:pPr>
        <w:rPr>
          <w:rFonts w:hint="eastAsia"/>
        </w:rPr>
      </w:pPr>
      <w:r>
        <w:rPr>
          <w:rFonts w:hint="eastAsia"/>
        </w:rPr>
        <w:t>1.对社会主义建设道路初步探索的意义</w:t>
      </w:r>
    </w:p>
    <w:p>
      <w:r>
        <w:rPr>
          <w:rFonts w:hint="eastAsia"/>
        </w:rPr>
        <w:t>2.“两手抓，两手都要硬”的内涵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2YzZiN2U3OTZmMGY5YzYxNzI2YmZiZTUwOWNhNDkifQ=="/>
  </w:docVars>
  <w:rsids>
    <w:rsidRoot w:val="00000000"/>
    <w:rsid w:val="2914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2024-01-15T06:53:09Z</dcterms:created>
  <dc:creator>86173</dc:creator>
  <cp:lastModifiedBy>WPS_1663134305</cp:lastModifiedBy>
  <dcterms:modified xsi:type="dcterms:W3CDTF">2024-01-15T06:54:28Z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E97D20F99AAA4CC48B6FC86E5558C3BA_12</vt:lpwstr>
  </property>
</Properties>
</file>