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56B3" w14:textId="77777777" w:rsidR="00073994" w:rsidRDefault="00073994" w:rsidP="00073994">
      <w:pPr>
        <w:pStyle w:val="Tiu"/>
      </w:pPr>
      <w:bookmarkStart w:id="0" w:name="_Hlk210717636"/>
      <w:r>
        <w:t>BÁO CÁO TH</w:t>
      </w:r>
      <w:r>
        <w:rPr>
          <w:rFonts w:ascii="Calibri" w:hAnsi="Calibri" w:cs="Calibri"/>
        </w:rPr>
        <w:t>Ự</w:t>
      </w:r>
      <w:r>
        <w:t xml:space="preserve">C HÀNH 01: </w:t>
      </w:r>
      <w:r>
        <w:rPr>
          <w:rFonts w:ascii="Calibri" w:hAnsi="Calibri" w:cs="Calibri"/>
        </w:rPr>
        <w:t>Ứ</w:t>
      </w:r>
      <w:r>
        <w:t>NG D</w:t>
      </w:r>
      <w:r>
        <w:rPr>
          <w:rFonts w:ascii="Calibri" w:hAnsi="Calibri" w:cs="Calibri"/>
        </w:rPr>
        <w:t>Ụ</w:t>
      </w:r>
      <w:r>
        <w:t>NG AI TRONG C</w:t>
      </w:r>
      <w:r>
        <w:rPr>
          <w:rFonts w:ascii="Calibri" w:hAnsi="Calibri" w:cs="Calibri"/>
        </w:rPr>
        <w:t>Ấ</w:t>
      </w:r>
      <w:r>
        <w:t>U HÌNH VÀ GI</w:t>
      </w:r>
      <w:r>
        <w:rPr>
          <w:rFonts w:ascii="Calibri" w:hAnsi="Calibri" w:cs="Calibri"/>
        </w:rPr>
        <w:t>Ả</w:t>
      </w:r>
      <w:r>
        <w:t>I QUY</w:t>
      </w:r>
      <w:r>
        <w:rPr>
          <w:rFonts w:ascii="Calibri" w:hAnsi="Calibri" w:cs="Calibri"/>
        </w:rPr>
        <w:t>Ế</w:t>
      </w:r>
      <w:r>
        <w:t>T S</w:t>
      </w:r>
      <w:r>
        <w:rPr>
          <w:rFonts w:ascii="Calibri" w:hAnsi="Calibri" w:cs="Calibri"/>
        </w:rPr>
        <w:t>Ự</w:t>
      </w:r>
      <w:r>
        <w:t xml:space="preserve"> C</w:t>
      </w:r>
      <w:r>
        <w:rPr>
          <w:rFonts w:ascii="Calibri" w:hAnsi="Calibri" w:cs="Calibri"/>
        </w:rPr>
        <w:t>Ố</w:t>
      </w:r>
    </w:p>
    <w:p w14:paraId="0C600FA9" w14:textId="77777777" w:rsidR="00073994" w:rsidRDefault="00073994" w:rsidP="00073994">
      <w:pPr>
        <w:pStyle w:val="u1"/>
      </w:pPr>
      <w:proofErr w:type="spellStart"/>
      <w:r>
        <w:t>Gi</w:t>
      </w:r>
      <w:r>
        <w:rPr>
          <w:rFonts w:ascii="Calibri" w:hAnsi="Calibri" w:cs="Calibri"/>
        </w:rPr>
        <w:t>ớ</w:t>
      </w:r>
      <w:r>
        <w:t>i</w:t>
      </w:r>
      <w:proofErr w:type="spellEnd"/>
      <w:r>
        <w:t xml:space="preserve"> </w:t>
      </w:r>
      <w:proofErr w:type="spellStart"/>
      <w:r>
        <w:t>thi</w:t>
      </w:r>
      <w:r>
        <w:rPr>
          <w:rFonts w:ascii="Calibri" w:hAnsi="Calibri" w:cs="Calibri"/>
        </w:rPr>
        <w:t>ệ</w:t>
      </w:r>
      <w:r>
        <w:t>u</w:t>
      </w:r>
      <w:proofErr w:type="spellEnd"/>
    </w:p>
    <w:p w14:paraId="5C4578D2" w14:textId="77777777" w:rsidR="00073994" w:rsidRDefault="00073994" w:rsidP="00073994">
      <w:proofErr w:type="spellStart"/>
      <w:r>
        <w:t>Bài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rèn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AI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AI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.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,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AI.</w:t>
      </w:r>
      <w:r>
        <w:rPr>
          <w:noProof/>
        </w:rPr>
        <w:t xml:space="preserve"> </w:t>
      </w:r>
    </w:p>
    <w:bookmarkEnd w:id="0"/>
    <w:p w14:paraId="7038F37E" w14:textId="77777777" w:rsidR="00073994" w:rsidRDefault="00073994" w:rsidP="00073994"/>
    <w:p w14:paraId="53E2157E" w14:textId="77777777" w:rsidR="00073994" w:rsidRDefault="00073994" w:rsidP="00073994">
      <w:pPr>
        <w:pStyle w:val="u1"/>
      </w:pPr>
      <w:proofErr w:type="spellStart"/>
      <w:r>
        <w:t>Ph</w:t>
      </w:r>
      <w:r>
        <w:rPr>
          <w:rFonts w:ascii="Calibri" w:hAnsi="Calibri" w:cs="Calibri"/>
        </w:rPr>
        <w:t>ầ</w:t>
      </w:r>
      <w:r>
        <w:t>n</w:t>
      </w:r>
      <w:proofErr w:type="spellEnd"/>
      <w:r>
        <w:t xml:space="preserve"> 2: </w:t>
      </w:r>
      <w:proofErr w:type="spellStart"/>
      <w:r>
        <w:t>Gi</w:t>
      </w:r>
      <w:r>
        <w:rPr>
          <w:rFonts w:ascii="Calibri" w:hAnsi="Calibri" w:cs="Calibri"/>
        </w:rPr>
        <w:t>ả</w:t>
      </w:r>
      <w:r>
        <w:t>i</w:t>
      </w:r>
      <w:proofErr w:type="spellEnd"/>
      <w:r>
        <w:t xml:space="preserve"> </w:t>
      </w:r>
      <w:proofErr w:type="spellStart"/>
      <w:r>
        <w:t>quy</w:t>
      </w:r>
      <w:r>
        <w:rPr>
          <w:rFonts w:ascii="Calibri" w:hAnsi="Calibri" w:cs="Calibri"/>
        </w:rPr>
        <w:t>ế</w:t>
      </w:r>
      <w:r>
        <w:t>t</w:t>
      </w:r>
      <w:proofErr w:type="spellEnd"/>
      <w:r>
        <w:t xml:space="preserve"> </w:t>
      </w:r>
      <w:proofErr w:type="spellStart"/>
      <w:r>
        <w:t>s</w:t>
      </w:r>
      <w:r>
        <w:rPr>
          <w:rFonts w:ascii="Calibri" w:hAnsi="Calibri" w:cs="Calibri"/>
        </w:rPr>
        <w:t>ự</w:t>
      </w:r>
      <w:proofErr w:type="spellEnd"/>
      <w:r>
        <w:t xml:space="preserve"> </w:t>
      </w:r>
      <w:proofErr w:type="spellStart"/>
      <w:r>
        <w:t>c</w:t>
      </w:r>
      <w:r>
        <w:rPr>
          <w:rFonts w:ascii="Calibri" w:hAnsi="Calibri" w:cs="Calibri"/>
        </w:rPr>
        <w:t>ố</w:t>
      </w:r>
      <w:proofErr w:type="spellEnd"/>
      <w:r>
        <w:t xml:space="preserve"> </w:t>
      </w:r>
      <w:proofErr w:type="spellStart"/>
      <w:r>
        <w:t>k</w:t>
      </w:r>
      <w:r>
        <w:rPr>
          <w:rFonts w:ascii="Calibri" w:hAnsi="Calibri" w:cs="Calibri"/>
        </w:rPr>
        <w:t>ỹ</w:t>
      </w:r>
      <w:proofErr w:type="spellEnd"/>
      <w:r>
        <w:t xml:space="preserve"> </w:t>
      </w:r>
      <w:proofErr w:type="spellStart"/>
      <w:r>
        <w:t>thu</w:t>
      </w:r>
      <w:r>
        <w:rPr>
          <w:rFonts w:ascii="Calibri" w:hAnsi="Calibri" w:cs="Calibri"/>
        </w:rPr>
        <w:t>ậ</w:t>
      </w:r>
      <w:r>
        <w:t>t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đơ</w:t>
      </w:r>
      <w:r>
        <w:t>n</w:t>
      </w:r>
      <w:proofErr w:type="spellEnd"/>
      <w:r>
        <w:t xml:space="preserve"> </w:t>
      </w:r>
      <w:proofErr w:type="spellStart"/>
      <w:r>
        <w:t>gi</w:t>
      </w:r>
      <w:r>
        <w:rPr>
          <w:rFonts w:ascii="Calibri" w:hAnsi="Calibri" w:cs="Calibri"/>
        </w:rPr>
        <w:t>ả</w:t>
      </w:r>
      <w:r>
        <w:t>n</w:t>
      </w:r>
      <w:proofErr w:type="spellEnd"/>
      <w:r>
        <w:t xml:space="preserve"> </w:t>
      </w:r>
      <w:proofErr w:type="spellStart"/>
      <w:r>
        <w:t>v</w:t>
      </w:r>
      <w:r>
        <w:rPr>
          <w:rFonts w:ascii="Calibri" w:hAnsi="Calibri" w:cs="Calibri"/>
        </w:rPr>
        <w:t>ớ</w:t>
      </w:r>
      <w:r>
        <w:t>i</w:t>
      </w:r>
      <w:proofErr w:type="spellEnd"/>
      <w:r>
        <w:t xml:space="preserve"> AI</w:t>
      </w:r>
    </w:p>
    <w:p w14:paraId="3C6E4DA8" w14:textId="77777777" w:rsidR="00073994" w:rsidRDefault="00073994" w:rsidP="00073994">
      <w:pPr>
        <w:pStyle w:val="u2"/>
      </w:pP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2.2: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2E8C7BBD" w14:textId="459E4AA7" w:rsidR="00073994" w:rsidRDefault="00073994" w:rsidP="00073994">
      <w:pPr>
        <w:keepNext/>
        <w:rPr>
          <w:lang w:val="vi-VN"/>
        </w:rPr>
      </w:pPr>
      <w:r>
        <w:t xml:space="preserve">Prompt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 “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Notepad++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file Python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Windows.”</w:t>
      </w:r>
      <w:r>
        <w:br/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: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cache,</w:t>
      </w:r>
      <w:r w:rsidRPr="007E7253">
        <w:t xml:space="preserve"> </w:t>
      </w:r>
      <w:proofErr w:type="spellStart"/>
      <w:r>
        <w:t>v</w:t>
      </w:r>
      <w:r w:rsidRPr="007E7253">
        <w:t>ô</w:t>
      </w:r>
      <w:proofErr w:type="spellEnd"/>
      <w:r w:rsidRPr="007E7253">
        <w:t xml:space="preserve"> </w:t>
      </w:r>
      <w:proofErr w:type="spellStart"/>
      <w:r w:rsidRPr="007E7253">
        <w:t>hiệu</w:t>
      </w:r>
      <w:proofErr w:type="spellEnd"/>
      <w:r w:rsidRPr="007E7253">
        <w:t xml:space="preserve"> </w:t>
      </w:r>
      <w:proofErr w:type="spellStart"/>
      <w:r w:rsidRPr="007E7253">
        <w:t>hóa</w:t>
      </w:r>
      <w:proofErr w:type="spellEnd"/>
      <w:r w:rsidRPr="007E7253">
        <w:t xml:space="preserve"> Plugin </w:t>
      </w:r>
      <w:proofErr w:type="spellStart"/>
      <w:r w:rsidRPr="007E7253">
        <w:t>không</w:t>
      </w:r>
      <w:proofErr w:type="spellEnd"/>
      <w:r w:rsidRPr="007E7253">
        <w:t xml:space="preserve"> </w:t>
      </w:r>
      <w:proofErr w:type="spellStart"/>
      <w:r w:rsidRPr="007E7253">
        <w:t>cần</w:t>
      </w:r>
      <w:proofErr w:type="spellEnd"/>
      <w:r w:rsidRPr="007E7253">
        <w:t xml:space="preserve"> </w:t>
      </w:r>
      <w:proofErr w:type="spellStart"/>
      <w:r w:rsidRPr="007E7253">
        <w:t>thiết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VS Code.</w:t>
      </w:r>
      <w:r>
        <w:br/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: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VS Code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file Python </w:t>
      </w:r>
      <w:proofErr w:type="spellStart"/>
      <w:r>
        <w:t>lớn</w:t>
      </w:r>
      <w:proofErr w:type="spellEnd"/>
      <w:r>
        <w:t xml:space="preserve"> (&gt;1MB)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06965D79" w14:textId="64A2D05E" w:rsidR="00135273" w:rsidRPr="00135273" w:rsidRDefault="00135273" w:rsidP="00073994">
      <w:pPr>
        <w:keepNext/>
        <w:rPr>
          <w:lang w:val="vi-VN"/>
        </w:rPr>
      </w:pPr>
      <w:r w:rsidRPr="00135273">
        <w:rPr>
          <w:lang w:val="vi-VN"/>
        </w:rPr>
        <w:drawing>
          <wp:anchor distT="0" distB="0" distL="114300" distR="114300" simplePos="0" relativeHeight="251658240" behindDoc="0" locked="0" layoutInCell="1" allowOverlap="1" wp14:anchorId="627DB5F5" wp14:editId="7F5CFDB7">
            <wp:simplePos x="0" y="0"/>
            <wp:positionH relativeFrom="page">
              <wp:posOffset>3724275</wp:posOffset>
            </wp:positionH>
            <wp:positionV relativeFrom="page">
              <wp:posOffset>5457825</wp:posOffset>
            </wp:positionV>
            <wp:extent cx="3918585" cy="2323465"/>
            <wp:effectExtent l="0" t="0" r="5715" b="635"/>
            <wp:wrapSquare wrapText="bothSides"/>
            <wp:docPr id="23660416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04164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585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5273">
        <w:rPr>
          <w:lang w:val="vi-VN"/>
        </w:rPr>
        <w:drawing>
          <wp:inline distT="0" distB="0" distL="0" distR="0" wp14:anchorId="7CECE7F8" wp14:editId="045A94D6">
            <wp:extent cx="2601515" cy="3067050"/>
            <wp:effectExtent l="0" t="0" r="8890" b="0"/>
            <wp:docPr id="73451090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109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8819" cy="307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273" w:rsidRPr="00135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94"/>
    <w:rsid w:val="00073994"/>
    <w:rsid w:val="00135273"/>
    <w:rsid w:val="00CD140E"/>
    <w:rsid w:val="00CF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E7C1C3"/>
  <w15:chartTrackingRefBased/>
  <w15:docId w15:val="{8AB30BD5-6CC9-42BC-9FFC-D48B9BF79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73994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u1">
    <w:name w:val="heading 1"/>
    <w:basedOn w:val="Binhthng"/>
    <w:next w:val="Binhthng"/>
    <w:link w:val="u1Char"/>
    <w:uiPriority w:val="9"/>
    <w:qFormat/>
    <w:rsid w:val="0007399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7399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7399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7399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7399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7399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7399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7399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7399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739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739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739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73994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73994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73994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73994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73994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73994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739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uChar">
    <w:name w:val="Tiêu đề Char"/>
    <w:basedOn w:val="Phngmcinhcuaoanvn"/>
    <w:link w:val="Tiu"/>
    <w:uiPriority w:val="10"/>
    <w:rsid w:val="00073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73994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TiuphuChar">
    <w:name w:val="Tiêu đề phụ Char"/>
    <w:basedOn w:val="Phngmcinhcuaoanvn"/>
    <w:link w:val="Tiuphu"/>
    <w:uiPriority w:val="11"/>
    <w:rsid w:val="000739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73994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73994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73994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NhnmnhThm">
    <w:name w:val="Intense Emphasis"/>
    <w:basedOn w:val="Phngmcinhcuaoanvn"/>
    <w:uiPriority w:val="21"/>
    <w:qFormat/>
    <w:rsid w:val="00073994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739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NhaykepmChar">
    <w:name w:val="Nháy kép Đậm Char"/>
    <w:basedOn w:val="Phngmcinhcuaoanvn"/>
    <w:link w:val="Nhaykepm"/>
    <w:uiPriority w:val="30"/>
    <w:rsid w:val="00073994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739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Bao</dc:creator>
  <cp:keywords/>
  <dc:description/>
  <cp:lastModifiedBy>Hương Quỳnh</cp:lastModifiedBy>
  <cp:revision>2</cp:revision>
  <dcterms:created xsi:type="dcterms:W3CDTF">2025-10-07T08:09:00Z</dcterms:created>
  <dcterms:modified xsi:type="dcterms:W3CDTF">2025-10-07T08:09:00Z</dcterms:modified>
</cp:coreProperties>
</file>