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Microsoft JhengHei" w:hAnsi="Microsoft JhengHei" w:eastAsia="Microsoft JhengHei"/>
          <w:b/>
          <w:color w:val="1A3A5F"/>
          <w:sz w:val="48"/>
        </w:rPr>
        <w:t>深度學習專題報告</w:t>
      </w:r>
    </w:p>
    <w:p>
      <w:pPr>
        <w:jc w:val="center"/>
      </w:pPr>
      <w:r>
        <w:rPr>
          <w:rFonts w:ascii="Microsoft JhengHei" w:hAnsi="Microsoft JhengHei" w:eastAsia="Microsoft JhengHei"/>
          <w:b/>
          <w:color w:val="235582"/>
          <w:sz w:val="44"/>
        </w:rPr>
        <w:t>AI 客服信件分析與回覆草稿系統</w:t>
      </w:r>
    </w:p>
    <w:p>
      <w:pPr>
        <w:jc w:val="center"/>
      </w:pPr>
      <w:r>
        <w:rPr>
          <w:rFonts w:ascii="Microsoft JhengHei" w:hAnsi="Microsoft JhengHei" w:eastAsia="Microsoft JhengHei"/>
          <w:b w:val="0"/>
          <w:color w:val="505050"/>
          <w:sz w:val="26"/>
        </w:rPr>
        <w:t>運用 Hugging Face Transformers Pipeline 打造 AI 應用系統</w:t>
      </w:r>
    </w:p>
    <w:p>
      <w:pPr>
        <w:spacing w:before="600"/>
        <w:jc w:val="center"/>
      </w:pPr>
      <w:r>
        <w:rPr>
          <w:rFonts w:ascii="Microsoft JhengHei" w:hAnsi="Microsoft JhengHei" w:eastAsia="Microsoft JhengHei"/>
          <w:b w:val="0"/>
          <w:color w:val="3C3C3C"/>
          <w:sz w:val="24"/>
        </w:rPr>
        <w:t>專題類型：NLP 多模型串接工作流</w:t>
        <w:br/>
        <w:t>執行環境：Google Colab</w:t>
        <w:br/>
        <w:t>技術核心：zero-shot-classification、sentiment-analysis、token-classification、summarization</w:t>
      </w:r>
    </w:p>
    <w:p>
      <w:r>
        <w:br w:type="page"/>
      </w:r>
    </w:p>
    <w:p>
      <w:pPr>
        <w:pStyle w:val="Heading1"/>
      </w:pPr>
      <w:r>
        <w:t>一、專題目標</w:t>
      </w:r>
    </w:p>
    <w:p>
      <w:pPr>
        <w:pStyle w:val="BodyText"/>
        <w:spacing w:line="300" w:lineRule="auto" w:after="120"/>
      </w:pPr>
      <w:r>
        <w:t>本專題建立一套 AI 客服信件分析與回覆草稿系統，使用 Hugging Face Transformers 的 pipeline() 功能串接多種自然語言處理任務，將客服信件由原始文字轉換為可供客服人員快速判讀的分析結果，並產生初步回覆草稿。</w:t>
      </w:r>
    </w:p>
    <w:p>
      <w:pPr>
        <w:pStyle w:val="BodyText"/>
        <w:spacing w:line="300" w:lineRule="auto" w:after="120"/>
      </w:pPr>
      <w:r>
        <w:t>系統並非只呼叫單一 AI 功能，而是將意圖分類、情緒分析、實體抽取與摘要等任務組合成一個自動化工作流。此設計符合課堂專題對「串聯多種 NLP pipeline，解決現實問題」的要求。</w:t>
      </w:r>
    </w:p>
    <w:p>
      <w:pPr>
        <w:pStyle w:val="Heading1"/>
      </w:pPr>
      <w:r>
        <w:t>二、應用場景與問題定義</w:t>
      </w:r>
    </w:p>
    <w:p>
      <w:pPr>
        <w:pStyle w:val="BodyText"/>
        <w:spacing w:line="300" w:lineRule="auto" w:after="120"/>
      </w:pPr>
      <w:r>
        <w:t>在電商客服與售後服務情境中，客服人員每天需要閱讀大量來信。信件內容可能同時包含訂單資訊、產品問題、退款需求與客戶情緒。若完全依靠人工判讀，容易造成處理速度慢、重點遺漏與回覆品質不一致。</w:t>
      </w:r>
    </w:p>
    <w:p>
      <w:pPr>
        <w:pStyle w:val="BodyText"/>
        <w:spacing w:line="300" w:lineRule="auto" w:after="120"/>
      </w:pPr>
      <w:r>
        <w:t>本系統的目標是協助客服人員快速完成以下工作：</w:t>
      </w:r>
    </w:p>
    <w:p>
      <w:pPr>
        <w:pStyle w:val="ListBullet"/>
        <w:spacing w:line="288" w:lineRule="auto" w:after="40"/>
      </w:pPr>
      <w:r>
        <w:t>判斷客服信件屬於退貨退款、物流配送、帳務付款、產品技術問題或一般客服詢問。</w:t>
      </w:r>
    </w:p>
    <w:p>
      <w:pPr>
        <w:pStyle w:val="ListBullet"/>
        <w:spacing w:line="288" w:lineRule="auto" w:after="40"/>
      </w:pPr>
      <w:r>
        <w:t>分析客戶情緒，辨識來信是否具有負面感受或不滿。</w:t>
      </w:r>
    </w:p>
    <w:p>
      <w:pPr>
        <w:pStyle w:val="ListBullet"/>
        <w:spacing w:line="288" w:lineRule="auto" w:after="40"/>
      </w:pPr>
      <w:r>
        <w:t>抽取信件中的關鍵實體，例如日期、產品名稱與訂單編號。</w:t>
      </w:r>
    </w:p>
    <w:p>
      <w:pPr>
        <w:pStyle w:val="ListBullet"/>
        <w:spacing w:line="288" w:lineRule="auto" w:after="40"/>
      </w:pPr>
      <w:r>
        <w:t>摘要客服信件重點，降低人工閱讀成本。</w:t>
      </w:r>
    </w:p>
    <w:p>
      <w:pPr>
        <w:pStyle w:val="ListBullet"/>
        <w:spacing w:line="288" w:lineRule="auto" w:after="40"/>
      </w:pPr>
      <w:r>
        <w:t>依據分析結果產生禮貌、專業、簡短的客服回覆草稿。</w:t>
      </w:r>
    </w:p>
    <w:p>
      <w:pPr>
        <w:pStyle w:val="Heading1"/>
      </w:pPr>
      <w:r>
        <w:t>三、使用技術與 Pipeline 功能</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A3A5F"/>
          </w:tcPr>
          <w:p>
            <w:r/>
            <w:r>
              <w:rPr>
                <w:rFonts w:ascii="Microsoft JhengHei" w:hAnsi="Microsoft JhengHei" w:eastAsia="Microsoft JhengHei"/>
                <w:b/>
                <w:color w:val="FFFFFF"/>
                <w:sz w:val="20"/>
              </w:rPr>
              <w:t>步驟</w:t>
            </w:r>
          </w:p>
        </w:tc>
        <w:tc>
          <w:tcPr>
            <w:tcW w:type="dxa" w:w="2493"/>
            <w:shd w:fill="1A3A5F"/>
          </w:tcPr>
          <w:p>
            <w:r/>
            <w:r>
              <w:rPr>
                <w:rFonts w:ascii="Microsoft JhengHei" w:hAnsi="Microsoft JhengHei" w:eastAsia="Microsoft JhengHei"/>
                <w:b/>
                <w:color w:val="FFFFFF"/>
                <w:sz w:val="20"/>
              </w:rPr>
              <w:t>Pipeline 任務</w:t>
            </w:r>
          </w:p>
        </w:tc>
        <w:tc>
          <w:tcPr>
            <w:tcW w:type="dxa" w:w="2493"/>
            <w:shd w:fill="1A3A5F"/>
          </w:tcPr>
          <w:p>
            <w:r/>
            <w:r>
              <w:rPr>
                <w:rFonts w:ascii="Microsoft JhengHei" w:hAnsi="Microsoft JhengHei" w:eastAsia="Microsoft JhengHei"/>
                <w:b/>
                <w:color w:val="FFFFFF"/>
                <w:sz w:val="20"/>
              </w:rPr>
              <w:t>使用模型</w:t>
            </w:r>
          </w:p>
        </w:tc>
        <w:tc>
          <w:tcPr>
            <w:tcW w:type="dxa" w:w="2493"/>
            <w:shd w:fill="1A3A5F"/>
          </w:tcPr>
          <w:p>
            <w:r/>
            <w:r>
              <w:rPr>
                <w:rFonts w:ascii="Microsoft JhengHei" w:hAnsi="Microsoft JhengHei" w:eastAsia="Microsoft JhengHei"/>
                <w:b/>
                <w:color w:val="FFFFFF"/>
                <w:sz w:val="20"/>
              </w:rPr>
              <w:t>功能說明</w:t>
            </w:r>
          </w:p>
        </w:tc>
      </w:tr>
      <w:tr>
        <w:tc>
          <w:tcPr>
            <w:tcW w:type="dxa" w:w="2493"/>
            <w:vAlign w:val="top"/>
          </w:tcPr>
          <w:p>
            <w:r/>
            <w:r>
              <w:rPr>
                <w:rFonts w:ascii="Microsoft JhengHei" w:hAnsi="Microsoft JhengHei" w:eastAsia="Microsoft JhengHei"/>
                <w:b w:val="0"/>
                <w:sz w:val="19"/>
              </w:rPr>
              <w:t>Step 1</w:t>
            </w:r>
          </w:p>
        </w:tc>
        <w:tc>
          <w:tcPr>
            <w:tcW w:type="dxa" w:w="2493"/>
            <w:vAlign w:val="top"/>
          </w:tcPr>
          <w:p>
            <w:r/>
            <w:r>
              <w:rPr>
                <w:rFonts w:ascii="Microsoft JhengHei" w:hAnsi="Microsoft JhengHei" w:eastAsia="Microsoft JhengHei"/>
                <w:b w:val="0"/>
                <w:sz w:val="19"/>
              </w:rPr>
              <w:t>zero-shot-classification</w:t>
            </w:r>
          </w:p>
        </w:tc>
        <w:tc>
          <w:tcPr>
            <w:tcW w:type="dxa" w:w="2493"/>
            <w:vAlign w:val="top"/>
          </w:tcPr>
          <w:p>
            <w:r/>
            <w:r>
              <w:rPr>
                <w:rFonts w:ascii="Microsoft JhengHei" w:hAnsi="Microsoft JhengHei" w:eastAsia="Microsoft JhengHei"/>
                <w:b w:val="0"/>
                <w:sz w:val="19"/>
              </w:rPr>
              <w:t>joeddav/xlm-roberta-large-xnli</w:t>
            </w:r>
          </w:p>
        </w:tc>
        <w:tc>
          <w:tcPr>
            <w:tcW w:type="dxa" w:w="2493"/>
            <w:vAlign w:val="top"/>
          </w:tcPr>
          <w:p>
            <w:r/>
            <w:r>
              <w:rPr>
                <w:rFonts w:ascii="Microsoft JhengHei" w:hAnsi="Microsoft JhengHei" w:eastAsia="Microsoft JhengHei"/>
                <w:b w:val="0"/>
                <w:sz w:val="19"/>
              </w:rPr>
              <w:t>將客服信件分類為退貨退款、物流配送、帳務付款、產品技術問題或一般客服詢問。</w:t>
            </w:r>
          </w:p>
        </w:tc>
      </w:tr>
      <w:tr>
        <w:tc>
          <w:tcPr>
            <w:tcW w:type="dxa" w:w="2493"/>
            <w:vAlign w:val="top"/>
          </w:tcPr>
          <w:p>
            <w:r/>
            <w:r>
              <w:rPr>
                <w:rFonts w:ascii="Microsoft JhengHei" w:hAnsi="Microsoft JhengHei" w:eastAsia="Microsoft JhengHei"/>
                <w:b w:val="0"/>
                <w:sz w:val="19"/>
              </w:rPr>
              <w:t>Step 2</w:t>
            </w:r>
          </w:p>
        </w:tc>
        <w:tc>
          <w:tcPr>
            <w:tcW w:type="dxa" w:w="2493"/>
            <w:vAlign w:val="top"/>
          </w:tcPr>
          <w:p>
            <w:r/>
            <w:r>
              <w:rPr>
                <w:rFonts w:ascii="Microsoft JhengHei" w:hAnsi="Microsoft JhengHei" w:eastAsia="Microsoft JhengHei"/>
                <w:b w:val="0"/>
                <w:sz w:val="19"/>
              </w:rPr>
              <w:t>sentiment-analysis</w:t>
            </w:r>
          </w:p>
        </w:tc>
        <w:tc>
          <w:tcPr>
            <w:tcW w:type="dxa" w:w="2493"/>
            <w:vAlign w:val="top"/>
          </w:tcPr>
          <w:p>
            <w:r/>
            <w:r>
              <w:rPr>
                <w:rFonts w:ascii="Microsoft JhengHei" w:hAnsi="Microsoft JhengHei" w:eastAsia="Microsoft JhengHei"/>
                <w:b w:val="0"/>
                <w:sz w:val="19"/>
              </w:rPr>
              <w:t>uer/roberta-base-finetuned-jd-binary-chinese</w:t>
            </w:r>
          </w:p>
        </w:tc>
        <w:tc>
          <w:tcPr>
            <w:tcW w:type="dxa" w:w="2493"/>
            <w:vAlign w:val="top"/>
          </w:tcPr>
          <w:p>
            <w:r/>
            <w:r>
              <w:rPr>
                <w:rFonts w:ascii="Microsoft JhengHei" w:hAnsi="Microsoft JhengHei" w:eastAsia="Microsoft JhengHei"/>
                <w:b w:val="0"/>
                <w:sz w:val="19"/>
              </w:rPr>
              <w:t>分析客戶情緒，將模型標籤轉換為正向或負向。</w:t>
            </w:r>
          </w:p>
        </w:tc>
      </w:tr>
      <w:tr>
        <w:tc>
          <w:tcPr>
            <w:tcW w:type="dxa" w:w="2493"/>
            <w:vAlign w:val="top"/>
          </w:tcPr>
          <w:p>
            <w:r/>
            <w:r>
              <w:rPr>
                <w:rFonts w:ascii="Microsoft JhengHei" w:hAnsi="Microsoft JhengHei" w:eastAsia="Microsoft JhengHei"/>
                <w:b w:val="0"/>
                <w:sz w:val="19"/>
              </w:rPr>
              <w:t>Step 3</w:t>
            </w:r>
          </w:p>
        </w:tc>
        <w:tc>
          <w:tcPr>
            <w:tcW w:type="dxa" w:w="2493"/>
            <w:vAlign w:val="top"/>
          </w:tcPr>
          <w:p>
            <w:r/>
            <w:r>
              <w:rPr>
                <w:rFonts w:ascii="Microsoft JhengHei" w:hAnsi="Microsoft JhengHei" w:eastAsia="Microsoft JhengHei"/>
                <w:b w:val="0"/>
                <w:sz w:val="19"/>
              </w:rPr>
              <w:t>token-classification / NER</w:t>
            </w:r>
          </w:p>
        </w:tc>
        <w:tc>
          <w:tcPr>
            <w:tcW w:type="dxa" w:w="2493"/>
            <w:vAlign w:val="top"/>
          </w:tcPr>
          <w:p>
            <w:r/>
            <w:r>
              <w:rPr>
                <w:rFonts w:ascii="Microsoft JhengHei" w:hAnsi="Microsoft JhengHei" w:eastAsia="Microsoft JhengHei"/>
                <w:b w:val="0"/>
                <w:sz w:val="19"/>
              </w:rPr>
              <w:t>ckiplab/bert-base-chinese-ner</w:t>
            </w:r>
          </w:p>
        </w:tc>
        <w:tc>
          <w:tcPr>
            <w:tcW w:type="dxa" w:w="2493"/>
            <w:vAlign w:val="top"/>
          </w:tcPr>
          <w:p>
            <w:r/>
            <w:r>
              <w:rPr>
                <w:rFonts w:ascii="Microsoft JhengHei" w:hAnsi="Microsoft JhengHei" w:eastAsia="Microsoft JhengHei"/>
                <w:b w:val="0"/>
                <w:sz w:val="19"/>
              </w:rPr>
              <w:t>抽取信件中的人物、組織、地點等實體資訊。</w:t>
            </w:r>
          </w:p>
        </w:tc>
      </w:tr>
      <w:tr>
        <w:tc>
          <w:tcPr>
            <w:tcW w:type="dxa" w:w="2493"/>
            <w:vAlign w:val="top"/>
          </w:tcPr>
          <w:p>
            <w:r/>
            <w:r>
              <w:rPr>
                <w:rFonts w:ascii="Microsoft JhengHei" w:hAnsi="Microsoft JhengHei" w:eastAsia="Microsoft JhengHei"/>
                <w:b w:val="0"/>
                <w:sz w:val="19"/>
              </w:rPr>
              <w:t>Step 4</w:t>
            </w:r>
          </w:p>
        </w:tc>
        <w:tc>
          <w:tcPr>
            <w:tcW w:type="dxa" w:w="2493"/>
            <w:vAlign w:val="top"/>
          </w:tcPr>
          <w:p>
            <w:r/>
            <w:r>
              <w:rPr>
                <w:rFonts w:ascii="Microsoft JhengHei" w:hAnsi="Microsoft JhengHei" w:eastAsia="Microsoft JhengHei"/>
                <w:b w:val="0"/>
                <w:sz w:val="19"/>
              </w:rPr>
              <w:t>summarization</w:t>
            </w:r>
          </w:p>
        </w:tc>
        <w:tc>
          <w:tcPr>
            <w:tcW w:type="dxa" w:w="2493"/>
            <w:vAlign w:val="top"/>
          </w:tcPr>
          <w:p>
            <w:r/>
            <w:r>
              <w:rPr>
                <w:rFonts w:ascii="Microsoft JhengHei" w:hAnsi="Microsoft JhengHei" w:eastAsia="Microsoft JhengHei"/>
                <w:b w:val="0"/>
                <w:sz w:val="19"/>
              </w:rPr>
              <w:t>csebuetnlp/mT5_multilingual_XLSum</w:t>
            </w:r>
          </w:p>
        </w:tc>
        <w:tc>
          <w:tcPr>
            <w:tcW w:type="dxa" w:w="2493"/>
            <w:vAlign w:val="top"/>
          </w:tcPr>
          <w:p>
            <w:r/>
            <w:r>
              <w:rPr>
                <w:rFonts w:ascii="Microsoft JhengHei" w:hAnsi="Microsoft JhengHei" w:eastAsia="Microsoft JhengHei"/>
                <w:b w:val="0"/>
                <w:sz w:val="19"/>
              </w:rPr>
              <w:t>摘要客服信件重點，產生較短的問題描述。</w:t>
            </w:r>
          </w:p>
        </w:tc>
      </w:tr>
      <w:tr>
        <w:tc>
          <w:tcPr>
            <w:tcW w:type="dxa" w:w="2493"/>
            <w:vAlign w:val="top"/>
          </w:tcPr>
          <w:p>
            <w:r/>
            <w:r>
              <w:rPr>
                <w:rFonts w:ascii="Microsoft JhengHei" w:hAnsi="Microsoft JhengHei" w:eastAsia="Microsoft JhengHei"/>
                <w:b w:val="0"/>
                <w:sz w:val="19"/>
              </w:rPr>
              <w:t>輔助</w:t>
            </w:r>
          </w:p>
        </w:tc>
        <w:tc>
          <w:tcPr>
            <w:tcW w:type="dxa" w:w="2493"/>
            <w:vAlign w:val="top"/>
          </w:tcPr>
          <w:p>
            <w:r/>
            <w:r>
              <w:rPr>
                <w:rFonts w:ascii="Microsoft JhengHei" w:hAnsi="Microsoft JhengHei" w:eastAsia="Microsoft JhengHei"/>
                <w:b w:val="0"/>
                <w:sz w:val="19"/>
              </w:rPr>
              <w:t>Regular Expression</w:t>
            </w:r>
          </w:p>
        </w:tc>
        <w:tc>
          <w:tcPr>
            <w:tcW w:type="dxa" w:w="2493"/>
            <w:vAlign w:val="top"/>
          </w:tcPr>
          <w:p>
            <w:r/>
            <w:r>
              <w:rPr>
                <w:rFonts w:ascii="Microsoft JhengHei" w:hAnsi="Microsoft JhengHei" w:eastAsia="Microsoft JhengHei"/>
                <w:b w:val="0"/>
                <w:sz w:val="19"/>
              </w:rPr>
              <w:t>自訂規則</w:t>
            </w:r>
          </w:p>
        </w:tc>
        <w:tc>
          <w:tcPr>
            <w:tcW w:type="dxa" w:w="2493"/>
            <w:vAlign w:val="top"/>
          </w:tcPr>
          <w:p>
            <w:r/>
            <w:r>
              <w:rPr>
                <w:rFonts w:ascii="Microsoft JhengHei" w:hAnsi="Microsoft JhengHei" w:eastAsia="Microsoft JhengHei"/>
                <w:b w:val="0"/>
                <w:sz w:val="19"/>
              </w:rPr>
              <w:t>補強 NER 對訂單編號、日期與產品名稱辨識不穩的問題。</w:t>
            </w:r>
          </w:p>
        </w:tc>
      </w:tr>
    </w:tbl>
    <w:p>
      <w:pPr>
        <w:pStyle w:val="Heading1"/>
      </w:pPr>
      <w:r>
        <w:t>四、系統流程設計</w:t>
      </w:r>
    </w:p>
    <w:p>
      <w:pPr>
        <w:pStyle w:val="BodyText"/>
        <w:spacing w:line="300" w:lineRule="auto" w:after="120"/>
      </w:pPr>
      <w:r>
        <w:t>系統輸入為一封客服信件。工作流會依序進行意圖分類、情緒分析、NER 實體抽取、規則式訂單資訊抽取、信件摘要，最後依照前面模型的輸出產生客服回覆草稿。</w:t>
      </w:r>
    </w:p>
    <w:tbl>
      <w:tblPr>
        <w:tblW w:type="auto" w:w="0"/>
        <w:jc w:val="center"/>
        <w:tblLayout w:type="autofit"/>
        <w:tblLook w:firstColumn="1" w:firstRow="1" w:lastColumn="0" w:lastRow="0" w:noHBand="0" w:noVBand="1" w:val="04A0"/>
      </w:tblPr>
      <w:tblGrid>
        <w:gridCol w:w="9972"/>
      </w:tblGrid>
      <w:tr>
        <w:tc>
          <w:tcPr>
            <w:tcW w:type="dxa" w:w="9972"/>
            <w:shd w:fill="F4F7FB"/>
          </w:tcPr>
          <w:p>
            <w:pPr>
              <w:spacing w:before="80" w:after="80"/>
            </w:pPr>
            <w:r>
              <w:rPr>
                <w:rFonts w:ascii="Consolas" w:hAnsi="Consolas" w:eastAsia="Microsoft JhengHei"/>
                <w:sz w:val="20"/>
              </w:rPr>
              <w:t>原始客服信件</w:t>
              <w:br/>
            </w:r>
            <w:r>
              <w:rPr>
                <w:rFonts w:ascii="Consolas" w:hAnsi="Consolas" w:eastAsia="Microsoft JhengHei"/>
                <w:sz w:val="20"/>
              </w:rPr>
              <w:t xml:space="preserve">    ↓</w:t>
              <w:br/>
            </w:r>
            <w:r>
              <w:rPr>
                <w:rFonts w:ascii="Consolas" w:hAnsi="Consolas" w:eastAsia="Microsoft JhengHei"/>
                <w:sz w:val="20"/>
              </w:rPr>
              <w:t>Step 1：zero-shot-classification 判斷問題類型</w:t>
              <w:br/>
            </w:r>
            <w:r>
              <w:rPr>
                <w:rFonts w:ascii="Consolas" w:hAnsi="Consolas" w:eastAsia="Microsoft JhengHei"/>
                <w:sz w:val="20"/>
              </w:rPr>
              <w:t xml:space="preserve">    ↓</w:t>
              <w:br/>
            </w:r>
            <w:r>
              <w:rPr>
                <w:rFonts w:ascii="Consolas" w:hAnsi="Consolas" w:eastAsia="Microsoft JhengHei"/>
                <w:sz w:val="20"/>
              </w:rPr>
              <w:t>Step 2：sentiment-analysis 分析客戶情緒</w:t>
              <w:br/>
            </w:r>
            <w:r>
              <w:rPr>
                <w:rFonts w:ascii="Consolas" w:hAnsi="Consolas" w:eastAsia="Microsoft JhengHei"/>
                <w:sz w:val="20"/>
              </w:rPr>
              <w:t xml:space="preserve">    ↓</w:t>
              <w:br/>
            </w:r>
            <w:r>
              <w:rPr>
                <w:rFonts w:ascii="Consolas" w:hAnsi="Consolas" w:eastAsia="Microsoft JhengHei"/>
                <w:sz w:val="20"/>
              </w:rPr>
              <w:t>Step 3：token-classification / NER 抽取關鍵實體</w:t>
              <w:br/>
            </w:r>
            <w:r>
              <w:rPr>
                <w:rFonts w:ascii="Consolas" w:hAnsi="Consolas" w:eastAsia="Microsoft JhengHei"/>
                <w:sz w:val="20"/>
              </w:rPr>
              <w:t xml:space="preserve">    ↓</w:t>
              <w:br/>
            </w:r>
            <w:r>
              <w:rPr>
                <w:rFonts w:ascii="Consolas" w:hAnsi="Consolas" w:eastAsia="Microsoft JhengHei"/>
                <w:sz w:val="20"/>
              </w:rPr>
              <w:t>Step 4：規則式資訊抽取補強訂單編號、日期、產品名稱</w:t>
              <w:br/>
            </w:r>
            <w:r>
              <w:rPr>
                <w:rFonts w:ascii="Consolas" w:hAnsi="Consolas" w:eastAsia="Microsoft JhengHei"/>
                <w:sz w:val="20"/>
              </w:rPr>
              <w:t xml:space="preserve">    ↓</w:t>
              <w:br/>
            </w:r>
            <w:r>
              <w:rPr>
                <w:rFonts w:ascii="Consolas" w:hAnsi="Consolas" w:eastAsia="Microsoft JhengHei"/>
                <w:sz w:val="20"/>
              </w:rPr>
              <w:t>Step 5：summarization 摘要信件重點</w:t>
              <w:br/>
            </w:r>
            <w:r>
              <w:rPr>
                <w:rFonts w:ascii="Consolas" w:hAnsi="Consolas" w:eastAsia="Microsoft JhengHei"/>
                <w:sz w:val="20"/>
              </w:rPr>
              <w:t xml:space="preserve">    ↓</w:t>
              <w:br/>
            </w:r>
            <w:r>
              <w:rPr>
                <w:rFonts w:ascii="Consolas" w:hAnsi="Consolas" w:eastAsia="Microsoft JhengHei"/>
                <w:sz w:val="20"/>
              </w:rPr>
              <w:t>Step 6：依據分析結果產生客服回覆草稿</w:t>
            </w:r>
          </w:p>
        </w:tc>
      </w:tr>
    </w:tbl>
    <w:p/>
    <w:p>
      <w:pPr>
        <w:pStyle w:val="Heading1"/>
      </w:pPr>
      <w:r>
        <w:t>五、Colab 程式設計說明</w:t>
      </w:r>
    </w:p>
    <w:p>
      <w:pPr>
        <w:pStyle w:val="BodyText"/>
        <w:spacing w:line="300" w:lineRule="auto" w:after="120"/>
      </w:pPr>
      <w:r>
        <w:t>本專題可在 Google Colab 直接執行。程式共分為安裝套件、建立 pipeline、建立客服 AI 工作流、輸入測試案例、檢視結果與產生簡易報告文字等階段。</w:t>
      </w:r>
    </w:p>
    <w:p>
      <w:pPr>
        <w:pStyle w:val="BodyText"/>
        <w:spacing w:line="300" w:lineRule="auto" w:after="120"/>
      </w:pPr>
      <w:r>
        <w:t>為了讓系統在課堂專題中穩定展示，回覆草稿採用「模型分析結果 + 模板生成」的方式。如此可避免小型文字生成模型在中文客服回覆上產生不穩定或不相關內容。</w:t>
      </w:r>
    </w:p>
    <w:p>
      <w:pPr>
        <w:pStyle w:val="Heading1"/>
      </w:pPr>
      <w:r>
        <w:t>六、測試案例</w:t>
      </w:r>
    </w:p>
    <w:tbl>
      <w:tblPr>
        <w:tblW w:type="auto" w:w="0"/>
        <w:jc w:val="center"/>
        <w:tblLayout w:type="autofit"/>
        <w:tblLook w:firstColumn="1" w:firstRow="1" w:lastColumn="0" w:lastRow="0" w:noHBand="0" w:noVBand="1" w:val="04A0"/>
      </w:tblPr>
      <w:tblGrid>
        <w:gridCol w:w="9972"/>
      </w:tblGrid>
      <w:tr>
        <w:tc>
          <w:tcPr>
            <w:tcW w:type="dxa" w:w="9972"/>
            <w:shd w:fill="F4F7FB"/>
          </w:tcPr>
          <w:p>
            <w:pPr>
              <w:spacing w:before="80" w:after="80"/>
            </w:pPr>
            <w:r>
              <w:rPr>
                <w:rFonts w:ascii="Consolas" w:hAnsi="Consolas" w:eastAsia="Microsoft JhengHei"/>
                <w:sz w:val="20"/>
              </w:rPr>
              <w:t>您好，我在 2026/05/29 購買了 Orbit X1 降噪耳機，訂單編號 OD-583920。</w:t>
              <w:br/>
            </w:r>
            <w:r>
              <w:rPr>
                <w:rFonts w:ascii="Consolas" w:hAnsi="Consolas" w:eastAsia="Microsoft JhengHei"/>
                <w:sz w:val="20"/>
              </w:rPr>
              <w:t>商品昨天到貨後左耳完全沒有聲音，我已經嘗試重置還是無法使用。</w:t>
              <w:br/>
            </w:r>
            <w:r>
              <w:rPr>
                <w:rFonts w:ascii="Consolas" w:hAnsi="Consolas" w:eastAsia="Microsoft JhengHei"/>
                <w:sz w:val="20"/>
              </w:rPr>
              <w:t>這是送給主管的生日禮物，現在真的很尷尬。</w:t>
              <w:br/>
            </w:r>
            <w:r>
              <w:rPr>
                <w:rFonts w:ascii="Consolas" w:hAnsi="Consolas" w:eastAsia="Microsoft JhengHei"/>
                <w:sz w:val="20"/>
              </w:rPr>
              <w:t>請協助我辦理退貨退款，並告知多久會退回信用卡。</w:t>
            </w:r>
          </w:p>
        </w:tc>
      </w:tr>
    </w:tbl>
    <w:p/>
    <w:p>
      <w:pPr>
        <w:pStyle w:val="Heading1"/>
      </w:pPr>
      <w:r>
        <w:t>七、系統輸出結果說明</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A3A5F"/>
          </w:tcPr>
          <w:p>
            <w:r/>
            <w:r>
              <w:rPr>
                <w:rFonts w:ascii="Microsoft JhengHei" w:hAnsi="Microsoft JhengHei" w:eastAsia="Microsoft JhengHei"/>
                <w:b/>
                <w:color w:val="FFFFFF"/>
                <w:sz w:val="20"/>
              </w:rPr>
              <w:t>分析項目</w:t>
            </w:r>
          </w:p>
        </w:tc>
        <w:tc>
          <w:tcPr>
            <w:tcW w:type="dxa" w:w="3324"/>
            <w:shd w:fill="1A3A5F"/>
          </w:tcPr>
          <w:p>
            <w:r/>
            <w:r>
              <w:rPr>
                <w:rFonts w:ascii="Microsoft JhengHei" w:hAnsi="Microsoft JhengHei" w:eastAsia="Microsoft JhengHei"/>
                <w:b/>
                <w:color w:val="FFFFFF"/>
                <w:sz w:val="20"/>
              </w:rPr>
              <w:t>範例輸出</w:t>
            </w:r>
          </w:p>
        </w:tc>
        <w:tc>
          <w:tcPr>
            <w:tcW w:type="dxa" w:w="3324"/>
            <w:shd w:fill="1A3A5F"/>
          </w:tcPr>
          <w:p>
            <w:r/>
            <w:r>
              <w:rPr>
                <w:rFonts w:ascii="Microsoft JhengHei" w:hAnsi="Microsoft JhengHei" w:eastAsia="Microsoft JhengHei"/>
                <w:b/>
                <w:color w:val="FFFFFF"/>
                <w:sz w:val="20"/>
              </w:rPr>
              <w:t>說明</w:t>
            </w:r>
          </w:p>
        </w:tc>
      </w:tr>
      <w:tr>
        <w:tc>
          <w:tcPr>
            <w:tcW w:type="dxa" w:w="3324"/>
            <w:vAlign w:val="top"/>
          </w:tcPr>
          <w:p>
            <w:r/>
            <w:r>
              <w:rPr>
                <w:rFonts w:ascii="Microsoft JhengHei" w:hAnsi="Microsoft JhengHei" w:eastAsia="Microsoft JhengHei"/>
                <w:b w:val="0"/>
                <w:sz w:val="19"/>
              </w:rPr>
              <w:t>意圖分類</w:t>
            </w:r>
          </w:p>
        </w:tc>
        <w:tc>
          <w:tcPr>
            <w:tcW w:type="dxa" w:w="3324"/>
            <w:vAlign w:val="top"/>
          </w:tcPr>
          <w:p>
            <w:r/>
            <w:r>
              <w:rPr>
                <w:rFonts w:ascii="Microsoft JhengHei" w:hAnsi="Microsoft JhengHei" w:eastAsia="Microsoft JhengHei"/>
                <w:b w:val="0"/>
                <w:sz w:val="19"/>
              </w:rPr>
              <w:t>退貨退款</w:t>
            </w:r>
          </w:p>
        </w:tc>
        <w:tc>
          <w:tcPr>
            <w:tcW w:type="dxa" w:w="3324"/>
            <w:vAlign w:val="top"/>
          </w:tcPr>
          <w:p>
            <w:r/>
            <w:r>
              <w:rPr>
                <w:rFonts w:ascii="Microsoft JhengHei" w:hAnsi="Microsoft JhengHei" w:eastAsia="Microsoft JhengHei"/>
                <w:b w:val="0"/>
                <w:sz w:val="19"/>
              </w:rPr>
              <w:t>客戶明確要求辦理退貨退款，並詢問信用卡退款時間。</w:t>
            </w:r>
          </w:p>
        </w:tc>
      </w:tr>
      <w:tr>
        <w:tc>
          <w:tcPr>
            <w:tcW w:type="dxa" w:w="3324"/>
            <w:vAlign w:val="top"/>
          </w:tcPr>
          <w:p>
            <w:r/>
            <w:r>
              <w:rPr>
                <w:rFonts w:ascii="Microsoft JhengHei" w:hAnsi="Microsoft JhengHei" w:eastAsia="Microsoft JhengHei"/>
                <w:b w:val="0"/>
                <w:sz w:val="19"/>
              </w:rPr>
              <w:t>情緒分析</w:t>
            </w:r>
          </w:p>
        </w:tc>
        <w:tc>
          <w:tcPr>
            <w:tcW w:type="dxa" w:w="3324"/>
            <w:vAlign w:val="top"/>
          </w:tcPr>
          <w:p>
            <w:r/>
            <w:r>
              <w:rPr>
                <w:rFonts w:ascii="Microsoft JhengHei" w:hAnsi="Microsoft JhengHei" w:eastAsia="Microsoft JhengHei"/>
                <w:b w:val="0"/>
                <w:sz w:val="19"/>
              </w:rPr>
              <w:t>負向</w:t>
            </w:r>
          </w:p>
        </w:tc>
        <w:tc>
          <w:tcPr>
            <w:tcW w:type="dxa" w:w="3324"/>
            <w:vAlign w:val="top"/>
          </w:tcPr>
          <w:p>
            <w:r/>
            <w:r>
              <w:rPr>
                <w:rFonts w:ascii="Microsoft JhengHei" w:hAnsi="Microsoft JhengHei" w:eastAsia="Microsoft JhengHei"/>
                <w:b w:val="0"/>
                <w:sz w:val="19"/>
              </w:rPr>
              <w:t>信件中出現「真的很尷尬」與商品故障描述，顯示不滿與困擾。</w:t>
            </w:r>
          </w:p>
        </w:tc>
      </w:tr>
      <w:tr>
        <w:tc>
          <w:tcPr>
            <w:tcW w:type="dxa" w:w="3324"/>
            <w:vAlign w:val="top"/>
          </w:tcPr>
          <w:p>
            <w:r/>
            <w:r>
              <w:rPr>
                <w:rFonts w:ascii="Microsoft JhengHei" w:hAnsi="Microsoft JhengHei" w:eastAsia="Microsoft JhengHei"/>
                <w:b w:val="0"/>
                <w:sz w:val="19"/>
              </w:rPr>
              <w:t>訂單資訊</w:t>
            </w:r>
          </w:p>
        </w:tc>
        <w:tc>
          <w:tcPr>
            <w:tcW w:type="dxa" w:w="3324"/>
            <w:vAlign w:val="top"/>
          </w:tcPr>
          <w:p>
            <w:r/>
            <w:r>
              <w:rPr>
                <w:rFonts w:ascii="Microsoft JhengHei" w:hAnsi="Microsoft JhengHei" w:eastAsia="Microsoft JhengHei"/>
                <w:b w:val="0"/>
                <w:sz w:val="19"/>
              </w:rPr>
              <w:t>日期：2026/05/29</w:t>
              <w:br/>
              <w:t>訂單編號：OD-583920</w:t>
              <w:br/>
              <w:t>產品名稱：Orbit X1 降噪耳機</w:t>
            </w:r>
          </w:p>
        </w:tc>
        <w:tc>
          <w:tcPr>
            <w:tcW w:type="dxa" w:w="3324"/>
            <w:vAlign w:val="top"/>
          </w:tcPr>
          <w:p>
            <w:r/>
            <w:r>
              <w:rPr>
                <w:rFonts w:ascii="Microsoft JhengHei" w:hAnsi="Microsoft JhengHei" w:eastAsia="Microsoft JhengHei"/>
                <w:b w:val="0"/>
                <w:sz w:val="19"/>
              </w:rPr>
              <w:t>使用規則式抽取補強模型對格式化資訊辨識不足的問題。</w:t>
            </w:r>
          </w:p>
        </w:tc>
      </w:tr>
      <w:tr>
        <w:tc>
          <w:tcPr>
            <w:tcW w:type="dxa" w:w="3324"/>
            <w:vAlign w:val="top"/>
          </w:tcPr>
          <w:p>
            <w:r/>
            <w:r>
              <w:rPr>
                <w:rFonts w:ascii="Microsoft JhengHei" w:hAnsi="Microsoft JhengHei" w:eastAsia="Microsoft JhengHei"/>
                <w:b w:val="0"/>
                <w:sz w:val="19"/>
              </w:rPr>
              <w:t>信件摘要</w:t>
            </w:r>
          </w:p>
        </w:tc>
        <w:tc>
          <w:tcPr>
            <w:tcW w:type="dxa" w:w="3324"/>
            <w:vAlign w:val="top"/>
          </w:tcPr>
          <w:p>
            <w:r/>
            <w:r>
              <w:rPr>
                <w:rFonts w:ascii="Microsoft JhengHei" w:hAnsi="Microsoft JhengHei" w:eastAsia="Microsoft JhengHei"/>
                <w:b w:val="0"/>
                <w:sz w:val="19"/>
              </w:rPr>
              <w:t>客戶購買 Orbit X1 降噪耳機後發現左耳無聲，要求退貨退款並詢問信用卡退款時間。</w:t>
            </w:r>
          </w:p>
        </w:tc>
        <w:tc>
          <w:tcPr>
            <w:tcW w:type="dxa" w:w="3324"/>
            <w:vAlign w:val="top"/>
          </w:tcPr>
          <w:p>
            <w:r/>
            <w:r>
              <w:rPr>
                <w:rFonts w:ascii="Microsoft JhengHei" w:hAnsi="Microsoft JhengHei" w:eastAsia="Microsoft JhengHei"/>
                <w:b w:val="0"/>
                <w:sz w:val="19"/>
              </w:rPr>
              <w:t>將原始信件濃縮為客服可快速理解的重點。</w:t>
            </w:r>
          </w:p>
        </w:tc>
      </w:tr>
      <w:tr>
        <w:tc>
          <w:tcPr>
            <w:tcW w:type="dxa" w:w="3324"/>
            <w:vAlign w:val="top"/>
          </w:tcPr>
          <w:p>
            <w:r/>
            <w:r>
              <w:rPr>
                <w:rFonts w:ascii="Microsoft JhengHei" w:hAnsi="Microsoft JhengHei" w:eastAsia="Microsoft JhengHei"/>
                <w:b w:val="0"/>
                <w:sz w:val="19"/>
              </w:rPr>
              <w:t>回覆草稿</w:t>
            </w:r>
          </w:p>
        </w:tc>
        <w:tc>
          <w:tcPr>
            <w:tcW w:type="dxa" w:w="3324"/>
            <w:vAlign w:val="top"/>
          </w:tcPr>
          <w:p>
            <w:r/>
            <w:r>
              <w:rPr>
                <w:rFonts w:ascii="Microsoft JhengHei" w:hAnsi="Microsoft JhengHei" w:eastAsia="Microsoft JhengHei"/>
                <w:b w:val="0"/>
                <w:sz w:val="19"/>
              </w:rPr>
              <w:t>向客戶致歉，確認問題類型，提醒提供商品照片與故障說明，並告知信用卡退款時間依銀行流程而定。</w:t>
            </w:r>
          </w:p>
        </w:tc>
        <w:tc>
          <w:tcPr>
            <w:tcW w:type="dxa" w:w="3324"/>
            <w:vAlign w:val="top"/>
          </w:tcPr>
          <w:p>
            <w:r/>
            <w:r>
              <w:rPr>
                <w:rFonts w:ascii="Microsoft JhengHei" w:hAnsi="Microsoft JhengHei" w:eastAsia="Microsoft JhengHei"/>
                <w:b w:val="0"/>
                <w:sz w:val="19"/>
              </w:rPr>
              <w:t>依據前面分析結果生成穩定客服回覆。</w:t>
            </w:r>
          </w:p>
        </w:tc>
      </w:tr>
    </w:tbl>
    <w:p>
      <w:pPr>
        <w:pStyle w:val="Heading1"/>
      </w:pPr>
      <w:r>
        <w:t>八、客服回覆草稿範例</w:t>
      </w:r>
    </w:p>
    <w:tbl>
      <w:tblPr>
        <w:tblW w:type="auto" w:w="0"/>
        <w:jc w:val="center"/>
        <w:tblLayout w:type="autofit"/>
        <w:tblLook w:firstColumn="1" w:firstRow="1" w:lastColumn="0" w:lastRow="0" w:noHBand="0" w:noVBand="1" w:val="04A0"/>
      </w:tblPr>
      <w:tblGrid>
        <w:gridCol w:w="9972"/>
      </w:tblGrid>
      <w:tr>
        <w:tc>
          <w:tcPr>
            <w:tcW w:type="dxa" w:w="9972"/>
            <w:shd w:fill="F4F7FB"/>
          </w:tcPr>
          <w:p>
            <w:pPr>
              <w:spacing w:before="80" w:after="80"/>
            </w:pPr>
            <w:r>
              <w:rPr>
                <w:rFonts w:ascii="Consolas" w:hAnsi="Consolas" w:eastAsia="Microsoft JhengHei"/>
                <w:sz w:val="19"/>
              </w:rPr>
              <w:t>您好，感謝您的來信。</w:t>
              <w:br/>
            </w:r>
            <w:r>
              <w:rPr>
                <w:rFonts w:ascii="Consolas" w:hAnsi="Consolas" w:eastAsia="Microsoft JhengHei"/>
                <w:sz w:val="19"/>
              </w:rPr>
              <w:br/>
            </w:r>
            <w:r>
              <w:rPr>
                <w:rFonts w:ascii="Consolas" w:hAnsi="Consolas" w:eastAsia="Microsoft JhengHei"/>
                <w:sz w:val="19"/>
              </w:rPr>
              <w:t>很抱歉讓您有不佳的體驗。根據您的描述，您的問題主要屬於「退貨退款」，目前系統判斷客戶情緒偏向「負向」。</w:t>
              <w:br/>
            </w:r>
            <w:r>
              <w:rPr>
                <w:rFonts w:ascii="Consolas" w:hAnsi="Consolas" w:eastAsia="Microsoft JhengHei"/>
                <w:sz w:val="19"/>
              </w:rPr>
              <w:br/>
            </w:r>
            <w:r>
              <w:rPr>
                <w:rFonts w:ascii="Consolas" w:hAnsi="Consolas" w:eastAsia="Microsoft JhengHei"/>
                <w:sz w:val="19"/>
              </w:rPr>
              <w:t>我們已注意到您的問題重點：</w:t>
              <w:br/>
            </w:r>
            <w:r>
              <w:rPr>
                <w:rFonts w:ascii="Consolas" w:hAnsi="Consolas" w:eastAsia="Microsoft JhengHei"/>
                <w:sz w:val="19"/>
              </w:rPr>
              <w:t>客戶購買 Orbit X1 降噪耳機後發現左耳無聲，要求退貨退款並詢問信用卡退款時間。</w:t>
              <w:br/>
            </w:r>
            <w:r>
              <w:rPr>
                <w:rFonts w:ascii="Consolas" w:hAnsi="Consolas" w:eastAsia="Microsoft JhengHei"/>
                <w:sz w:val="19"/>
              </w:rPr>
              <w:br/>
            </w:r>
            <w:r>
              <w:rPr>
                <w:rFonts w:ascii="Consolas" w:hAnsi="Consolas" w:eastAsia="Microsoft JhengHei"/>
                <w:sz w:val="19"/>
              </w:rPr>
              <w:t>相關訂單資訊：</w:t>
              <w:br/>
            </w:r>
            <w:r>
              <w:rPr>
                <w:rFonts w:ascii="Consolas" w:hAnsi="Consolas" w:eastAsia="Microsoft JhengHei"/>
                <w:sz w:val="19"/>
              </w:rPr>
              <w:t>訂單編號：OD-583920</w:t>
              <w:br/>
            </w:r>
            <w:r>
              <w:rPr>
                <w:rFonts w:ascii="Consolas" w:hAnsi="Consolas" w:eastAsia="Microsoft JhengHei"/>
                <w:sz w:val="19"/>
              </w:rPr>
              <w:t>產品名稱：Orbit X1 降噪耳機</w:t>
              <w:br/>
            </w:r>
            <w:r>
              <w:rPr>
                <w:rFonts w:ascii="Consolas" w:hAnsi="Consolas" w:eastAsia="Microsoft JhengHei"/>
                <w:sz w:val="19"/>
              </w:rPr>
              <w:br/>
            </w:r>
            <w:r>
              <w:rPr>
                <w:rFonts w:ascii="Consolas" w:hAnsi="Consolas" w:eastAsia="Microsoft JhengHei"/>
                <w:sz w:val="19"/>
              </w:rPr>
              <w:t>我們會協助您確認退貨退款流程，請您提供商品照片與故障狀況說明，以便後續處理。信用卡退款時間會依銀行作業流程而定。</w:t>
              <w:br/>
            </w:r>
            <w:r>
              <w:rPr>
                <w:rFonts w:ascii="Consolas" w:hAnsi="Consolas" w:eastAsia="Microsoft JhengHei"/>
                <w:sz w:val="19"/>
              </w:rPr>
              <w:br/>
            </w:r>
            <w:r>
              <w:rPr>
                <w:rFonts w:ascii="Consolas" w:hAnsi="Consolas" w:eastAsia="Microsoft JhengHei"/>
                <w:sz w:val="19"/>
              </w:rPr>
              <w:t>感謝您的耐心等候，我們會盡快協助您處理。</w:t>
            </w:r>
          </w:p>
        </w:tc>
      </w:tr>
    </w:tbl>
    <w:p/>
    <w:p>
      <w:pPr>
        <w:pStyle w:val="Heading1"/>
      </w:pPr>
      <w:r>
        <w:t>九、結果分析</w:t>
      </w:r>
    </w:p>
    <w:p>
      <w:pPr>
        <w:pStyle w:val="BodyText"/>
        <w:spacing w:line="300" w:lineRule="auto" w:after="120"/>
      </w:pPr>
      <w:r>
        <w:t>本系統能將客服信件拆解為多個結構化資訊，讓客服人員快速掌握「問題類型」、「客戶情緒」、「訂單資訊」、「信件重點」與「建議回覆」。相較於只做單一情緒分析或單一摘要，本專題的重點在於將多個 NLP 任務串成有前後關聯的處理流程。</w:t>
      </w:r>
    </w:p>
    <w:p>
      <w:pPr>
        <w:pStyle w:val="BodyText"/>
        <w:spacing w:line="300" w:lineRule="auto" w:after="120"/>
      </w:pPr>
      <w:r>
        <w:t>其中，意圖分類的結果會影響後續回覆模板；情緒分析結果會影響回覆語氣；訂單資訊抽取結果會被放入回覆草稿；摘要結果則作為客服人員快速理解問題的依據。因此，各模型輸出並不是孤立結果，而是後續步驟的輸入與決策依據。</w:t>
      </w:r>
    </w:p>
    <w:p>
      <w:pPr>
        <w:pStyle w:val="Heading1"/>
      </w:pPr>
      <w:r>
        <w:t>十、系統限制與改進方向</w:t>
      </w:r>
    </w:p>
    <w:p>
      <w:pPr>
        <w:pStyle w:val="ListBullet"/>
        <w:spacing w:line="288" w:lineRule="auto" w:after="40"/>
      </w:pPr>
      <w:r>
        <w:t>中文 NER 模型對訂單編號與產品型號等格式化資訊辨識不一定穩定，因此本系統加入正規表示式進行補強。</w:t>
      </w:r>
    </w:p>
    <w:p>
      <w:pPr>
        <w:pStyle w:val="ListBullet"/>
        <w:spacing w:line="288" w:lineRule="auto" w:after="40"/>
      </w:pPr>
      <w:r>
        <w:t>摘要模型在短文本上有時效果有限，實際應用時仍需要人工確認摘要是否完整。</w:t>
      </w:r>
    </w:p>
    <w:p>
      <w:pPr>
        <w:pStyle w:val="ListBullet"/>
        <w:spacing w:line="288" w:lineRule="auto" w:after="40"/>
      </w:pPr>
      <w:r>
        <w:t>目前回覆草稿以模板生成為主，雖然穩定，但彈性有限。未來可加入 FAQ 知識庫或更強的生成模型改善回覆品質。</w:t>
      </w:r>
    </w:p>
    <w:p>
      <w:pPr>
        <w:pStyle w:val="ListBullet"/>
        <w:spacing w:line="288" w:lineRule="auto" w:after="40"/>
      </w:pPr>
      <w:r>
        <w:t>本系統尚未串接真實客服平台，也未加入資料庫與歷史案件追蹤功能。</w:t>
      </w:r>
    </w:p>
    <w:p>
      <w:pPr>
        <w:pStyle w:val="ListBullet"/>
        <w:spacing w:line="288" w:lineRule="auto" w:after="40"/>
      </w:pPr>
      <w:r>
        <w:t>未來可使用 Streamlit 建立互動式網頁介面，讓使用者貼上客服信件即可自動輸出分析結果。</w:t>
      </w:r>
    </w:p>
    <w:p>
      <w:pPr>
        <w:pStyle w:val="Heading1"/>
      </w:pPr>
      <w:r>
        <w:t>十一、專題價值</w:t>
      </w:r>
    </w:p>
    <w:p>
      <w:pPr>
        <w:pStyle w:val="BodyText"/>
        <w:spacing w:line="300" w:lineRule="auto" w:after="120"/>
      </w:pPr>
      <w:r>
        <w:t>此專題展現了以 Transformers Pipeline 建立 AI 應用系統的基本能力。完成內容包含多模型串接、文字資料處理、規則式補強、結果整理與回覆草稿生成。對客服場景而言，系統可協助降低人工閱讀成本，提升問題分流速度，並讓初步回覆更一致。</w:t>
      </w:r>
    </w:p>
    <w:p>
      <w:pPr>
        <w:pStyle w:val="BodyText"/>
        <w:spacing w:line="300" w:lineRule="auto" w:after="120"/>
      </w:pPr>
      <w:r>
        <w:t>從學習成果來看，本專題不只是展示模型呼叫，而是嘗試把 NLP 任務組合成能解決現實問題的流程。這也符合深度學習專題中「運用 Transformers Pipeline 打造 AI 應用系統」的核心目標。</w:t>
      </w:r>
    </w:p>
    <w:p>
      <w:pPr>
        <w:pStyle w:val="Heading1"/>
      </w:pPr>
      <w:r>
        <w:t>十二、履歷專案描述參考</w:t>
      </w:r>
    </w:p>
    <w:tbl>
      <w:tblPr>
        <w:tblW w:type="auto" w:w="0"/>
        <w:jc w:val="center"/>
        <w:tblLayout w:type="autofit"/>
        <w:tblLook w:firstColumn="1" w:firstRow="1" w:lastColumn="0" w:lastRow="0" w:noHBand="0" w:noVBand="1" w:val="04A0"/>
      </w:tblPr>
      <w:tblGrid>
        <w:gridCol w:w="9972"/>
      </w:tblGrid>
      <w:tr>
        <w:tc>
          <w:tcPr>
            <w:tcW w:type="dxa" w:w="9972"/>
            <w:shd w:fill="F4F7FB"/>
          </w:tcPr>
          <w:p>
            <w:pPr>
              <w:spacing w:before="80" w:after="80"/>
            </w:pPr>
            <w:r>
              <w:rPr>
                <w:rFonts w:ascii="Consolas" w:hAnsi="Consolas" w:eastAsia="Microsoft JhengHei"/>
                <w:sz w:val="19"/>
              </w:rPr>
              <w:t>AI 客服信件分析與回覆草稿系統｜使用 Python 與 Hugging Face Transformers 建立客服信件分析流程，串接 zero-shot-classification、sentiment-analysis、token-classification / NER 與 summarization 等 Pipeline，實作客服信件意圖分類、情緒分析、實體抽取、信件摘要與回覆草稿生成。專案額外加入正規表示式補強訂單編號、日期與產品名稱抽取，展現 NLP 模型整合、資料流程設計與 AI 應用系統開發能力。</w:t>
            </w:r>
          </w:p>
        </w:tc>
      </w:tr>
    </w:tbl>
    <w:p/>
    <w:p>
      <w:pPr>
        <w:pStyle w:val="Heading1"/>
      </w:pPr>
      <w:r>
        <w:t>附錄：Colab 核心程式碼摘要</w:t>
      </w:r>
    </w:p>
    <w:tbl>
      <w:tblPr>
        <w:tblW w:type="auto" w:w="0"/>
        <w:jc w:val="center"/>
        <w:tblLayout w:type="autofit"/>
        <w:tblLook w:firstColumn="1" w:firstRow="1" w:lastColumn="0" w:lastRow="0" w:noHBand="0" w:noVBand="1" w:val="04A0"/>
      </w:tblPr>
      <w:tblGrid>
        <w:gridCol w:w="9972"/>
      </w:tblGrid>
      <w:tr>
        <w:tc>
          <w:tcPr>
            <w:tcW w:type="dxa" w:w="9972"/>
            <w:shd w:fill="F4F7FB"/>
          </w:tcPr>
          <w:p>
            <w:pPr>
              <w:spacing w:before="80" w:after="80"/>
            </w:pPr>
            <w:r>
              <w:rPr>
                <w:rFonts w:ascii="Consolas" w:hAnsi="Consolas" w:eastAsia="Microsoft JhengHei"/>
                <w:sz w:val="16"/>
              </w:rPr>
              <w:t>from transformers import pipeline</w:t>
              <w:br/>
            </w:r>
            <w:r>
              <w:rPr>
                <w:rFonts w:ascii="Consolas" w:hAnsi="Consolas" w:eastAsia="Microsoft JhengHei"/>
                <w:sz w:val="16"/>
              </w:rPr>
              <w:t>import re</w:t>
              <w:br/>
            </w:r>
            <w:r>
              <w:rPr>
                <w:rFonts w:ascii="Consolas" w:hAnsi="Consolas" w:eastAsia="Microsoft JhengHei"/>
                <w:sz w:val="16"/>
              </w:rPr>
              <w:br/>
            </w:r>
            <w:r>
              <w:rPr>
                <w:rFonts w:ascii="Consolas" w:hAnsi="Consolas" w:eastAsia="Microsoft JhengHei"/>
                <w:sz w:val="16"/>
              </w:rPr>
              <w:t>intent_classifier = pipeline("zero-shot-classification", model="joeddav/xlm-roberta-large-xnli")</w:t>
              <w:br/>
            </w:r>
            <w:r>
              <w:rPr>
                <w:rFonts w:ascii="Consolas" w:hAnsi="Consolas" w:eastAsia="Microsoft JhengHei"/>
                <w:sz w:val="16"/>
              </w:rPr>
              <w:t>sentiment_analyzer = pipeline("sentiment-analysis", model="uer/roberta-base-finetuned-jd-binary-chinese")</w:t>
              <w:br/>
            </w:r>
            <w:r>
              <w:rPr>
                <w:rFonts w:ascii="Consolas" w:hAnsi="Consolas" w:eastAsia="Microsoft JhengHei"/>
                <w:sz w:val="16"/>
              </w:rPr>
              <w:t>ner_extractor = pipeline("token-classification", model="ckiplab/bert-base-chinese-ner", aggregation_strategy="simple")</w:t>
              <w:br/>
            </w:r>
            <w:r>
              <w:rPr>
                <w:rFonts w:ascii="Consolas" w:hAnsi="Consolas" w:eastAsia="Microsoft JhengHei"/>
                <w:sz w:val="16"/>
              </w:rPr>
              <w:t>summarizer = pipeline("summarization", model="csebuetnlp/mT5_multilingual_XLSum")</w:t>
              <w:br/>
            </w:r>
            <w:r>
              <w:rPr>
                <w:rFonts w:ascii="Consolas" w:hAnsi="Consolas" w:eastAsia="Microsoft JhengHei"/>
                <w:sz w:val="16"/>
              </w:rPr>
              <w:br/>
            </w:r>
            <w:r>
              <w:rPr>
                <w:rFonts w:ascii="Consolas" w:hAnsi="Consolas" w:eastAsia="Microsoft JhengHei"/>
                <w:sz w:val="16"/>
              </w:rPr>
              <w:t>candidate_labels = ["退貨退款", "物流配送", "帳務付款", "產品技術問題", "一般客服詢問"]</w:t>
              <w:br/>
            </w:r>
            <w:r>
              <w:rPr>
                <w:rFonts w:ascii="Consolas" w:hAnsi="Consolas" w:eastAsia="Microsoft JhengHei"/>
                <w:sz w:val="16"/>
              </w:rPr>
              <w:br/>
            </w:r>
            <w:r>
              <w:rPr>
                <w:rFonts w:ascii="Consolas" w:hAnsi="Consolas" w:eastAsia="Microsoft JhengHei"/>
                <w:sz w:val="16"/>
              </w:rPr>
              <w:t>def customer_ai_pipeline(message):</w:t>
              <w:br/>
            </w:r>
            <w:r>
              <w:rPr>
                <w:rFonts w:ascii="Consolas" w:hAnsi="Consolas" w:eastAsia="Microsoft JhengHei"/>
                <w:sz w:val="16"/>
              </w:rPr>
              <w:t xml:space="preserve">    intent_result = intent_classifier(message[:500], candidate_labels=candidate_labels, multi_label=False)</w:t>
              <w:br/>
            </w:r>
            <w:r>
              <w:rPr>
                <w:rFonts w:ascii="Consolas" w:hAnsi="Consolas" w:eastAsia="Microsoft JhengHei"/>
                <w:sz w:val="16"/>
              </w:rPr>
              <w:t xml:space="preserve">    sentiment_result = sentiment_analyzer(message[:500])[0]</w:t>
              <w:br/>
            </w:r>
            <w:r>
              <w:rPr>
                <w:rFonts w:ascii="Consolas" w:hAnsi="Consolas" w:eastAsia="Microsoft JhengHei"/>
                <w:sz w:val="16"/>
              </w:rPr>
              <w:t xml:space="preserve">    ner_result = ner_extractor(message[:500])</w:t>
              <w:br/>
            </w:r>
            <w:r>
              <w:rPr>
                <w:rFonts w:ascii="Consolas" w:hAnsi="Consolas" w:eastAsia="Microsoft JhengHei"/>
                <w:sz w:val="16"/>
              </w:rPr>
              <w:t xml:space="preserve">    order_info = extract_order_info(message)</w:t>
              <w:br/>
            </w:r>
            <w:r>
              <w:rPr>
                <w:rFonts w:ascii="Consolas" w:hAnsi="Consolas" w:eastAsia="Microsoft JhengHei"/>
                <w:sz w:val="16"/>
              </w:rPr>
              <w:t xml:space="preserve">    summary = summarize_message(message)</w:t>
              <w:br/>
            </w:r>
            <w:r>
              <w:rPr>
                <w:rFonts w:ascii="Consolas" w:hAnsi="Consolas" w:eastAsia="Microsoft JhengHei"/>
                <w:sz w:val="16"/>
              </w:rPr>
              <w:t xml:space="preserve">    reply = generate_reply(intent_result["labels"][0], sentiment_result, summary, order_info)</w:t>
              <w:br/>
            </w:r>
            <w:r>
              <w:rPr>
                <w:rFonts w:ascii="Consolas" w:hAnsi="Consolas" w:eastAsia="Microsoft JhengHei"/>
                <w:sz w:val="16"/>
              </w:rPr>
              <w:t xml:space="preserve">    return {"intent": intent_result, "sentiment": sentiment_result, "entities": ner_result, "order_info": order_info, "summary": summary, "reply": reply}</w:t>
            </w:r>
          </w:p>
        </w:tc>
      </w:tr>
    </w:tbl>
    <w:p/>
    <w:sectPr w:rsidR="00FC693F" w:rsidRPr="0006063C" w:rsidSect="00034616">
      <w:headerReference w:type="default" r:id="rId9"/>
      <w:footerReference w:type="default" r:id="rId10"/>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b w:val="0"/>
        <w:color w:val="5A5A5A"/>
        <w:sz w:val="18"/>
      </w:rPr>
      <w:t>AI 客服信件分析與回覆草稿系統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b w:val="0"/>
        <w:color w:val="5A5A5A"/>
        <w:sz w:val="18"/>
      </w:rPr>
      <w:t>深度學習專題｜Transformers Pipeline AI 應用系統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A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23558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28282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