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D13" w:rsidRPr="007F7D13" w:rsidRDefault="007F7D13">
      <w:pPr>
        <w:rPr>
          <w:rFonts w:ascii="Times New Roman" w:hAnsi="Times New Roman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7F7D13" w:rsidRPr="007F7D13" w:rsidTr="0047680C">
        <w:trPr>
          <w:trHeight w:hRule="exact" w:val="708"/>
        </w:trPr>
        <w:tc>
          <w:tcPr>
            <w:tcW w:w="4678" w:type="dxa"/>
            <w:hideMark/>
          </w:tcPr>
          <w:p w:rsidR="007F7D13" w:rsidRPr="007F7D13" w:rsidRDefault="007F7D13" w:rsidP="0047680C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7D13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7F7D13" w:rsidRPr="007F7D13" w:rsidRDefault="007F7D13" w:rsidP="0047680C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7F7D13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:rsidR="007F7D13" w:rsidRPr="007F7D13" w:rsidRDefault="007F7D13" w:rsidP="0047680C">
            <w:pPr>
              <w:spacing w:after="0" w:line="312" w:lineRule="auto"/>
              <w:jc w:val="center"/>
              <w:rPr>
                <w:rFonts w:ascii="Times New Roman" w:hAnsi="Times New Roman"/>
              </w:rPr>
            </w:pPr>
            <w:r w:rsidRPr="007F7D1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832FF01" wp14:editId="276D8E9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78797" id="Straight Connector 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50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7F7D13" w:rsidRPr="007F7D13" w:rsidRDefault="007F7D13" w:rsidP="0047680C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7F7D13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7F7D13" w:rsidRPr="007F7D13" w:rsidRDefault="007F7D13" w:rsidP="0047680C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F7D1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1045721" wp14:editId="0E8F54C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15A8B" id="Straight Connector 2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5nHgIAADg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ElxuZ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7F7D13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7F7D13" w:rsidRPr="007F7D13" w:rsidRDefault="007F7D13" w:rsidP="0047680C">
            <w:pPr>
              <w:spacing w:after="0" w:line="312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7F7D13" w:rsidRPr="007F7D13" w:rsidRDefault="007F7D13" w:rsidP="00143FA4">
      <w:pPr>
        <w:spacing w:line="312" w:lineRule="auto"/>
        <w:jc w:val="both"/>
        <w:rPr>
          <w:rFonts w:ascii="Times New Roman" w:hAnsi="Times New Roman"/>
          <w:sz w:val="28"/>
        </w:rPr>
      </w:pPr>
    </w:p>
    <w:p w:rsidR="007F7D13" w:rsidRPr="007F7D13" w:rsidRDefault="007F7D13" w:rsidP="00143FA4">
      <w:pPr>
        <w:spacing w:line="312" w:lineRule="auto"/>
        <w:jc w:val="center"/>
        <w:rPr>
          <w:rFonts w:ascii="Times New Roman" w:hAnsi="Times New Roman"/>
          <w:b/>
          <w:sz w:val="28"/>
        </w:rPr>
      </w:pPr>
      <w:r w:rsidRPr="007F7D13">
        <w:rPr>
          <w:rFonts w:ascii="Times New Roman" w:hAnsi="Times New Roman"/>
          <w:b/>
          <w:sz w:val="28"/>
        </w:rPr>
        <w:t>PHIẾU GIAO ĐỀ TÀI ĐỒ ÁN/ KHÓA LUẬN TỐT NGHIỆP</w:t>
      </w:r>
    </w:p>
    <w:p w:rsidR="007F7D13" w:rsidRPr="007F7D13" w:rsidRDefault="007F7D13" w:rsidP="00DA6FBF">
      <w:pPr>
        <w:jc w:val="both"/>
        <w:rPr>
          <w:rFonts w:ascii="Times New Roman" w:eastAsia="Times New Roman" w:hAnsi="Times New Roman"/>
          <w:color w:val="404040"/>
          <w:sz w:val="28"/>
          <w:szCs w:val="28"/>
        </w:rPr>
      </w:pPr>
      <w:r w:rsidRPr="007F7D13">
        <w:rPr>
          <w:rFonts w:ascii="Times New Roman" w:hAnsi="Times New Roman"/>
          <w:sz w:val="28"/>
          <w:szCs w:val="28"/>
        </w:rPr>
        <w:t xml:space="preserve">Họ tên sinh viên: </w:t>
      </w:r>
      <w:r w:rsidR="00BB2D79">
        <w:rPr>
          <w:rFonts w:ascii="Times New Roman" w:hAnsi="Times New Roman"/>
          <w:noProof/>
          <w:sz w:val="28"/>
          <w:szCs w:val="28"/>
        </w:rPr>
        <w:t>Nguyễn Thái Bảo</w:t>
      </w:r>
      <w:r w:rsidRPr="007F7D1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. </w:t>
      </w:r>
      <w:r w:rsidRPr="007F7D1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7F7D13">
        <w:rPr>
          <w:rFonts w:ascii="Times New Roman" w:hAnsi="Times New Roman"/>
          <w:sz w:val="28"/>
          <w:szCs w:val="28"/>
        </w:rPr>
        <w:t xml:space="preserve">Mã SV: </w:t>
      </w:r>
      <w:r w:rsidR="00BB2D79">
        <w:rPr>
          <w:rFonts w:ascii="Times New Roman" w:hAnsi="Times New Roman"/>
          <w:noProof/>
          <w:sz w:val="28"/>
          <w:szCs w:val="28"/>
        </w:rPr>
        <w:t>2019604082</w:t>
      </w:r>
    </w:p>
    <w:p w:rsidR="007F7D13" w:rsidRPr="007F7D13" w:rsidRDefault="007F7D13" w:rsidP="0099097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F7D13">
        <w:rPr>
          <w:rFonts w:ascii="Times New Roman" w:hAnsi="Times New Roman"/>
          <w:sz w:val="28"/>
          <w:szCs w:val="28"/>
        </w:rPr>
        <w:t xml:space="preserve">Lớp: </w:t>
      </w:r>
      <w:r w:rsidRPr="007F7D13">
        <w:rPr>
          <w:rFonts w:ascii="Times New Roman" w:hAnsi="Times New Roman"/>
          <w:noProof/>
          <w:sz w:val="28"/>
          <w:szCs w:val="28"/>
        </w:rPr>
        <w:t>201</w:t>
      </w:r>
      <w:r w:rsidR="00BB2D79">
        <w:rPr>
          <w:rFonts w:ascii="Times New Roman" w:hAnsi="Times New Roman"/>
          <w:noProof/>
          <w:sz w:val="28"/>
          <w:szCs w:val="28"/>
        </w:rPr>
        <w:t>9</w:t>
      </w:r>
      <w:r w:rsidRPr="007F7D13">
        <w:rPr>
          <w:rFonts w:ascii="Times New Roman" w:hAnsi="Times New Roman"/>
          <w:noProof/>
          <w:sz w:val="28"/>
          <w:szCs w:val="28"/>
        </w:rPr>
        <w:t>DH</w:t>
      </w:r>
      <w:r w:rsidR="00BB2D79">
        <w:rPr>
          <w:rFonts w:ascii="Times New Roman" w:hAnsi="Times New Roman"/>
          <w:noProof/>
          <w:sz w:val="28"/>
          <w:szCs w:val="28"/>
        </w:rPr>
        <w:t>KTPM</w:t>
      </w:r>
      <w:r w:rsidRPr="007F7D13">
        <w:rPr>
          <w:rFonts w:ascii="Times New Roman" w:hAnsi="Times New Roman"/>
          <w:noProof/>
          <w:sz w:val="28"/>
          <w:szCs w:val="28"/>
        </w:rPr>
        <w:t>0</w:t>
      </w:r>
      <w:r w:rsidR="00BB2D79">
        <w:rPr>
          <w:rFonts w:ascii="Times New Roman" w:hAnsi="Times New Roman"/>
          <w:noProof/>
          <w:sz w:val="28"/>
          <w:szCs w:val="28"/>
        </w:rPr>
        <w:t>3</w:t>
      </w:r>
      <w:r w:rsidRPr="007F7D1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Pr="007F7D13">
        <w:rPr>
          <w:rFonts w:ascii="Times New Roman" w:hAnsi="Times New Roman"/>
          <w:sz w:val="28"/>
          <w:szCs w:val="28"/>
        </w:rPr>
        <w:t xml:space="preserve">Ngành: </w:t>
      </w:r>
      <w:r w:rsidR="00BB2D79">
        <w:rPr>
          <w:rFonts w:ascii="Times New Roman" w:eastAsia="Times New Roman" w:hAnsi="Times New Roman"/>
          <w:color w:val="000000"/>
          <w:sz w:val="28"/>
          <w:szCs w:val="28"/>
        </w:rPr>
        <w:t>Kỹ thuật phần mềm</w:t>
      </w:r>
      <w:r w:rsidRPr="007F7D13">
        <w:rPr>
          <w:rFonts w:ascii="Times New Roman" w:hAnsi="Times New Roman"/>
          <w:sz w:val="28"/>
          <w:szCs w:val="28"/>
        </w:rPr>
        <w:t xml:space="preserve">. Khóa: </w:t>
      </w:r>
      <w:r w:rsidR="00BB2D79">
        <w:rPr>
          <w:rFonts w:ascii="Times New Roman" w:hAnsi="Times New Roman"/>
          <w:sz w:val="28"/>
          <w:szCs w:val="28"/>
        </w:rPr>
        <w:t>14</w:t>
      </w:r>
      <w:r w:rsidRPr="007F7D13">
        <w:rPr>
          <w:rFonts w:ascii="Times New Roman" w:hAnsi="Times New Roman"/>
          <w:sz w:val="28"/>
          <w:szCs w:val="28"/>
        </w:rPr>
        <w:t>.</w:t>
      </w:r>
    </w:p>
    <w:p w:rsidR="007F7D13" w:rsidRPr="007F7D13" w:rsidRDefault="007F7D13" w:rsidP="00DA6FBF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F7D13">
        <w:rPr>
          <w:rFonts w:ascii="Times New Roman" w:hAnsi="Times New Roman"/>
          <w:b/>
          <w:sz w:val="28"/>
          <w:szCs w:val="28"/>
        </w:rPr>
        <w:t>Tên đề tài:</w:t>
      </w:r>
      <w:r w:rsidRPr="007F7D13">
        <w:rPr>
          <w:rFonts w:ascii="Times New Roman" w:hAnsi="Times New Roman"/>
          <w:sz w:val="28"/>
          <w:szCs w:val="28"/>
        </w:rPr>
        <w:t xml:space="preserve"> </w:t>
      </w:r>
      <w:r w:rsidR="00BB2D79" w:rsidRPr="00BB2D79">
        <w:rPr>
          <w:rFonts w:ascii="Times New Roman" w:hAnsi="Times New Roman"/>
          <w:sz w:val="28"/>
          <w:szCs w:val="28"/>
        </w:rPr>
        <w:t>Xây dựng phần mềm bán sách trực tuyến cho cửa hàng BookLovers</w:t>
      </w:r>
      <w:r w:rsidR="00E14948">
        <w:rPr>
          <w:rFonts w:ascii="Times New Roman" w:hAnsi="Times New Roman"/>
          <w:noProof/>
          <w:sz w:val="28"/>
          <w:szCs w:val="28"/>
        </w:rPr>
        <w:t>.</w:t>
      </w:r>
    </w:p>
    <w:p w:rsidR="007F7D13" w:rsidRPr="007F7D13" w:rsidRDefault="007F7D13" w:rsidP="00143FA4">
      <w:pPr>
        <w:spacing w:after="120" w:line="312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7F7D13">
        <w:rPr>
          <w:rFonts w:ascii="Times New Roman" w:hAnsi="Times New Roman"/>
          <w:b/>
          <w:sz w:val="28"/>
          <w:szCs w:val="28"/>
        </w:rPr>
        <w:t>Mục tiêu đề tài</w:t>
      </w:r>
      <w:r w:rsidRPr="007F7D13">
        <w:rPr>
          <w:rFonts w:ascii="Times New Roman" w:hAnsi="Times New Roman"/>
          <w:sz w:val="28"/>
          <w:szCs w:val="28"/>
        </w:rPr>
        <w:t xml:space="preserve"> </w:t>
      </w:r>
    </w:p>
    <w:p w:rsidR="007F7D13" w:rsidRPr="007F7D13" w:rsidRDefault="007F7D13" w:rsidP="00143FA4">
      <w:pPr>
        <w:tabs>
          <w:tab w:val="left" w:leader="dot" w:pos="5103"/>
          <w:tab w:val="left" w:leader="dot" w:pos="9027"/>
        </w:tabs>
        <w:spacing w:after="120" w:line="312" w:lineRule="auto"/>
        <w:jc w:val="both"/>
        <w:rPr>
          <w:rFonts w:ascii="Times New Roman" w:hAnsi="Times New Roman"/>
          <w:sz w:val="28"/>
          <w:szCs w:val="28"/>
        </w:rPr>
      </w:pPr>
      <w:r w:rsidRPr="007F7D13">
        <w:rPr>
          <w:rFonts w:ascii="Times New Roman" w:hAnsi="Times New Roman"/>
          <w:sz w:val="28"/>
          <w:szCs w:val="28"/>
        </w:rPr>
        <w:t>Rèn luyện khả năng tự nghiên cứu, kết hợp các kiến thức đã học để hình thành khả năng giải quyết việc xây dựng phần mềm thuộc lĩnh vự</w:t>
      </w:r>
      <w:r w:rsidR="00887F23">
        <w:rPr>
          <w:rFonts w:ascii="Times New Roman" w:hAnsi="Times New Roman"/>
          <w:sz w:val="28"/>
          <w:szCs w:val="28"/>
        </w:rPr>
        <w:t xml:space="preserve">c </w:t>
      </w:r>
      <w:r w:rsidR="00C104D0">
        <w:rPr>
          <w:rFonts w:ascii="Times New Roman" w:hAnsi="Times New Roman"/>
          <w:sz w:val="28"/>
          <w:szCs w:val="28"/>
        </w:rPr>
        <w:t>c</w:t>
      </w:r>
      <w:r w:rsidRPr="007F7D13">
        <w:rPr>
          <w:rFonts w:ascii="Times New Roman" w:hAnsi="Times New Roman"/>
          <w:sz w:val="28"/>
          <w:szCs w:val="28"/>
        </w:rPr>
        <w:t>ông nghệ</w:t>
      </w:r>
      <w:r w:rsidR="00887F23">
        <w:rPr>
          <w:rFonts w:ascii="Times New Roman" w:hAnsi="Times New Roman"/>
          <w:sz w:val="28"/>
          <w:szCs w:val="28"/>
        </w:rPr>
        <w:t xml:space="preserve"> </w:t>
      </w:r>
      <w:r w:rsidR="00C104D0">
        <w:rPr>
          <w:rFonts w:ascii="Times New Roman" w:hAnsi="Times New Roman"/>
          <w:sz w:val="28"/>
          <w:szCs w:val="28"/>
        </w:rPr>
        <w:t>t</w:t>
      </w:r>
      <w:r w:rsidRPr="007F7D13">
        <w:rPr>
          <w:rFonts w:ascii="Times New Roman" w:hAnsi="Times New Roman"/>
          <w:sz w:val="28"/>
          <w:szCs w:val="28"/>
        </w:rPr>
        <w:t>hông tin.</w:t>
      </w:r>
    </w:p>
    <w:p w:rsidR="007F7D13" w:rsidRPr="007F7D13" w:rsidRDefault="007F7D13" w:rsidP="00143FA4">
      <w:pPr>
        <w:spacing w:after="120" w:line="312" w:lineRule="auto"/>
        <w:jc w:val="both"/>
        <w:rPr>
          <w:rFonts w:ascii="Times New Roman" w:hAnsi="Times New Roman"/>
          <w:sz w:val="28"/>
          <w:szCs w:val="28"/>
        </w:rPr>
      </w:pPr>
      <w:r w:rsidRPr="007F7D13">
        <w:rPr>
          <w:rFonts w:ascii="Times New Roman" w:hAnsi="Times New Roman"/>
          <w:b/>
          <w:sz w:val="28"/>
          <w:szCs w:val="28"/>
        </w:rPr>
        <w:t>Kết quả dự kiến</w:t>
      </w:r>
      <w:r w:rsidRPr="007F7D13">
        <w:rPr>
          <w:rFonts w:ascii="Times New Roman" w:hAnsi="Times New Roman"/>
          <w:sz w:val="28"/>
          <w:szCs w:val="28"/>
        </w:rPr>
        <w:t xml:space="preserve"> </w:t>
      </w:r>
    </w:p>
    <w:p w:rsidR="007F7D13" w:rsidRPr="007F7D13" w:rsidRDefault="007F7D13" w:rsidP="00143FA4">
      <w:pPr>
        <w:pStyle w:val="ListParagraph"/>
        <w:numPr>
          <w:ilvl w:val="0"/>
          <w:numId w:val="2"/>
        </w:numPr>
        <w:tabs>
          <w:tab w:val="left" w:leader="dot" w:pos="5103"/>
          <w:tab w:val="left" w:leader="dot" w:pos="9027"/>
        </w:tabs>
        <w:spacing w:after="120" w:line="312" w:lineRule="auto"/>
        <w:jc w:val="both"/>
        <w:rPr>
          <w:rFonts w:ascii="Times New Roman" w:hAnsi="Times New Roman"/>
          <w:sz w:val="28"/>
          <w:szCs w:val="28"/>
        </w:rPr>
      </w:pPr>
      <w:r w:rsidRPr="007F7D13">
        <w:rPr>
          <w:rFonts w:ascii="Times New Roman" w:hAnsi="Times New Roman"/>
          <w:sz w:val="28"/>
          <w:szCs w:val="28"/>
        </w:rPr>
        <w:t>Báo cáo khảo sát, phân tích và thiết kế hệ thống.</w:t>
      </w:r>
    </w:p>
    <w:p w:rsidR="007F7D13" w:rsidRPr="007F7D13" w:rsidRDefault="007F7D13" w:rsidP="00143FA4">
      <w:pPr>
        <w:pStyle w:val="ListParagraph"/>
        <w:numPr>
          <w:ilvl w:val="0"/>
          <w:numId w:val="2"/>
        </w:numPr>
        <w:tabs>
          <w:tab w:val="left" w:leader="dot" w:pos="5103"/>
          <w:tab w:val="left" w:leader="dot" w:pos="9027"/>
        </w:tabs>
        <w:spacing w:after="120" w:line="312" w:lineRule="auto"/>
        <w:jc w:val="both"/>
        <w:rPr>
          <w:rFonts w:ascii="Times New Roman" w:hAnsi="Times New Roman"/>
          <w:sz w:val="28"/>
          <w:szCs w:val="28"/>
        </w:rPr>
      </w:pPr>
      <w:r w:rsidRPr="007F7D13">
        <w:rPr>
          <w:rFonts w:ascii="Times New Roman" w:hAnsi="Times New Roman"/>
          <w:sz w:val="28"/>
          <w:szCs w:val="28"/>
        </w:rPr>
        <w:t xml:space="preserve">Website gồm các nghiệp vụ chính: quản lý </w:t>
      </w:r>
      <w:r>
        <w:rPr>
          <w:rFonts w:ascii="Times New Roman" w:hAnsi="Times New Roman"/>
          <w:sz w:val="28"/>
          <w:szCs w:val="28"/>
        </w:rPr>
        <w:t>bán hàng</w:t>
      </w:r>
      <w:r w:rsidRPr="007F7D13">
        <w:rPr>
          <w:rFonts w:ascii="Times New Roman" w:hAnsi="Times New Roman"/>
          <w:sz w:val="28"/>
          <w:szCs w:val="28"/>
        </w:rPr>
        <w:t>, quản lý tin tức, quản lý khách hàng, hóa đơn,</w:t>
      </w:r>
      <w:r w:rsidR="00961011">
        <w:rPr>
          <w:rFonts w:ascii="Times New Roman" w:hAnsi="Times New Roman"/>
          <w:sz w:val="28"/>
          <w:szCs w:val="28"/>
        </w:rPr>
        <w:t xml:space="preserve"> </w:t>
      </w:r>
      <w:r w:rsidRPr="007F7D13">
        <w:rPr>
          <w:rFonts w:ascii="Times New Roman" w:hAnsi="Times New Roman"/>
          <w:sz w:val="28"/>
          <w:szCs w:val="28"/>
        </w:rPr>
        <w:t>….</w:t>
      </w:r>
    </w:p>
    <w:p w:rsidR="007F7D13" w:rsidRPr="007F7D13" w:rsidRDefault="007F7D13" w:rsidP="00143FA4">
      <w:pPr>
        <w:tabs>
          <w:tab w:val="left" w:leader="dot" w:pos="5103"/>
          <w:tab w:val="left" w:leader="dot" w:pos="9027"/>
        </w:tabs>
        <w:spacing w:after="120" w:line="312" w:lineRule="auto"/>
        <w:jc w:val="both"/>
        <w:rPr>
          <w:rFonts w:ascii="Times New Roman" w:hAnsi="Times New Roman"/>
          <w:sz w:val="28"/>
          <w:szCs w:val="28"/>
        </w:rPr>
      </w:pPr>
      <w:r w:rsidRPr="007F7D13">
        <w:rPr>
          <w:rFonts w:ascii="Times New Roman" w:hAnsi="Times New Roman"/>
          <w:sz w:val="28"/>
          <w:szCs w:val="28"/>
        </w:rPr>
        <w:t xml:space="preserve">Thời gian thực hiện: từ </w:t>
      </w:r>
      <w:r w:rsidR="008F35EE">
        <w:rPr>
          <w:rFonts w:ascii="Times New Roman" w:hAnsi="Times New Roman"/>
          <w:sz w:val="28"/>
          <w:szCs w:val="28"/>
        </w:rPr>
        <w:t>06</w:t>
      </w:r>
      <w:r w:rsidRPr="007F7D13">
        <w:rPr>
          <w:rFonts w:ascii="Times New Roman" w:hAnsi="Times New Roman"/>
          <w:sz w:val="28"/>
          <w:szCs w:val="28"/>
        </w:rPr>
        <w:t>/03/202</w:t>
      </w:r>
      <w:r w:rsidR="007465CD">
        <w:rPr>
          <w:rFonts w:ascii="Times New Roman" w:hAnsi="Times New Roman"/>
          <w:sz w:val="28"/>
          <w:szCs w:val="28"/>
        </w:rPr>
        <w:t>3</w:t>
      </w:r>
      <w:r w:rsidR="00C104D0">
        <w:rPr>
          <w:rFonts w:ascii="Times New Roman" w:hAnsi="Times New Roman"/>
          <w:sz w:val="28"/>
          <w:szCs w:val="28"/>
        </w:rPr>
        <w:t xml:space="preserve"> </w:t>
      </w:r>
      <w:r w:rsidRPr="007F7D13">
        <w:rPr>
          <w:rFonts w:ascii="Times New Roman" w:hAnsi="Times New Roman"/>
          <w:sz w:val="28"/>
          <w:szCs w:val="28"/>
        </w:rPr>
        <w:t xml:space="preserve">đến </w:t>
      </w:r>
      <w:r w:rsidR="008F35EE">
        <w:rPr>
          <w:rFonts w:ascii="Times New Roman" w:hAnsi="Times New Roman"/>
          <w:sz w:val="28"/>
          <w:szCs w:val="28"/>
        </w:rPr>
        <w:t>06</w:t>
      </w:r>
      <w:r w:rsidRPr="007F7D13">
        <w:rPr>
          <w:rFonts w:ascii="Times New Roman" w:hAnsi="Times New Roman"/>
          <w:sz w:val="28"/>
          <w:szCs w:val="28"/>
        </w:rPr>
        <w:t>/05/202</w:t>
      </w:r>
      <w:r w:rsidR="007465CD">
        <w:rPr>
          <w:rFonts w:ascii="Times New Roman" w:hAnsi="Times New Roman"/>
          <w:sz w:val="28"/>
          <w:szCs w:val="28"/>
        </w:rPr>
        <w:t>3</w:t>
      </w:r>
      <w:r w:rsidRPr="007F7D13"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07"/>
        <w:gridCol w:w="4520"/>
      </w:tblGrid>
      <w:tr w:rsidR="007F7D13" w:rsidRPr="007F7D13" w:rsidTr="0047680C">
        <w:trPr>
          <w:trHeight w:val="1845"/>
          <w:jc w:val="center"/>
        </w:trPr>
        <w:tc>
          <w:tcPr>
            <w:tcW w:w="4641" w:type="dxa"/>
          </w:tcPr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F7D1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GIÁO VIÊN HƯỚNG DẪN</w:t>
            </w:r>
          </w:p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F7D13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7F7D13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7F7D13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F7D1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Mai Thanh Hồng</w:t>
            </w:r>
          </w:p>
        </w:tc>
        <w:tc>
          <w:tcPr>
            <w:tcW w:w="4647" w:type="dxa"/>
          </w:tcPr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F7D1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:rsidR="007F7D13" w:rsidRPr="007F7D13" w:rsidRDefault="007F7D13" w:rsidP="0047680C">
            <w:pPr>
              <w:spacing w:before="120"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F7D1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Đặng Trọng Hợp</w:t>
            </w:r>
          </w:p>
        </w:tc>
      </w:tr>
    </w:tbl>
    <w:p w:rsidR="007F7D13" w:rsidRPr="007F7D13" w:rsidRDefault="007F7D13">
      <w:pPr>
        <w:rPr>
          <w:rFonts w:ascii="Times New Roman" w:hAnsi="Times New Roman"/>
        </w:rPr>
        <w:sectPr w:rsidR="007F7D13" w:rsidRPr="007F7D13" w:rsidSect="007F7D13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F7D13">
        <w:rPr>
          <w:rFonts w:ascii="Times New Roman" w:hAnsi="Times New Roman"/>
        </w:rPr>
        <w:br w:type="page"/>
      </w:r>
    </w:p>
    <w:p w:rsidR="007F7D13" w:rsidRPr="007F7D13" w:rsidRDefault="007F7D13" w:rsidP="007465CD">
      <w:pPr>
        <w:rPr>
          <w:rFonts w:ascii="Times New Roman" w:hAnsi="Times New Roman"/>
        </w:rPr>
      </w:pPr>
    </w:p>
    <w:sectPr w:rsidR="007F7D13" w:rsidRPr="007F7D13" w:rsidSect="003E574D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8D585D"/>
    <w:multiLevelType w:val="hybridMultilevel"/>
    <w:tmpl w:val="E754100A"/>
    <w:lvl w:ilvl="0" w:tplc="19EA86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1">
    <w:nsid w:val="289E6510"/>
    <w:multiLevelType w:val="hybridMultilevel"/>
    <w:tmpl w:val="4720F126"/>
    <w:lvl w:ilvl="0" w:tplc="19EA86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8816">
    <w:abstractNumId w:val="1"/>
  </w:num>
  <w:num w:numId="2" w16cid:durableId="6680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A1"/>
    <w:rsid w:val="00016AFE"/>
    <w:rsid w:val="00027790"/>
    <w:rsid w:val="00040E1C"/>
    <w:rsid w:val="000556C5"/>
    <w:rsid w:val="0006590F"/>
    <w:rsid w:val="000968E2"/>
    <w:rsid w:val="001112CA"/>
    <w:rsid w:val="00120D18"/>
    <w:rsid w:val="00132721"/>
    <w:rsid w:val="001363F2"/>
    <w:rsid w:val="00143FA4"/>
    <w:rsid w:val="001C5BBE"/>
    <w:rsid w:val="001D34B8"/>
    <w:rsid w:val="001D6563"/>
    <w:rsid w:val="001E55CF"/>
    <w:rsid w:val="00222476"/>
    <w:rsid w:val="002433C8"/>
    <w:rsid w:val="0025219A"/>
    <w:rsid w:val="00267005"/>
    <w:rsid w:val="00322C2A"/>
    <w:rsid w:val="003318C1"/>
    <w:rsid w:val="00391A80"/>
    <w:rsid w:val="003D0933"/>
    <w:rsid w:val="003E574D"/>
    <w:rsid w:val="003E5F88"/>
    <w:rsid w:val="003F3653"/>
    <w:rsid w:val="004033F0"/>
    <w:rsid w:val="00413D8F"/>
    <w:rsid w:val="00467B56"/>
    <w:rsid w:val="00473E65"/>
    <w:rsid w:val="0047680C"/>
    <w:rsid w:val="00483355"/>
    <w:rsid w:val="004A2CD9"/>
    <w:rsid w:val="00553FEE"/>
    <w:rsid w:val="00596A36"/>
    <w:rsid w:val="005C162D"/>
    <w:rsid w:val="00603370"/>
    <w:rsid w:val="00614971"/>
    <w:rsid w:val="006162A6"/>
    <w:rsid w:val="00631692"/>
    <w:rsid w:val="00642FD0"/>
    <w:rsid w:val="006961D9"/>
    <w:rsid w:val="006A5FE3"/>
    <w:rsid w:val="006C3FEF"/>
    <w:rsid w:val="006D2ED4"/>
    <w:rsid w:val="006F4076"/>
    <w:rsid w:val="007305EC"/>
    <w:rsid w:val="007465CD"/>
    <w:rsid w:val="007516B4"/>
    <w:rsid w:val="007675DB"/>
    <w:rsid w:val="0077253C"/>
    <w:rsid w:val="00784B25"/>
    <w:rsid w:val="00786D37"/>
    <w:rsid w:val="007C4491"/>
    <w:rsid w:val="007F7D13"/>
    <w:rsid w:val="008251B9"/>
    <w:rsid w:val="008460DE"/>
    <w:rsid w:val="00852715"/>
    <w:rsid w:val="0086710C"/>
    <w:rsid w:val="00877199"/>
    <w:rsid w:val="00887F23"/>
    <w:rsid w:val="00895C06"/>
    <w:rsid w:val="008D5F9D"/>
    <w:rsid w:val="008F35EE"/>
    <w:rsid w:val="008F5BBF"/>
    <w:rsid w:val="00910EA3"/>
    <w:rsid w:val="00961011"/>
    <w:rsid w:val="00990978"/>
    <w:rsid w:val="00991EF0"/>
    <w:rsid w:val="009958A0"/>
    <w:rsid w:val="009E01E9"/>
    <w:rsid w:val="00A4373E"/>
    <w:rsid w:val="00B04BE3"/>
    <w:rsid w:val="00B17C78"/>
    <w:rsid w:val="00B371C9"/>
    <w:rsid w:val="00B4005C"/>
    <w:rsid w:val="00BA5297"/>
    <w:rsid w:val="00BB2D79"/>
    <w:rsid w:val="00BD7683"/>
    <w:rsid w:val="00BF7C5A"/>
    <w:rsid w:val="00C104D0"/>
    <w:rsid w:val="00C11FA1"/>
    <w:rsid w:val="00C74156"/>
    <w:rsid w:val="00CD57BD"/>
    <w:rsid w:val="00D3021C"/>
    <w:rsid w:val="00D303CF"/>
    <w:rsid w:val="00D92833"/>
    <w:rsid w:val="00DA6DFE"/>
    <w:rsid w:val="00DA6FBF"/>
    <w:rsid w:val="00DC21C2"/>
    <w:rsid w:val="00DF3F0C"/>
    <w:rsid w:val="00E14948"/>
    <w:rsid w:val="00E16797"/>
    <w:rsid w:val="00E317F4"/>
    <w:rsid w:val="00E403A6"/>
    <w:rsid w:val="00EB5912"/>
    <w:rsid w:val="00EC2C70"/>
    <w:rsid w:val="00ED70AF"/>
    <w:rsid w:val="00EE42B7"/>
    <w:rsid w:val="00F47445"/>
    <w:rsid w:val="00F95C3F"/>
    <w:rsid w:val="00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C35C"/>
  <w15:docId w15:val="{6DE23256-84D0-4F01-BB0B-82675357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0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Carolinas Healthcare System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EB8740GG</dc:creator>
  <cp:lastModifiedBy>BAO NGUYEN THAI</cp:lastModifiedBy>
  <cp:revision>15</cp:revision>
  <cp:lastPrinted>2019-04-16T01:01:00Z</cp:lastPrinted>
  <dcterms:created xsi:type="dcterms:W3CDTF">2022-05-05T09:42:00Z</dcterms:created>
  <dcterms:modified xsi:type="dcterms:W3CDTF">2023-05-06T09:44:00Z</dcterms:modified>
</cp:coreProperties>
</file>