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ài-liệu-hệ-thống-mas-planning"/>
    <w:p>
      <w:pPr>
        <w:pStyle w:val="Heading1"/>
      </w:pPr>
      <w:r>
        <w:t xml:space="preserve">Tài liệu Hệ thống MAS-Planning</w:t>
      </w:r>
    </w:p>
    <w:p>
      <w:pPr>
        <w:pStyle w:val="FirstParagraph"/>
      </w:pPr>
      <w:r>
        <w:t xml:space="preserve">Chào mừng bạn đến với bộ tài liệu toàn diện của hệ thống</w:t>
      </w:r>
      <w:r>
        <w:t xml:space="preserve"> </w:t>
      </w:r>
      <w:r>
        <w:rPr>
          <w:bCs/>
          <w:b/>
        </w:rPr>
        <w:t xml:space="preserve">MAS-Planning</w:t>
      </w:r>
      <w:r>
        <w:t xml:space="preserve"> </w:t>
      </w:r>
      <w:r>
        <w:t xml:space="preserve">(Multi-Agent Smart Home Planning) - một giải pháp automation thông minh cho smart home sử dụng công nghệ multi-agent và AI tiên tiến.</w:t>
      </w:r>
    </w:p>
    <w:bookmarkStart w:id="34" w:name="mục-lục-tài-liệu"/>
    <w:p>
      <w:pPr>
        <w:pStyle w:val="Heading2"/>
      </w:pPr>
      <w:r>
        <w:t xml:space="preserve">📚 Mục lục Tài liệu</w:t>
      </w:r>
    </w:p>
    <w:bookmarkStart w:id="21" w:name="kiến-trúc-tổng-quan"/>
    <w:p>
      <w:pPr>
        <w:pStyle w:val="Heading3"/>
      </w:pPr>
      <w:hyperlink r:id="rId20">
        <w:r>
          <w:rPr>
            <w:rStyle w:val="Hyperlink"/>
          </w:rPr>
          <w:t xml:space="preserve">01. Kiến Trúc Tổng Quan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Tổng quan hệ thống</w:t>
      </w:r>
      <w:r>
        <w:t xml:space="preserve">: Giới thiệu về MAS-Planning và mục tiêu chính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Kiến trúc Multi-Agent</w:t>
      </w:r>
      <w:r>
        <w:t xml:space="preserve">: Cấu trúc và tương tác giữa các agents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Workflow luồng xử lý</w:t>
      </w:r>
      <w:r>
        <w:t xml:space="preserve">: Các quy trình xử lý chính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Thiết kế kiến trúc</w:t>
      </w:r>
      <w:r>
        <w:t xml:space="preserve">: Nguyên tắc thiết kế và scalability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External Integrations</w:t>
      </w:r>
      <w:r>
        <w:t xml:space="preserve">: Tích hợp với các dịch vụ bên ngoài</w:t>
      </w:r>
    </w:p>
    <w:bookmarkEnd w:id="21"/>
    <w:bookmarkStart w:id="23" w:name="manager-agent"/>
    <w:p>
      <w:pPr>
        <w:pStyle w:val="Heading3"/>
      </w:pPr>
      <w:hyperlink r:id="rId22">
        <w:r>
          <w:rPr>
            <w:rStyle w:val="Hyperlink"/>
          </w:rPr>
          <w:t xml:space="preserve">02. Manager Agent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Vai trò trung tâm</w:t>
      </w:r>
      <w:r>
        <w:t xml:space="preserve">: Manager Agent như central coordinator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Query Analysis Engine</w:t>
      </w:r>
      <w:r>
        <w:t xml:space="preserve">: Phân tích và phân loại user queries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Intelligent Routing</w:t>
      </w:r>
      <w:r>
        <w:t xml:space="preserve">: Logic routing thông minh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Session Management</w:t>
      </w:r>
      <w:r>
        <w:t xml:space="preserve">: Quản lý conversation và state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 Optimizations</w:t>
      </w:r>
      <w:r>
        <w:t xml:space="preserve">: Tối ưu hiệu suất và caching</w:t>
      </w:r>
    </w:p>
    <w:bookmarkEnd w:id="23"/>
    <w:bookmarkStart w:id="25" w:name="plan-agent"/>
    <w:p>
      <w:pPr>
        <w:pStyle w:val="Heading3"/>
      </w:pPr>
      <w:hyperlink r:id="rId24">
        <w:r>
          <w:rPr>
            <w:rStyle w:val="Hyperlink"/>
          </w:rPr>
          <w:t xml:space="preserve">03. Plan Agent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Strategic Planning</w:t>
      </w:r>
      <w:r>
        <w:t xml:space="preserve">: Tạo kế hoạch automation thông minh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Priority-Based Planning</w:t>
      </w:r>
      <w:r>
        <w:t xml:space="preserve">: 3 loại plan (Security, Convenience, Energy)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 Execution</w:t>
      </w:r>
      <w:r>
        <w:t xml:space="preserve">: Orchestration và workflow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Sub-Agent Integration</w:t>
      </w:r>
      <w:r>
        <w:t xml:space="preserve">: Tích hợp với Meta và Tool Agents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Kết nối với external planning APIs</w:t>
      </w:r>
    </w:p>
    <w:bookmarkEnd w:id="25"/>
    <w:bookmarkStart w:id="27" w:name="meta-agent"/>
    <w:p>
      <w:pPr>
        <w:pStyle w:val="Heading3"/>
      </w:pPr>
      <w:hyperlink r:id="rId26">
        <w:r>
          <w:rPr>
            <w:rStyle w:val="Hyperlink"/>
          </w:rPr>
          <w:t xml:space="preserve">04. Meta Agent</w:t>
        </w:r>
      </w:hyperlink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Analytical Intelligence</w:t>
      </w:r>
      <w:r>
        <w:t xml:space="preserve">: Engine phân tích và reasoning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Task Decomposition</w:t>
      </w:r>
      <w:r>
        <w:t xml:space="preserve">: Phân tích và chia nhỏ tasks phức tạp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XML Processing</w:t>
      </w:r>
      <w:r>
        <w:t xml:space="preserve">: Xử lý structured data từ LLM responses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Strategic Guidance</w:t>
      </w:r>
      <w:r>
        <w:t xml:space="preserve">: Cung cấp strategic recommendations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Multi-Modal Reasoning</w:t>
      </w:r>
      <w:r>
        <w:t xml:space="preserve">: Các chế độ reasoning khác nhau</w:t>
      </w:r>
    </w:p>
    <w:bookmarkEnd w:id="27"/>
    <w:bookmarkStart w:id="29" w:name="tool-agent"/>
    <w:p>
      <w:pPr>
        <w:pStyle w:val="Heading3"/>
      </w:pPr>
      <w:hyperlink r:id="rId28">
        <w:r>
          <w:rPr>
            <w:rStyle w:val="Hyperlink"/>
          </w:rPr>
          <w:t xml:space="preserve">05. Tool Agent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Execution Engine</w:t>
      </w:r>
      <w:r>
        <w:t xml:space="preserve">: Thực thi concrete device control actions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MCP Integration</w:t>
      </w:r>
      <w:r>
        <w:t xml:space="preserve">: Tích hợp với Model Context Protocol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 Framework</w:t>
      </w:r>
      <w:r>
        <w:t xml:space="preserve">: Quản lý token-based authentication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Device Coordination</w:t>
      </w:r>
      <w:r>
        <w:t xml:space="preserve">: Điều phối multi-device operations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Error Recovery</w:t>
      </w:r>
      <w:r>
        <w:t xml:space="preserve">: Xử lý lỗi và recovery mechanisms</w:t>
      </w:r>
    </w:p>
    <w:bookmarkEnd w:id="29"/>
    <w:bookmarkStart w:id="31" w:name="mcp-integration-external-services"/>
    <w:p>
      <w:pPr>
        <w:pStyle w:val="Heading3"/>
      </w:pPr>
      <w:hyperlink r:id="rId30">
        <w:r>
          <w:rPr>
            <w:rStyle w:val="Hyperlink"/>
          </w:rPr>
          <w:t xml:space="preserve">06. MCP Integration &amp; External Services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Model Context Protocol</w:t>
      </w:r>
      <w:r>
        <w:t xml:space="preserve">: Chi tiết về MCP 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Authentication &amp; Security</w:t>
      </w:r>
      <w:r>
        <w:t xml:space="preserve">: Bảo mật và xác thực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External API Integration</w:t>
      </w:r>
      <w:r>
        <w:t xml:space="preserve">: Tích hợp với OXII API, Google Cloud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Storage &amp; Caching</w:t>
      </w:r>
      <w:r>
        <w:t xml:space="preserve">: Redis và session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Health Check System</w:t>
      </w:r>
      <w:r>
        <w:t xml:space="preserve">: Monitoring và health checking</w:t>
      </w:r>
    </w:p>
    <w:bookmarkEnd w:id="31"/>
    <w:bookmarkStart w:id="33" w:name="development-guide-best-practices"/>
    <w:p>
      <w:pPr>
        <w:pStyle w:val="Heading3"/>
      </w:pPr>
      <w:hyperlink r:id="rId32">
        <w:r>
          <w:rPr>
            <w:rStyle w:val="Hyperlink"/>
          </w:rPr>
          <w:t xml:space="preserve">07. Development Guide &amp; Best Practices</w:t>
        </w:r>
      </w:hyperlink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Development Environment</w:t>
      </w:r>
      <w:r>
        <w:t xml:space="preserve">: Setup và configuration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Code Structure</w:t>
      </w:r>
      <w:r>
        <w:t xml:space="preserve">: Organization và coding standards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Testing Strategy</w:t>
      </w:r>
      <w:r>
        <w:t xml:space="preserve">: Unit, integration, và E2E testing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Deployment Guide</w:t>
      </w:r>
      <w:r>
        <w:t xml:space="preserve">: Local, Docker, và production deployment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Debugging &amp; Troubleshooting</w:t>
      </w:r>
      <w:r>
        <w:t xml:space="preserve">: Debug tools và common issues</w:t>
      </w:r>
    </w:p>
    <w:bookmarkEnd w:id="33"/>
    <w:bookmarkEnd w:id="34"/>
    <w:bookmarkStart w:id="38" w:name="hệ-thống-mas-planning"/>
    <w:p>
      <w:pPr>
        <w:pStyle w:val="Heading2"/>
      </w:pPr>
      <w:r>
        <w:t xml:space="preserve">🎯 Hệ thống MAS-Planning</w:t>
      </w:r>
    </w:p>
    <w:p>
      <w:pPr>
        <w:pStyle w:val="FirstParagraph"/>
      </w:pPr>
      <w:r>
        <w:t xml:space="preserve">MAS-Planning là một hệ thống multi-agent automation tiên tiến cho smart home, được thiết kế để:</w:t>
      </w:r>
    </w:p>
    <w:bookmarkStart w:id="35" w:name="tính-năng-chính"/>
    <w:p>
      <w:pPr>
        <w:pStyle w:val="Heading3"/>
      </w:pPr>
      <w:r>
        <w:rPr>
          <w:bCs/>
          <w:b/>
        </w:rPr>
        <w:t xml:space="preserve">Tính năng chính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🏗️ Strategic Planning</w:t>
      </w:r>
      <w:r>
        <w:t xml:space="preserve">: Tạo kế hoạch automation thông minh và có tổ chức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🤖 Multi-Agent Architecture</w:t>
      </w:r>
      <w:r>
        <w:t xml:space="preserve">: Coordination giữa các specialized agents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🔧 Real-time Control</w:t>
      </w:r>
      <w:r>
        <w:t xml:space="preserve">: Điều khiển thiết bị smart home real-time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🧠 AI-Powered</w:t>
      </w:r>
      <w:r>
        <w:t xml:space="preserve">: Sử dụng Google Vertex AI cho decision making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🔌 MCP Integration</w:t>
      </w:r>
      <w:r>
        <w:t xml:space="preserve">: Tích hợp với Model Context Protocol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🔐 Enterprise Security</w:t>
      </w:r>
      <w:r>
        <w:t xml:space="preserve">: Token-based authentication và secure communication</w:t>
      </w:r>
    </w:p>
    <w:bookmarkEnd w:id="35"/>
    <w:bookmarkStart w:id="36" w:name="kiến-trúc-agents"/>
    <w:p>
      <w:pPr>
        <w:pStyle w:val="Heading3"/>
      </w:pPr>
      <w:r>
        <w:rPr>
          <w:bCs/>
          <w:b/>
        </w:rPr>
        <w:t xml:space="preserve">Kiến trúc Agents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A[User Input] --&gt; B[Manager Agent]</w:t>
      </w:r>
      <w:r>
        <w:br/>
      </w:r>
      <w:r>
        <w:rPr>
          <w:rStyle w:val="VerbatimChar"/>
        </w:rPr>
        <w:t xml:space="preserve">    B --&gt; C[Plan Agent]</w:t>
      </w:r>
      <w:r>
        <w:br/>
      </w:r>
      <w:r>
        <w:rPr>
          <w:rStyle w:val="VerbatimChar"/>
        </w:rPr>
        <w:t xml:space="preserve">    B --&gt; D[Meta Agent]</w:t>
      </w:r>
      <w:r>
        <w:br/>
      </w:r>
      <w:r>
        <w:rPr>
          <w:rStyle w:val="VerbatimChar"/>
        </w:rPr>
        <w:t xml:space="preserve">    B --&gt; E[Tool Agent]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 --&gt; F[Priority Planning]</w:t>
      </w:r>
      <w:r>
        <w:br/>
      </w:r>
      <w:r>
        <w:rPr>
          <w:rStyle w:val="VerbatimChar"/>
        </w:rPr>
        <w:t xml:space="preserve">    C --&gt; G[Execution Orchestration]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--&gt; H[Task Analysis]</w:t>
      </w:r>
      <w:r>
        <w:br/>
      </w:r>
      <w:r>
        <w:rPr>
          <w:rStyle w:val="VerbatimChar"/>
        </w:rPr>
        <w:t xml:space="preserve">    D --&gt; I[Strategic Reasoning]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 --&gt; J[MCP Tools]</w:t>
      </w:r>
      <w:r>
        <w:br/>
      </w:r>
      <w:r>
        <w:rPr>
          <w:rStyle w:val="VerbatimChar"/>
        </w:rPr>
        <w:t xml:space="preserve">    E --&gt; K[Device Control]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 --&gt; L[Security Plan]</w:t>
      </w:r>
      <w:r>
        <w:br/>
      </w:r>
      <w:r>
        <w:rPr>
          <w:rStyle w:val="VerbatimChar"/>
        </w:rPr>
        <w:t xml:space="preserve">    F --&gt; M[Convenience Plan]</w:t>
      </w:r>
      <w:r>
        <w:br/>
      </w:r>
      <w:r>
        <w:rPr>
          <w:rStyle w:val="VerbatimChar"/>
        </w:rPr>
        <w:t xml:space="preserve">    F --&gt; N[Energy Plan]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 --&gt; O[Smart Home Devices]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B fill:#e1f5fe</w:t>
      </w:r>
      <w:r>
        <w:br/>
      </w:r>
      <w:r>
        <w:rPr>
          <w:rStyle w:val="VerbatimChar"/>
        </w:rPr>
        <w:t xml:space="preserve">    style C fill:#f3e5f5</w:t>
      </w:r>
      <w:r>
        <w:br/>
      </w:r>
      <w:r>
        <w:rPr>
          <w:rStyle w:val="VerbatimChar"/>
        </w:rPr>
        <w:t xml:space="preserve">    style D fill:#e8f5e8</w:t>
      </w:r>
      <w:r>
        <w:br/>
      </w:r>
      <w:r>
        <w:rPr>
          <w:rStyle w:val="VerbatimChar"/>
        </w:rPr>
        <w:t xml:space="preserve">    style E fill:#fff3e0</w:t>
      </w:r>
    </w:p>
    <w:bookmarkEnd w:id="36"/>
    <w:bookmarkStart w:id="37" w:name="technology-stack"/>
    <w:p>
      <w:pPr>
        <w:pStyle w:val="Heading3"/>
      </w:pPr>
      <w:r>
        <w:rPr>
          <w:bCs/>
          <w:b/>
        </w:rPr>
        <w:t xml:space="preserve">Technology Stack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Backend</w:t>
      </w:r>
      <w:r>
        <w:t xml:space="preserve">: Python 3.8+, FastAPI, LangGraph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AI/ML</w:t>
      </w:r>
      <w:r>
        <w:t xml:space="preserve">: Google Cloud Vertex AI, Gemini 2.5 Pro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Integration</w:t>
      </w:r>
      <w:r>
        <w:t xml:space="preserve">: Model Context Protocol (MCP)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Storage</w:t>
      </w:r>
      <w:r>
        <w:t xml:space="preserve">: Redis for caching và session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Deployment</w:t>
      </w:r>
      <w:r>
        <w:t xml:space="preserve">: Docker, Kubernetes support</w:t>
      </w:r>
    </w:p>
    <w:bookmarkEnd w:id="37"/>
    <w:bookmarkEnd w:id="38"/>
    <w:bookmarkStart w:id="43" w:name="quick-start"/>
    <w:p>
      <w:pPr>
        <w:pStyle w:val="Heading2"/>
      </w:pPr>
      <w:r>
        <w:t xml:space="preserve">🚀 Quick Start</w:t>
      </w:r>
    </w:p>
    <w:bookmarkStart w:id="39" w:name="cài-đặt-nhanh"/>
    <w:p>
      <w:pPr>
        <w:pStyle w:val="Heading3"/>
      </w:pPr>
      <w:r>
        <w:rPr>
          <w:bCs/>
          <w:b/>
        </w:rPr>
        <w:t xml:space="preserve">1. Cài đặt nhanh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https://github.com/BaoBao112233/MAS-Planning.git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MAS-Planning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requirements-dev.txt</w:t>
      </w:r>
    </w:p>
    <w:bookmarkEnd w:id="39"/>
    <w:bookmarkStart w:id="40" w:name="cấu-hình"/>
    <w:p>
      <w:pPr>
        <w:pStyle w:val="Heading3"/>
      </w:pPr>
      <w:r>
        <w:rPr>
          <w:bCs/>
          <w:b/>
        </w:rPr>
        <w:t xml:space="preserve">2. Cấu hình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.env.template .env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service-account.json.example service-account.json</w:t>
      </w:r>
      <w:r>
        <w:br/>
      </w:r>
      <w:r>
        <w:rPr>
          <w:rStyle w:val="CommentTok"/>
        </w:rPr>
        <w:t xml:space="preserve"># Edit .env với your configuration</w:t>
      </w:r>
    </w:p>
    <w:bookmarkEnd w:id="40"/>
    <w:bookmarkStart w:id="41" w:name="chạy-hệ-thống"/>
    <w:p>
      <w:pPr>
        <w:pStyle w:val="Heading3"/>
      </w:pPr>
      <w:r>
        <w:rPr>
          <w:bCs/>
          <w:b/>
        </w:rPr>
        <w:t xml:space="preserve">3. Chạy hệ thống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  <w:r>
        <w:br/>
      </w:r>
      <w:r>
        <w:rPr>
          <w:rStyle w:val="CommentTok"/>
        </w:rPr>
        <w:t xml:space="preserve"># Server runs on http://localhost:9000</w:t>
      </w:r>
    </w:p>
    <w:bookmarkEnd w:id="41"/>
    <w:bookmarkStart w:id="42" w:name="test-api"/>
    <w:p>
      <w:pPr>
        <w:pStyle w:val="Heading3"/>
      </w:pPr>
      <w:r>
        <w:rPr>
          <w:bCs/>
          <w:b/>
        </w:rPr>
        <w:t xml:space="preserve">4. Test API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"http://localhost:9000/ai/chat"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'{"conversationId":"test","sessionId":"s1","message":"Create smart home plan","channelId":"test","socialNetworkId":"test","pageName":"test"}'</w:t>
      </w:r>
    </w:p>
    <w:bookmarkEnd w:id="42"/>
    <w:bookmarkEnd w:id="43"/>
    <w:bookmarkStart w:id="47" w:name="workflow-cơ-bản"/>
    <w:p>
      <w:pPr>
        <w:pStyle w:val="Heading2"/>
      </w:pPr>
      <w:r>
        <w:t xml:space="preserve">📋 Workflow Cơ bản</w:t>
      </w:r>
    </w:p>
    <w:bookmarkStart w:id="44" w:name="plan-creation"/>
    <w:p>
      <w:pPr>
        <w:pStyle w:val="Heading3"/>
      </w:pPr>
      <w:r>
        <w:rPr>
          <w:bCs/>
          <w:b/>
        </w:rPr>
        <w:t xml:space="preserve">1. Plan Creation</w:t>
      </w:r>
    </w:p>
    <w:p>
      <w:pPr>
        <w:pStyle w:val="SourceCode"/>
      </w:pPr>
      <w:r>
        <w:rPr>
          <w:rStyle w:val="VerbatimChar"/>
        </w:rPr>
        <w:t xml:space="preserve">User Request → Manager Agent → Plan Agent → 3 Priority Plans → User Selection</w:t>
      </w:r>
    </w:p>
    <w:bookmarkEnd w:id="44"/>
    <w:bookmarkStart w:id="45" w:name="plan-execution"/>
    <w:p>
      <w:pPr>
        <w:pStyle w:val="Heading3"/>
      </w:pPr>
      <w:r>
        <w:rPr>
          <w:bCs/>
          <w:b/>
        </w:rPr>
        <w:t xml:space="preserve">2. Plan Execution</w:t>
      </w:r>
    </w:p>
    <w:p>
      <w:pPr>
        <w:pStyle w:val="SourceCode"/>
      </w:pPr>
      <w:r>
        <w:rPr>
          <w:rStyle w:val="VerbatimChar"/>
        </w:rPr>
        <w:t xml:space="preserve">Selected Plan → Meta Agent Analysis → Tool Agent Execution → Status Updates</w:t>
      </w:r>
    </w:p>
    <w:bookmarkEnd w:id="45"/>
    <w:bookmarkStart w:id="46" w:name="device-control"/>
    <w:p>
      <w:pPr>
        <w:pStyle w:val="Heading3"/>
      </w:pPr>
      <w:r>
        <w:rPr>
          <w:bCs/>
          <w:b/>
        </w:rPr>
        <w:t xml:space="preserve">3. Device Control</w:t>
      </w:r>
    </w:p>
    <w:p>
      <w:pPr>
        <w:pStyle w:val="SourceCode"/>
      </w:pPr>
      <w:r>
        <w:rPr>
          <w:rStyle w:val="VerbatimChar"/>
        </w:rPr>
        <w:t xml:space="preserve">Control Command → Tool Agent → MCP Server → Device API → Action Result</w:t>
      </w:r>
    </w:p>
    <w:bookmarkEnd w:id="46"/>
    <w:bookmarkEnd w:id="47"/>
    <w:bookmarkStart w:id="49" w:name="cấu-hình-environment"/>
    <w:p>
      <w:pPr>
        <w:pStyle w:val="Heading2"/>
      </w:pPr>
      <w:r>
        <w:t xml:space="preserve">🔧 Cấu hình Environment</w:t>
      </w:r>
    </w:p>
    <w:bookmarkStart w:id="48" w:name="biến-môi-trường-chính"/>
    <w:p>
      <w:pPr>
        <w:pStyle w:val="Heading3"/>
      </w:pPr>
      <w:r>
        <w:rPr>
          <w:bCs/>
          <w:b/>
        </w:rPr>
        <w:t xml:space="preserve">Biến môi trường chính</w:t>
      </w:r>
    </w:p>
    <w:p>
      <w:pPr>
        <w:pStyle w:val="SourceCode"/>
      </w:pPr>
      <w:r>
        <w:rPr>
          <w:rStyle w:val="CommentTok"/>
        </w:rPr>
        <w:t xml:space="preserve"># Application</w:t>
      </w:r>
      <w:r>
        <w:br/>
      </w:r>
      <w:r>
        <w:rPr>
          <w:rStyle w:val="VariableTok"/>
        </w:rPr>
        <w:t xml:space="preserve">APP_NAME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"MAS Planning System"</w:t>
      </w:r>
      <w:r>
        <w:br/>
      </w:r>
      <w:r>
        <w:rPr>
          <w:rStyle w:val="VariableTok"/>
        </w:rPr>
        <w:t xml:space="preserve">APP_PORT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9000</w:t>
      </w:r>
      <w:r>
        <w:br/>
      </w:r>
      <w:r>
        <w:br/>
      </w:r>
      <w:r>
        <w:rPr>
          <w:rStyle w:val="CommentTok"/>
        </w:rPr>
        <w:t xml:space="preserve"># Google Cloud</w:t>
      </w:r>
      <w:r>
        <w:br/>
      </w:r>
      <w:r>
        <w:rPr>
          <w:rStyle w:val="VariableTok"/>
        </w:rPr>
        <w:t xml:space="preserve">GOOGLE_CLOUD_PROJECT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"your-project-id"</w:t>
      </w:r>
      <w:r>
        <w:br/>
      </w:r>
      <w:r>
        <w:rPr>
          <w:rStyle w:val="VariableTok"/>
        </w:rPr>
        <w:t xml:space="preserve">GOOGLE_CLOUD_LOCATION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"us-central1"</w:t>
      </w:r>
      <w:r>
        <w:br/>
      </w:r>
      <w:r>
        <w:rPr>
          <w:rStyle w:val="VariableTok"/>
        </w:rPr>
        <w:t xml:space="preserve">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"gemini-2.5-pro"</w:t>
      </w:r>
      <w:r>
        <w:br/>
      </w:r>
      <w:r>
        <w:br/>
      </w:r>
      <w:r>
        <w:rPr>
          <w:rStyle w:val="CommentTok"/>
        </w:rPr>
        <w:t xml:space="preserve"># MCP Server</w:t>
      </w:r>
      <w:r>
        <w:br/>
      </w:r>
      <w:r>
        <w:rPr>
          <w:rStyle w:val="VariableTok"/>
        </w:rPr>
        <w:t xml:space="preserve">MCP_SERVER_URL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"http://localhost:9031"</w:t>
      </w:r>
      <w:r>
        <w:br/>
      </w:r>
      <w:r>
        <w:br/>
      </w:r>
      <w:r>
        <w:rPr>
          <w:rStyle w:val="CommentTok"/>
        </w:rPr>
        <w:t xml:space="preserve"># Redis</w:t>
      </w:r>
      <w:r>
        <w:br/>
      </w:r>
      <w:r>
        <w:rPr>
          <w:rStyle w:val="VariableTok"/>
        </w:rPr>
        <w:t xml:space="preserve">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br/>
      </w:r>
      <w:r>
        <w:rPr>
          <w:rStyle w:val="VariableTok"/>
        </w:rPr>
        <w:t xml:space="preserve">REDIS_PORT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6379</w:t>
      </w:r>
    </w:p>
    <w:bookmarkEnd w:id="48"/>
    <w:bookmarkEnd w:id="49"/>
    <w:bookmarkStart w:id="50" w:name="security-features"/>
    <w:p>
      <w:pPr>
        <w:pStyle w:val="Heading2"/>
      </w:pPr>
      <w:r>
        <w:t xml:space="preserve">🛡️ Security 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🔐 Token-based Authentication</w:t>
      </w:r>
      <w:r>
        <w:t xml:space="preserve">: Secure MCP tool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🛡️ Input Validation</w:t>
      </w:r>
      <w:r>
        <w:t xml:space="preserve">: Comprehensive input sanitization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🔒 Encrypted Communication</w:t>
      </w:r>
      <w:r>
        <w:t xml:space="preserve">: Secure API communication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📝 Audit Logging</w:t>
      </w:r>
      <w:r>
        <w:t xml:space="preserve">: Complete operation tracking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🚫 No Credential Storage</w:t>
      </w:r>
      <w:r>
        <w:t xml:space="preserve">: Tokens passed through, never stored</w:t>
      </w:r>
    </w:p>
    <w:bookmarkEnd w:id="50"/>
    <w:bookmarkStart w:id="51" w:name="monitoring-analytics"/>
    <w:p>
      <w:pPr>
        <w:pStyle w:val="Heading2"/>
      </w:pPr>
      <w:r>
        <w:t xml:space="preserve">📊 Monitoring &amp; Analytics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⚡ Performance Metrics</w:t>
      </w:r>
      <w:r>
        <w:t xml:space="preserve">: Response times và success rates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🏥 Health Checks</w:t>
      </w:r>
      <w:r>
        <w:t xml:space="preserve">: System và service monitoring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📈 Usage Analytics</w:t>
      </w:r>
      <w:r>
        <w:t xml:space="preserve">: User behavior và interaction patterns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🚨 Error Tracking</w:t>
      </w:r>
      <w:r>
        <w:t xml:space="preserve">: Comprehensive error logging và alerting</w:t>
      </w:r>
    </w:p>
    <w:bookmarkEnd w:id="51"/>
    <w:bookmarkStart w:id="52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Chúng tôi welcome contributions! Vui lòng:</w:t>
      </w:r>
    </w:p>
    <w:p>
      <w:pPr>
        <w:numPr>
          <w:ilvl w:val="0"/>
          <w:numId w:val="1012"/>
        </w:numPr>
        <w:pStyle w:val="Compact"/>
      </w:pPr>
      <w:r>
        <w:t xml:space="preserve">Fork repository</w:t>
      </w:r>
    </w:p>
    <w:p>
      <w:pPr>
        <w:numPr>
          <w:ilvl w:val="0"/>
          <w:numId w:val="1012"/>
        </w:numPr>
        <w:pStyle w:val="Compact"/>
      </w:pPr>
      <w:r>
        <w:t xml:space="preserve">Tạo feature branch</w:t>
      </w:r>
    </w:p>
    <w:p>
      <w:pPr>
        <w:numPr>
          <w:ilvl w:val="0"/>
          <w:numId w:val="1012"/>
        </w:numPr>
        <w:pStyle w:val="Compact"/>
      </w:pPr>
      <w:r>
        <w:t xml:space="preserve">Follow coding standards trong Development Guide</w:t>
      </w:r>
    </w:p>
    <w:p>
      <w:pPr>
        <w:numPr>
          <w:ilvl w:val="0"/>
          <w:numId w:val="1012"/>
        </w:numPr>
        <w:pStyle w:val="Compact"/>
      </w:pPr>
      <w:r>
        <w:t xml:space="preserve">Write comprehensive tests</w:t>
      </w:r>
    </w:p>
    <w:p>
      <w:pPr>
        <w:numPr>
          <w:ilvl w:val="0"/>
          <w:numId w:val="1012"/>
        </w:numPr>
        <w:pStyle w:val="Compact"/>
      </w:pPr>
      <w:r>
        <w:t xml:space="preserve">Submit pull request</w:t>
      </w:r>
    </w:p>
    <w:bookmarkEnd w:id="52"/>
    <w:bookmarkStart w:id="55" w:name="support-contact"/>
    <w:p>
      <w:pPr>
        <w:pStyle w:val="Heading2"/>
      </w:pPr>
      <w:r>
        <w:t xml:space="preserve">📞 Support &amp; Contact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Repository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GitHub - MAS-Planning</w:t>
        </w:r>
      </w:hyperlink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Author</w:t>
      </w:r>
      <w:r>
        <w:t xml:space="preserve">: BaoBao112233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Email</w:t>
      </w:r>
      <w:r>
        <w:t xml:space="preserve">: kevinbao15072002@gmail.com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GitHub Issues</w:t>
        </w:r>
      </w:hyperlink>
    </w:p>
    <w:bookmarkEnd w:id="55"/>
    <w:bookmarkStart w:id="56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xem LICENSE file cho chi tiết.</w:t>
      </w:r>
    </w:p>
    <w:p>
      <w:r>
        <w:pict>
          <v:rect style="width:0;height:1.5pt" o:hralign="center" o:hrstd="t" o:hr="t"/>
        </w:pict>
      </w:r>
    </w:p>
    <w:bookmarkEnd w:id="56"/>
    <w:bookmarkStart w:id="57" w:name="kết-luận"/>
    <w:p>
      <w:pPr>
        <w:pStyle w:val="Heading2"/>
      </w:pPr>
      <w:r>
        <w:t xml:space="preserve">🎉 Kết luận</w:t>
      </w:r>
    </w:p>
    <w:p>
      <w:pPr>
        <w:pStyle w:val="FirstParagraph"/>
      </w:pPr>
      <w:r>
        <w:t xml:space="preserve">Hệ thống MAS-Planning đại diện cho sự tiến bộ trong smart home automation, kết hợp: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Intelligent Planning</w:t>
      </w:r>
      <w:r>
        <w:t xml:space="preserve">: AI-powered strategic planning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Multi-Agent Coordination</w:t>
      </w:r>
      <w:r>
        <w:t xml:space="preserve">: Sophisticated agent collaboration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Real-world Integration</w:t>
      </w:r>
      <w:r>
        <w:t xml:space="preserve">: Practical device control capabilities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Enterprise Security</w:t>
      </w:r>
      <w:r>
        <w:t xml:space="preserve">: Production-ready security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Scalable Architecture</w:t>
      </w:r>
      <w:r>
        <w:t xml:space="preserve">: Design cho growth và expansion</w:t>
      </w:r>
    </w:p>
    <w:p>
      <w:pPr>
        <w:pStyle w:val="FirstParagraph"/>
      </w:pPr>
      <w:r>
        <w:t xml:space="preserve">Tài liệu này cung cấp roadmap hoàn chỉnh để hiểu, develop, và deploy hệ thống MAS-Planning. Mỗi document đi sâu vào technical details và best practices cho từng component.</w:t>
      </w:r>
    </w:p>
    <w:p>
      <w:pPr>
        <w:pStyle w:val="BodyText"/>
      </w:pPr>
      <w:r>
        <w:rPr>
          <w:bCs/>
          <w:b/>
        </w:rPr>
        <w:t xml:space="preserve">Chúc bạn thành công trong việc implement và customize MAS-Planning cho smart home needs của bạn!</w:t>
      </w:r>
      <w:r>
        <w:t xml:space="preserve"> </w:t>
      </w:r>
      <w:r>
        <w:t xml:space="preserve">🏠✨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1_Ki&#7871;n_Tr&#250;c_T&#7893;ng_Quan.md" TargetMode="External" /><Relationship Type="http://schemas.openxmlformats.org/officeDocument/2006/relationships/hyperlink" Id="rId22" Target="./02_Manager_Agent.md" TargetMode="External" /><Relationship Type="http://schemas.openxmlformats.org/officeDocument/2006/relationships/hyperlink" Id="rId24" Target="./03_Plan_Agent.md" TargetMode="External" /><Relationship Type="http://schemas.openxmlformats.org/officeDocument/2006/relationships/hyperlink" Id="rId26" Target="./04_Meta_Agent.md" TargetMode="External" /><Relationship Type="http://schemas.openxmlformats.org/officeDocument/2006/relationships/hyperlink" Id="rId28" Target="./05_Tool_Agent.md" TargetMode="External" /><Relationship Type="http://schemas.openxmlformats.org/officeDocument/2006/relationships/hyperlink" Id="rId30" Target="./06_MCP_Integration_External_Services.md" TargetMode="External" /><Relationship Type="http://schemas.openxmlformats.org/officeDocument/2006/relationships/hyperlink" Id="rId32" Target="./07_Development_Guide.md" TargetMode="External" /><Relationship Type="http://schemas.openxmlformats.org/officeDocument/2006/relationships/hyperlink" Id="rId53" Target="https://github.com/BaoBao112233/MAS-Planning" TargetMode="External" /><Relationship Type="http://schemas.openxmlformats.org/officeDocument/2006/relationships/hyperlink" Id="rId54" Target="https://github.com/BaoBao112233/MAS-Planning/iss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1_Ki&#7871;n_Tr&#250;c_T&#7893;ng_Quan.md" TargetMode="External" /><Relationship Type="http://schemas.openxmlformats.org/officeDocument/2006/relationships/hyperlink" Id="rId22" Target="./02_Manager_Agent.md" TargetMode="External" /><Relationship Type="http://schemas.openxmlformats.org/officeDocument/2006/relationships/hyperlink" Id="rId24" Target="./03_Plan_Agent.md" TargetMode="External" /><Relationship Type="http://schemas.openxmlformats.org/officeDocument/2006/relationships/hyperlink" Id="rId26" Target="./04_Meta_Agent.md" TargetMode="External" /><Relationship Type="http://schemas.openxmlformats.org/officeDocument/2006/relationships/hyperlink" Id="rId28" Target="./05_Tool_Agent.md" TargetMode="External" /><Relationship Type="http://schemas.openxmlformats.org/officeDocument/2006/relationships/hyperlink" Id="rId30" Target="./06_MCP_Integration_External_Services.md" TargetMode="External" /><Relationship Type="http://schemas.openxmlformats.org/officeDocument/2006/relationships/hyperlink" Id="rId32" Target="./07_Development_Guide.md" TargetMode="External" /><Relationship Type="http://schemas.openxmlformats.org/officeDocument/2006/relationships/hyperlink" Id="rId53" Target="https://github.com/BaoBao112233/MAS-Planning" TargetMode="External" /><Relationship Type="http://schemas.openxmlformats.org/officeDocument/2006/relationships/hyperlink" Id="rId54" Target="https://github.com/BaoBao112233/MAS-Planning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2025-10-27T02:54:33Z</dcterms:created>
  <dcterms:modified xsi:type="dcterms:W3CDTF">2025-10-27T02:54:33Z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