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ain.rsconfigd解读"/>
    <w:p>
      <w:pPr>
        <w:pStyle w:val="Heading1"/>
      </w:pPr>
      <w:r>
        <w:rPr>
          <w:rStyle w:val="VerbatimChar"/>
        </w:rPr>
        <w:t xml:space="preserve">main.rs</w:t>
      </w:r>
      <w:r>
        <w:t xml:space="preserve">（configd）解读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二进制入口（main.rs）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</w:t>
            </w:r>
            <w:r>
              <w:t xml:space="preserve"> </w:t>
            </w:r>
            <w:r>
              <w:t xml:space="preserve">二进制的参数解析、日志和启动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运行；非 Linux 可构建测试但不能实际操作硬件</w:t>
            </w:r>
          </w:p>
        </w:tc>
      </w:tr>
    </w:tbl>
    <w:bookmarkEnd w:id="20"/>
    <w:bookmarkStart w:id="23" w:name="二cli-参数"/>
    <w:p>
      <w:pPr>
        <w:pStyle w:val="Heading2"/>
      </w:pPr>
      <w:r>
        <w:t xml:space="preserve">二、CLI 参数</w:t>
      </w:r>
    </w:p>
    <w:bookmarkStart w:id="21" w:name="核心参数"/>
    <w:p>
      <w:pPr>
        <w:pStyle w:val="Heading3"/>
      </w:pPr>
      <w:r>
        <w:t xml:space="preserve">核心参数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duck_ipc_proto::socket::CONFIG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监听的 unix socket 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/etc/robot/config.json</w:t>
            </w:r>
            <w:r>
              <w:t xml:space="preserve">（或类似）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配置存储文件路径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固定机器人名称，覆盖 identity 派生的默认名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--allow-user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被允许执行变更操作的用户名（窄授权）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--fake-net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使用假网络实现（测试/台架）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--fake-pads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使用假手柄实现（测试/台架）</w:t>
            </w:r>
          </w:p>
        </w:tc>
      </w:tr>
    </w:tbl>
    <w:bookmarkEnd w:id="21"/>
    <w:bookmarkStart w:id="22" w:name="allow-user-的设计"/>
    <w:p>
      <w:pPr>
        <w:pStyle w:val="Heading3"/>
      </w:pPr>
      <w:r>
        <w:rPr>
          <w:rStyle w:val="VerbatimChar"/>
        </w:rPr>
        <w:t xml:space="preserve">--allow-user</w:t>
      </w:r>
      <w:r>
        <w:t xml:space="preserve"> </w:t>
      </w:r>
      <w:r>
        <w:t xml:space="preserve">的设计</w:t>
      </w:r>
    </w:p>
    <w:p>
      <w:pPr>
        <w:numPr>
          <w:ilvl w:val="0"/>
          <w:numId w:val="1001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allow_users</w:t>
      </w:r>
      <w:r>
        <w:t xml:space="preserve"> </w:t>
      </w:r>
      <w:r>
        <w:t xml:space="preserve">相同模式：按名称授权而非按组。</w:t>
      </w:r>
    </w:p>
    <w:p>
      <w:pPr>
        <w:numPr>
          <w:ilvl w:val="0"/>
          <w:numId w:val="1001"/>
        </w:numPr>
        <w:pStyle w:val="Compact"/>
      </w:pPr>
      <w:r>
        <w:t xml:space="preserve">窄主张：</w:t>
      </w:r>
      <w:r>
        <w:t xml:space="preserve">“</w:t>
      </w:r>
      <w:r>
        <w:t xml:space="preserve">btd 可以中继来自应用的请求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命名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组反而会把”可读状态”和”可改变配置”合并成一个权限。</w:t>
      </w:r>
    </w:p>
    <w:p>
      <w:pPr>
        <w:numPr>
          <w:ilvl w:val="0"/>
          <w:numId w:val="1001"/>
        </w:numPr>
        <w:pStyle w:val="Compact"/>
      </w:pPr>
      <w:r>
        <w:t xml:space="preserve">多个</w:t>
      </w:r>
      <w:r>
        <w:t xml:space="preserve"> </w:t>
      </w:r>
      <w:r>
        <w:rPr>
          <w:rStyle w:val="VerbatimChar"/>
        </w:rPr>
        <w:t xml:space="preserve">--allow-user</w:t>
      </w:r>
      <w:r>
        <w:t xml:space="preserve"> </w:t>
      </w:r>
      <w:r>
        <w:t xml:space="preserve">可重复指定。</w:t>
      </w:r>
    </w:p>
    <w:bookmarkEnd w:id="22"/>
    <w:bookmarkEnd w:id="23"/>
    <w:bookmarkStart w:id="32" w:name="三启动流程"/>
    <w:p>
      <w:pPr>
        <w:pStyle w:val="Heading2"/>
      </w:pPr>
      <w:r>
        <w:t xml:space="preserve">三、启动流程</w:t>
      </w:r>
    </w:p>
    <w:bookmarkStart w:id="24" w:name="初始化日志"/>
    <w:p>
      <w:pPr>
        <w:pStyle w:val="Heading3"/>
      </w:pPr>
      <w:r>
        <w:t xml:space="preserve">1. 初始化日志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tracing_subscriber::fmt()</w:t>
      </w:r>
      <w:r>
        <w:t xml:space="preserve">，</w:t>
      </w:r>
      <w:r>
        <w:rPr>
          <w:rStyle w:val="VerbatimChar"/>
        </w:rPr>
        <w:t xml:space="preserve">env-filter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RUST_LOG</w:t>
      </w:r>
      <w:r>
        <w:t xml:space="preserve"> </w:t>
      </w:r>
      <w:r>
        <w:t xml:space="preserve">环境变量。</w:t>
      </w:r>
    </w:p>
    <w:p>
      <w:pPr>
        <w:numPr>
          <w:ilvl w:val="0"/>
          <w:numId w:val="1002"/>
        </w:numPr>
        <w:pStyle w:val="Compact"/>
      </w:pPr>
      <w:r>
        <w:t xml:space="preserve">默认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级别。</w:t>
      </w:r>
    </w:p>
    <w:p>
      <w:pPr>
        <w:numPr>
          <w:ilvl w:val="0"/>
          <w:numId w:val="1002"/>
        </w:numPr>
        <w:pStyle w:val="Compact"/>
      </w:pPr>
      <w:r>
        <w:t xml:space="preserve">输出到 stderr。</w:t>
      </w:r>
    </w:p>
    <w:bookmarkEnd w:id="24"/>
    <w:bookmarkStart w:id="25" w:name="记录启动身份"/>
    <w:p>
      <w:pPr>
        <w:pStyle w:val="Heading3"/>
      </w:pPr>
      <w:r>
        <w:t xml:space="preserve">2. 记录启动身份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duck_ipc_proto::log_startup_identity!("configd")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发布版本、git 修订到</w:t>
      </w:r>
      <w:r>
        <w:t xml:space="preserve"> </w:t>
      </w:r>
      <w:r>
        <w:rPr>
          <w:rStyle w:val="VerbatimChar"/>
        </w:rPr>
        <w:t xml:space="preserve">/run/configd/identity.json</w:t>
      </w:r>
      <w:r>
        <w:t xml:space="preserve">。</w:t>
      </w:r>
    </w:p>
    <w:bookmarkEnd w:id="25"/>
    <w:bookmarkStart w:id="26" w:name="加载身份"/>
    <w:p>
      <w:pPr>
        <w:pStyle w:val="Heading3"/>
      </w:pPr>
      <w:r>
        <w:t xml:space="preserve">3. 加载身份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Identity::load()</w:t>
      </w:r>
      <w:r>
        <w:t xml:space="preserve">：从 SoC 序列号派生名称和机器 ID。</w:t>
      </w:r>
    </w:p>
    <w:p>
      <w:pPr>
        <w:numPr>
          <w:ilvl w:val="0"/>
          <w:numId w:val="1004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指定，覆盖派生名称。</w:t>
      </w:r>
    </w:p>
    <w:bookmarkEnd w:id="26"/>
    <w:bookmarkStart w:id="27" w:name="加载存储"/>
    <w:p>
      <w:pPr>
        <w:pStyle w:val="Heading3"/>
      </w:pPr>
      <w:r>
        <w:t xml:space="preserve">4. 加载存储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Store::load(&amp;args.store)</w:t>
      </w:r>
      <w:r>
        <w:t xml:space="preserve">：从文件加载持久化配置。</w:t>
      </w:r>
    </w:p>
    <w:p>
      <w:pPr>
        <w:numPr>
          <w:ilvl w:val="0"/>
          <w:numId w:val="1005"/>
        </w:numPr>
        <w:pStyle w:val="Compact"/>
      </w:pPr>
      <w:r>
        <w:t xml:space="preserve">文件不存在则返回空存储。</w:t>
      </w:r>
    </w:p>
    <w:bookmarkEnd w:id="27"/>
    <w:bookmarkStart w:id="28" w:name="构建子系统"/>
    <w:p>
      <w:pPr>
        <w:pStyle w:val="Heading3"/>
      </w:pPr>
      <w:r>
        <w:t xml:space="preserve">5. 构建子系统</w:t>
      </w:r>
    </w:p>
    <w:p>
      <w:pPr>
        <w:pStyle w:val="FirstParagraph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--fake-*</w:t>
      </w:r>
      <w:r>
        <w:t xml:space="preserve"> </w:t>
      </w:r>
      <w:r>
        <w:t xml:space="preserve">参数选择真实或假实现：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子系统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nm::NetworkManager::new()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net::FakeNet::new()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bluez::BlueZ::new()</w:t>
            </w:r>
            <w:r>
              <w:t xml:space="preserve">（实现 Pads）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pad::FakePads::new()</w:t>
            </w:r>
          </w:p>
        </w:tc>
      </w:tr>
    </w:tbl>
    <w:bookmarkEnd w:id="28"/>
    <w:bookmarkStart w:id="29" w:name="构建调度器"/>
    <w:p>
      <w:pPr>
        <w:pStyle w:val="Heading3"/>
      </w:pPr>
      <w:r>
        <w:t xml:space="preserve">6. 构建调度器</w:t>
      </w:r>
    </w:p>
    <w:p>
      <w:pPr>
        <w:numPr>
          <w:ilvl w:val="0"/>
          <w:numId w:val="1006"/>
        </w:numPr>
        <w:pStyle w:val="Compact"/>
      </w:pPr>
      <w:r>
        <w:t xml:space="preserve">将所有子系统组合成一个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Dispatcher</w:t>
      </w:r>
      <w:r>
        <w:t xml:space="preserve"> </w:t>
      </w:r>
      <w:r>
        <w:t xml:space="preserve">负责：</w:t>
      </w:r>
    </w:p>
    <w:p>
      <w:pPr>
        <w:numPr>
          <w:ilvl w:val="1"/>
          <w:numId w:val="1007"/>
        </w:numPr>
        <w:pStyle w:val="Compact"/>
      </w:pPr>
      <w:r>
        <w:t xml:space="preserve">解析 JSON-RPC 请求。</w:t>
      </w:r>
    </w:p>
    <w:p>
      <w:pPr>
        <w:numPr>
          <w:ilvl w:val="1"/>
          <w:numId w:val="1007"/>
        </w:numPr>
        <w:pStyle w:val="Compact"/>
      </w:pPr>
      <w:r>
        <w:t xml:space="preserve">按方法路由到对应子系统。</w:t>
      </w:r>
    </w:p>
    <w:p>
      <w:pPr>
        <w:numPr>
          <w:ilvl w:val="1"/>
          <w:numId w:val="1007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--allow-user</w:t>
      </w:r>
      <w:r>
        <w:t xml:space="preserve"> </w:t>
      </w:r>
      <w:r>
        <w:t xml:space="preserve">授权。</w:t>
      </w:r>
    </w:p>
    <w:p>
      <w:pPr>
        <w:numPr>
          <w:ilvl w:val="1"/>
          <w:numId w:val="1007"/>
        </w:numPr>
        <w:pStyle w:val="Compact"/>
      </w:pPr>
      <w:r>
        <w:t xml:space="preserve">返回响应。</w:t>
      </w:r>
    </w:p>
    <w:bookmarkEnd w:id="29"/>
    <w:bookmarkStart w:id="30" w:name="监听-unix-socket"/>
    <w:p>
      <w:pPr>
        <w:pStyle w:val="Heading3"/>
      </w:pPr>
      <w:r>
        <w:t xml:space="preserve">7. 监听 unix socket</w:t>
      </w:r>
    </w:p>
    <w:p>
      <w:pPr>
        <w:numPr>
          <w:ilvl w:val="0"/>
          <w:numId w:val="1008"/>
        </w:numPr>
        <w:pStyle w:val="Compact"/>
      </w:pPr>
      <w:r>
        <w:t xml:space="preserve">创建 unix socket，权限</w:t>
      </w:r>
      <w:r>
        <w:t xml:space="preserve"> </w:t>
      </w:r>
      <w:r>
        <w:rPr>
          <w:rStyle w:val="VerbatimChar"/>
        </w:rPr>
        <w:t xml:space="preserve">0660</w:t>
      </w:r>
      <w:r>
        <w:t xml:space="preserve">，属主</w:t>
      </w:r>
      <w:r>
        <w:t xml:space="preserve"> </w:t>
      </w:r>
      <w:r>
        <w:rPr>
          <w:rStyle w:val="VerbatimChar"/>
        </w:rPr>
        <w:t xml:space="preserve">root:robot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接受连接，每个连接一个任务。</w:t>
      </w:r>
    </w:p>
    <w:p>
      <w:pPr>
        <w:numPr>
          <w:ilvl w:val="0"/>
          <w:numId w:val="1008"/>
        </w:numPr>
        <w:pStyle w:val="Compact"/>
      </w:pPr>
      <w:r>
        <w:t xml:space="preserve">读取 NDJSON 行，调度，写回响应。</w:t>
      </w:r>
    </w:p>
    <w:bookmarkEnd w:id="30"/>
    <w:bookmarkStart w:id="31" w:name="信号处理"/>
    <w:p>
      <w:pPr>
        <w:pStyle w:val="Heading3"/>
      </w:pPr>
      <w:r>
        <w:t xml:space="preserve">8. 信号处理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SIGTERM</w:t>
      </w:r>
      <w:r>
        <w:t xml:space="preserve">（systemd stop）或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（Ctrl-C）时优雅退出。</w:t>
      </w:r>
    </w:p>
    <w:p>
      <w:pPr>
        <w:numPr>
          <w:ilvl w:val="0"/>
          <w:numId w:val="1009"/>
        </w:numPr>
        <w:pStyle w:val="Compact"/>
      </w:pPr>
      <w:r>
        <w:t xml:space="preserve">关闭 socket，等待进行中的请求完成。</w:t>
      </w:r>
    </w:p>
    <w:bookmarkEnd w:id="31"/>
    <w:bookmarkEnd w:id="32"/>
    <w:bookmarkStart w:id="34" w:name="四单线程-vs-多线程"/>
    <w:p>
      <w:pPr>
        <w:pStyle w:val="Heading2"/>
      </w:pPr>
      <w:r>
        <w:t xml:space="preserve">四、单线程 vs 多线程</w:t>
      </w:r>
    </w:p>
    <w:bookmarkStart w:id="33" w:name="configd-可能使用多线程运行时"/>
    <w:p>
      <w:pPr>
        <w:pStyle w:val="Heading3"/>
      </w:pPr>
      <w:r>
        <w:t xml:space="preserve">configd 可能使用多线程运行时</w:t>
      </w:r>
    </w:p>
    <w:p>
      <w:pPr>
        <w:numPr>
          <w:ilvl w:val="0"/>
          <w:numId w:val="1010"/>
        </w:numPr>
        <w:pStyle w:val="Compact"/>
      </w:pPr>
      <w:r>
        <w:t xml:space="preserve">与 btd 不同（btd 必须单线程防分块乱序）。</w:t>
      </w:r>
    </w:p>
    <w:p>
      <w:pPr>
        <w:numPr>
          <w:ilvl w:val="0"/>
          <w:numId w:val="1010"/>
        </w:numPr>
        <w:pStyle w:val="Compact"/>
      </w:pPr>
      <w:r>
        <w:t xml:space="preserve">configd 的请求是完整的 JSON-RPC 行，不存在分块乱序问题。</w:t>
      </w:r>
    </w:p>
    <w:p>
      <w:pPr>
        <w:numPr>
          <w:ilvl w:val="0"/>
          <w:numId w:val="1010"/>
        </w:numPr>
        <w:pStyle w:val="Compact"/>
      </w:pPr>
      <w:r>
        <w:t xml:space="preserve">可以使用</w:t>
      </w:r>
      <w:r>
        <w:t xml:space="preserve"> </w:t>
      </w:r>
      <w:r>
        <w:rPr>
          <w:rStyle w:val="VerbatimChar"/>
        </w:rPr>
        <w:t xml:space="preserve">rt-multi-thread</w:t>
      </w:r>
      <w:r>
        <w:t xml:space="preserve"> </w:t>
      </w:r>
      <w:r>
        <w:t xml:space="preserve">以并发处理多个连接。</w:t>
      </w:r>
    </w:p>
    <w:p>
      <w:pPr>
        <w:numPr>
          <w:ilvl w:val="0"/>
          <w:numId w:val="1010"/>
        </w:numPr>
        <w:pStyle w:val="Compact"/>
      </w:pPr>
      <w:r>
        <w:t xml:space="preserve">但 NetworkManager/BlueZ 的 D-Bus 调用可能阻塞，需要多线程避免一个慢调用阻塞所有请求。</w:t>
      </w:r>
    </w:p>
    <w:bookmarkEnd w:id="33"/>
    <w:bookmarkEnd w:id="34"/>
    <w:bookmarkStart w:id="37" w:name="五授权模型"/>
    <w:p>
      <w:pPr>
        <w:pStyle w:val="Heading2"/>
      </w:pPr>
      <w:r>
        <w:t xml:space="preserve">五、授权模型</w:t>
      </w:r>
    </w:p>
    <w:bookmarkStart w:id="35" w:name="变更操作需要---allow-user"/>
    <w:p>
      <w:pPr>
        <w:pStyle w:val="Heading3"/>
      </w:pPr>
      <w:r>
        <w:t xml:space="preserve">变更操作需要</w:t>
      </w:r>
      <w:r>
        <w:t xml:space="preserve"> </w:t>
      </w:r>
      <w:r>
        <w:rPr>
          <w:rStyle w:val="VerbatimChar"/>
        </w:rPr>
        <w:t xml:space="preserve">--allow-user</w:t>
      </w:r>
    </w:p>
    <w:p>
      <w:pPr>
        <w:numPr>
          <w:ilvl w:val="0"/>
          <w:numId w:val="1011"/>
        </w:numPr>
        <w:pStyle w:val="Compact"/>
      </w:pPr>
      <w:r>
        <w:t xml:space="preserve">只读操作（</w:t>
      </w:r>
      <w:r>
        <w:rPr>
          <w:rStyle w:val="VerbatimChar"/>
        </w:rPr>
        <w:t xml:space="preserve">net.status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pad.status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system.services</w:t>
      </w:r>
      <w:r>
        <w:t xml:space="preserve">）对所有连接开放。</w:t>
      </w:r>
    </w:p>
    <w:p>
      <w:pPr>
        <w:numPr>
          <w:ilvl w:val="0"/>
          <w:numId w:val="1011"/>
        </w:numPr>
        <w:pStyle w:val="Compact"/>
      </w:pPr>
      <w:r>
        <w:t xml:space="preserve">变更操作（</w:t>
      </w:r>
      <w:r>
        <w:rPr>
          <w:rStyle w:val="VerbatimChar"/>
        </w:rPr>
        <w:t xml:space="preserve">net.connect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net.forget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pad.pair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pad.forget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system.setName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system.reboot</w:t>
      </w:r>
      <w:r>
        <w:t xml:space="preserve">）需要连接的对等凭据用户名在</w:t>
      </w:r>
      <w:r>
        <w:t xml:space="preserve"> </w:t>
      </w:r>
      <w:r>
        <w:rPr>
          <w:rStyle w:val="VerbatimChar"/>
        </w:rPr>
        <w:t xml:space="preserve">--allow-user</w:t>
      </w:r>
      <w:r>
        <w:t xml:space="preserve"> </w:t>
      </w:r>
      <w:r>
        <w:t xml:space="preserve">列表中。</w:t>
      </w:r>
    </w:p>
    <w:bookmarkEnd w:id="35"/>
    <w:bookmarkStart w:id="36" w:name="对等凭据获取"/>
    <w:p>
      <w:pPr>
        <w:pStyle w:val="Heading3"/>
      </w:pPr>
      <w:r>
        <w:t xml:space="preserve">对等凭据获取</w:t>
      </w:r>
    </w:p>
    <w:p>
      <w:pPr>
        <w:numPr>
          <w:ilvl w:val="0"/>
          <w:numId w:val="1012"/>
        </w:numPr>
        <w:pStyle w:val="Compact"/>
      </w:pPr>
      <w:r>
        <w:t xml:space="preserve">通过 unix socket 的</w:t>
      </w:r>
      <w:r>
        <w:t xml:space="preserve"> </w:t>
      </w:r>
      <w:r>
        <w:rPr>
          <w:rStyle w:val="VerbatimChar"/>
        </w:rPr>
        <w:t xml:space="preserve">SO_PEERCRED</w:t>
      </w:r>
      <w:r>
        <w:t xml:space="preserve"> </w:t>
      </w:r>
      <w:r>
        <w:t xml:space="preserve">获取连接进程的 UID。</w:t>
      </w:r>
    </w:p>
    <w:p>
      <w:pPr>
        <w:numPr>
          <w:ilvl w:val="0"/>
          <w:numId w:val="1012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getpwuid</w:t>
      </w:r>
      <w:r>
        <w:t xml:space="preserve"> </w:t>
      </w:r>
      <w:r>
        <w:t xml:space="preserve">解析为用户名。</w:t>
      </w:r>
    </w:p>
    <w:p>
      <w:pPr>
        <w:numPr>
          <w:ilvl w:val="0"/>
          <w:numId w:val="1012"/>
        </w:numPr>
        <w:pStyle w:val="Compact"/>
      </w:pPr>
      <w:r>
        <w:t xml:space="preserve">这就是为什么 configd 以 root 运行——需要读取其他进程的凭据。</w:t>
      </w:r>
    </w:p>
    <w:bookmarkEnd w:id="36"/>
    <w:bookmarkEnd w:id="37"/>
    <w:bookmarkStart w:id="38" w:name="六与系统其他部分的关联"/>
    <w:p>
      <w:pPr>
        <w:pStyle w:val="Heading2"/>
      </w:pPr>
      <w:r>
        <w:t xml:space="preserve">六、与系统其他部分的关联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unix socket 连接 configd，转发</w:t>
            </w:r>
            <w:r>
              <w:t xml:space="preserve"> </w:t>
            </w:r>
            <w:r>
              <w:rPr>
                <w:rStyle w:val="VerbatimChar"/>
              </w:rPr>
              <w:t xml:space="preserve">net.*</w:t>
            </w:r>
            <w:r>
              <w:t xml:space="preserve">/</w:t>
            </w:r>
            <w:r>
              <w:rPr>
                <w:rStyle w:val="VerbatimChar"/>
              </w:rPr>
              <w:t xml:space="preserve">pad.*</w:t>
            </w:r>
            <w:r>
              <w:t xml:space="preserve">/</w:t>
            </w:r>
            <w:r>
              <w:rPr>
                <w:rStyle w:val="VerbatimChar"/>
              </w:rPr>
              <w:t xml:space="preserve">system.*</w:t>
            </w:r>
            <w:r>
              <w:t xml:space="preserve"> </w:t>
            </w:r>
            <w: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更新后可能重启 configd；</w:t>
            </w:r>
            <w:r>
              <w:rPr>
                <w:rStyle w:val="VerbatimChar"/>
              </w:rPr>
              <w:t xml:space="preserve">allow_users</w:t>
            </w:r>
            <w:r>
              <w:t xml:space="preserve"> </w:t>
            </w:r>
            <w:r>
              <w:t xml:space="preserve">模式相同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查询其运行状态（</w:t>
            </w:r>
            <w:r>
              <w:rPr>
                <w:rStyle w:val="VerbatimChar"/>
              </w:rPr>
              <w:t xml:space="preserve">units.rs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非特权，使用相同 API；不配置 BlueZ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配置的实际执行者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蓝牙配对的实际执行者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服务状态查询的实际执行者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单元，以 root 运行，沙箱化</w:t>
            </w:r>
          </w:p>
        </w:tc>
      </w:tr>
    </w:tbl>
    <w:bookmarkEnd w:id="38"/>
    <w:bookmarkStart w:id="39" w:name="七设计思想总结"/>
    <w:p>
      <w:pPr>
        <w:pStyle w:val="Heading2"/>
      </w:pPr>
      <w:r>
        <w:t xml:space="preserve">七、设计思想总结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窄授权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--allow-user</w:t>
            </w:r>
            <w:r>
              <w:t xml:space="preserve"> </w:t>
            </w:r>
            <w:r>
              <w:t xml:space="preserve">按名称授权变更操作，只读开放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对等凭据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SO_PEERCRED</w:t>
            </w:r>
            <w:r>
              <w:t xml:space="preserve"> </w:t>
            </w:r>
            <w:r>
              <w:t xml:space="preserve">获取连接进程身份，这是 root 的原因之一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--fake-net</w:t>
            </w:r>
            <w:r>
              <w:t xml:space="preserve">/</w:t>
            </w:r>
            <w:r>
              <w:rPr>
                <w:rStyle w:val="VerbatimChar"/>
              </w:rPr>
              <w:t xml:space="preserve">--fake-pads</w:t>
            </w:r>
            <w:r>
              <w:t xml:space="preserve"> </w:t>
            </w:r>
            <w:r>
              <w:t xml:space="preserve">使无无线电的笔记本可测试整个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优雅退出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信号处理，关闭 socket，等待进行中请求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启动时发布版本/git 修订到</w:t>
            </w:r>
            <w:r>
              <w:t xml:space="preserve"> </w:t>
            </w:r>
            <w:r>
              <w:rPr>
                <w:rStyle w:val="VerbatimChar"/>
              </w:rPr>
              <w:t xml:space="preserve">/run/configd/identity.json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配置存储到文件，原子写入防崩溃损坏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