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webrtc-控制台"/>
    <w:p>
      <w:pPr>
        <w:pStyle w:val="Heading1"/>
      </w:pPr>
      <w:r>
        <w:t xml:space="preserve">WebRTC 控制台</w:t>
      </w:r>
    </w:p>
    <w:p>
      <w:pPr>
        <w:pStyle w:val="FirstParagraph"/>
      </w:pPr>
      <w:r>
        <w:t xml:space="preserve">从一个测试页面到一个机器人控制台。</w:t>
      </w:r>
    </w:p>
    <w:p>
      <w:pPr>
        <w:pStyle w:val="BodyText"/>
      </w:pPr>
      <w:r>
        <w:t xml:space="preserve">本页面拥有</w:t>
      </w:r>
      <w:r>
        <w:t xml:space="preserve"> </w:t>
      </w:r>
      <w:r>
        <w:rPr>
          <w:rStyle w:val="VerbatimChar"/>
        </w:rPr>
        <w:t xml:space="preserve">mediad</w:t>
      </w:r>
      <w:r>
        <w:t xml:space="preserve"> </w:t>
      </w:r>
      <w:r>
        <w:t xml:space="preserve">如何提供页面、</w:t>
      </w:r>
      <w:r>
        <w:rPr>
          <w:rStyle w:val="VerbatimChar"/>
        </w:rPr>
        <w:t xml:space="preserve">duckctl</w:t>
      </w:r>
      <w:r>
        <w:t xml:space="preserve"> </w:t>
      </w:r>
      <w:r>
        <w:t xml:space="preserve">如何定位机器人、以及控制台本身如何从一个能查看视频的页面演变为一个能驾驶机器人的页面。</w:t>
      </w:r>
      <w:hyperlink r:id="rId20">
        <w:r>
          <w:rPr>
            <w:rStyle w:val="VerbatimChar"/>
          </w:rPr>
          <w:t xml:space="preserve">remote-webrtc.md</w:t>
        </w:r>
      </w:hyperlink>
      <w:r>
        <w:t xml:space="preserve"> </w:t>
      </w:r>
      <w:r>
        <w:t xml:space="preserve">拥有会话、信令和控制通道；</w:t>
      </w:r>
      <w:hyperlink r:id="rId21">
        <w:r>
          <w:rPr>
            <w:rStyle w:val="VerbatimChar"/>
          </w:rPr>
          <w:t xml:space="preserve">app-path-design.md</w:t>
        </w:r>
      </w:hyperlink>
      <w:r>
        <w:t xml:space="preserve"> </w:t>
      </w:r>
      <w:r>
        <w:t xml:space="preserve">拥有手机应用路径。</w:t>
      </w:r>
    </w:p>
    <w:bookmarkStart w:id="23" w:name="页面由-mediad-提供"/>
    <w:p>
      <w:pPr>
        <w:pStyle w:val="Heading2"/>
      </w:pPr>
      <w:r>
        <w:t xml:space="preserve">页面由</w:t>
      </w:r>
      <w:r>
        <w:t xml:space="preserve"> </w:t>
      </w:r>
      <w:r>
        <w:rPr>
          <w:rStyle w:val="VerbatimChar"/>
        </w:rPr>
        <w:t xml:space="preserve">mediad</w:t>
      </w:r>
      <w:r>
        <w:t xml:space="preserve"> </w:t>
      </w:r>
      <w:r>
        <w:t xml:space="preserve">提供</w:t>
      </w:r>
    </w:p>
    <w:p>
      <w:pPr>
        <w:pStyle w:val="FirstParagraph"/>
      </w:pPr>
      <w:r>
        <w:t xml:space="preserve">页面是一个单文件 HTML，嵌入在二进制文件中，由</w:t>
      </w:r>
      <w:r>
        <w:t xml:space="preserve"> </w:t>
      </w:r>
      <w:r>
        <w:rPr>
          <w:rStyle w:val="VerbatimChar"/>
        </w:rPr>
        <w:t xml:space="preserve">mediad</w:t>
      </w:r>
      <w:r>
        <w:t xml:space="preserve"> </w:t>
      </w:r>
      <w:r>
        <w:t xml:space="preserve">在其现有的 axum 服务器上提供。没有安装步骤，没有资产目录，没有</w:t>
      </w:r>
      <w:r>
        <w:t xml:space="preserve"> </w:t>
      </w:r>
      <w:r>
        <w:rPr>
          <w:rStyle w:val="VerbatimChar"/>
        </w:rPr>
        <w:t xml:space="preserve">npm build</w:t>
      </w:r>
      <w:r>
        <w:t xml:space="preserve">。</w:t>
      </w:r>
    </w:p>
    <w:p>
      <w:pPr>
        <w:pStyle w:val="SourceCode"/>
      </w:pPr>
      <w:r>
        <w:rPr>
          <w:rStyle w:val="VerbatimChar"/>
        </w:rPr>
        <w:t xml:space="preserve">GET /            → 页面（HTML，内联 CSS/JS）</w:t>
      </w:r>
      <w:r>
        <w:br/>
      </w:r>
      <w:r>
        <w:rPr>
          <w:rStyle w:val="VerbatimChar"/>
        </w:rPr>
        <w:t xml:space="preserve">GET /ws          → 信令 WebSocket</w:t>
      </w:r>
    </w:p>
    <w:p>
      <w:pPr>
        <w:pStyle w:val="FirstParagraph"/>
      </w:pPr>
      <w:r>
        <w:t xml:space="preserve">两个端口，因为它们有不同的用途：</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端口</w:t>
            </w:r>
          </w:p>
        </w:tc>
        <w:tc>
          <w:tcPr/>
          <w:p>
            <w:pPr>
              <w:pStyle w:val="Compact"/>
              <w:jc w:val="left"/>
            </w:pPr>
            <w:r>
              <w:t xml:space="preserve">用途</w:t>
            </w:r>
          </w:p>
        </w:tc>
        <w:tc>
          <w:tcPr/>
          <w:p>
            <w:pPr>
              <w:pStyle w:val="Compact"/>
              <w:jc w:val="left"/>
            </w:pPr>
            <w:r>
              <w:t xml:space="preserve">谁访问</w:t>
            </w:r>
          </w:p>
        </w:tc>
      </w:tr>
      <w:tr>
        <w:tc>
          <w:tcPr/>
          <w:p>
            <w:pPr>
              <w:pStyle w:val="Compact"/>
              <w:jc w:val="left"/>
            </w:pPr>
            <w:r>
              <w:t xml:space="preserve">8080</w:t>
            </w:r>
          </w:p>
        </w:tc>
        <w:tc>
          <w:tcPr/>
          <w:p>
            <w:pPr>
              <w:pStyle w:val="Compact"/>
              <w:jc w:val="left"/>
            </w:pPr>
            <w:r>
              <w:t xml:space="preserve">页面 + 静态资源</w:t>
            </w:r>
          </w:p>
        </w:tc>
        <w:tc>
          <w:tcPr/>
          <w:p>
            <w:pPr>
              <w:pStyle w:val="Compact"/>
              <w:jc w:val="left"/>
            </w:pPr>
            <w:r>
              <w:t xml:space="preserve">浏览器，通过 LAN</w:t>
            </w:r>
          </w:p>
        </w:tc>
      </w:tr>
      <w:tr>
        <w:tc>
          <w:tcPr/>
          <w:p>
            <w:pPr>
              <w:pStyle w:val="Compact"/>
              <w:jc w:val="left"/>
            </w:pPr>
            <w:r>
              <w:t xml:space="preserve">8443</w:t>
            </w:r>
          </w:p>
        </w:tc>
        <w:tc>
          <w:tcPr/>
          <w:p>
            <w:pPr>
              <w:pStyle w:val="Compact"/>
              <w:jc w:val="left"/>
            </w:pPr>
            <w:r>
              <w:t xml:space="preserve">信令 WebSocket</w:t>
            </w:r>
          </w:p>
        </w:tc>
        <w:tc>
          <w:tcPr/>
          <w:p>
            <w:pPr>
              <w:pStyle w:val="Compact"/>
              <w:jc w:val="left"/>
            </w:pPr>
            <w:r>
              <w:t xml:space="preserve">页面自身，通过 LAN</w:t>
            </w:r>
          </w:p>
        </w:tc>
      </w:tr>
    </w:tbl>
    <w:p>
      <w:pPr>
        <w:pStyle w:val="BodyText"/>
      </w:pPr>
      <w:r>
        <w:t xml:space="preserve">分开是因为页面可以从任何地方加载（本地文件、CDN、其他主机），而信令必须到达机器人。将它们放在同一个端口上会迫使页面和信令共享一个来源，这在开发期间是一个障碍——当你在笔记本电脑上编辑 HTML 时，你不想每次都重新打包</w:t>
      </w:r>
      <w:r>
        <w:t xml:space="preserve"> </w:t>
      </w:r>
      <w:r>
        <w:rPr>
          <w:rStyle w:val="VerbatimChar"/>
        </w:rPr>
        <w:t xml:space="preserve">mediad</w:t>
      </w:r>
      <w:r>
        <w:t xml:space="preserve">。</w:t>
      </w:r>
    </w:p>
    <w:bookmarkStart w:id="22" w:name="嵌入而非安装"/>
    <w:p>
      <w:pPr>
        <w:pStyle w:val="Heading3"/>
      </w:pPr>
      <w:r>
        <w:t xml:space="preserve">嵌入而非安装</w:t>
      </w:r>
    </w:p>
    <w:p>
      <w:pPr>
        <w:pStyle w:val="FirstParagraph"/>
      </w:pPr>
      <w:r>
        <w:rPr>
          <w:rStyle w:val="VerbatimChar"/>
        </w:rPr>
        <w:t xml:space="preserve">include_str!("console.html")</w:t>
      </w:r>
      <w:r>
        <w:t xml:space="preserve"> </w:t>
      </w:r>
      <w:r>
        <w:t xml:space="preserve">在编译时将文件读入二进制文件。这与</w:t>
      </w:r>
      <w:r>
        <w:t xml:space="preserve"> </w:t>
      </w:r>
      <w:r>
        <w:rPr>
          <w:rStyle w:val="VerbatimChar"/>
        </w:rPr>
        <w:t xml:space="preserve">updaterd</w:t>
      </w:r>
      <w:r>
        <w:t xml:space="preserve"> </w:t>
      </w:r>
      <w:r>
        <w:t xml:space="preserve">将其单元文件嵌入二进制文件是相同的决定，出于相同的原因：一个通过</w:t>
      </w:r>
      <w:r>
        <w:t xml:space="preserve"> </w:t>
      </w:r>
      <w:r>
        <w:rPr>
          <w:rStyle w:val="VerbatimChar"/>
        </w:rPr>
        <w:t xml:space="preserve">current</w:t>
      </w:r>
      <w:r>
        <w:t xml:space="preserve"> </w:t>
      </w:r>
      <w:r>
        <w:t xml:space="preserve">读取的资产会被它存在要幸存的 exactly 那些版本破坏，而一个安装到</w:t>
      </w:r>
      <w:r>
        <w:t xml:space="preserve"> </w:t>
      </w:r>
      <w:r>
        <w:rPr>
          <w:rStyle w:val="VerbatimChar"/>
        </w:rPr>
        <w:t xml:space="preserve">/usr/share</w:t>
      </w:r>
      <w:r>
        <w:t xml:space="preserve"> </w:t>
      </w:r>
      <w:r>
        <w:t xml:space="preserve">的资产会在更新时被清理或不被清理。</w:t>
      </w:r>
    </w:p>
    <w:p>
      <w:pPr>
        <w:pStyle w:val="BodyText"/>
      </w:pPr>
      <w:r>
        <w:t xml:space="preserve">代价是页面更改需要重新编译</w:t>
      </w:r>
      <w:r>
        <w:t xml:space="preserve"> </w:t>
      </w:r>
      <w:r>
        <w:rPr>
          <w:rStyle w:val="VerbatimChar"/>
        </w:rPr>
        <w:t xml:space="preserve">mediad</w:t>
      </w:r>
      <w:r>
        <w:t xml:space="preserve">。对于 v1 来说这是可以接受的——页面很小，而且</w:t>
      </w:r>
      <w:r>
        <w:t xml:space="preserve"> </w:t>
      </w:r>
      <w:r>
        <w:rPr>
          <w:rStyle w:val="VerbatimChar"/>
        </w:rPr>
        <w:t xml:space="preserve">mediad</w:t>
      </w:r>
      <w:r>
        <w:t xml:space="preserve"> </w:t>
      </w:r>
      <w:r>
        <w:t xml:space="preserve">无论如何都在同一个发布中。如果页面变得更大或更频繁地更改，它可以成为自己的组件，由</w:t>
      </w:r>
      <w:r>
        <w:t xml:space="preserve"> </w:t>
      </w:r>
      <w:r>
        <w:rPr>
          <w:rStyle w:val="VerbatimChar"/>
        </w:rPr>
        <w:t xml:space="preserve">updaterd</w:t>
      </w:r>
      <w:r>
        <w:t xml:space="preserve"> </w:t>
      </w:r>
      <w:r>
        <w:t xml:space="preserve">作为静态资产发布，并由</w:t>
      </w:r>
      <w:r>
        <w:t xml:space="preserve"> </w:t>
      </w:r>
      <w:r>
        <w:rPr>
          <w:rStyle w:val="VerbatimChar"/>
        </w:rPr>
        <w:t xml:space="preserve">mediad</w:t>
      </w:r>
      <w:r>
        <w:t xml:space="preserve"> </w:t>
      </w:r>
      <w:r>
        <w:t xml:space="preserve">从磁盘提供。</w:t>
      </w:r>
    </w:p>
    <w:bookmarkEnd w:id="22"/>
    <w:bookmarkEnd w:id="23"/>
    <w:bookmarkStart w:id="25" w:name="duckctl从广告中定位机器人"/>
    <w:p>
      <w:pPr>
        <w:pStyle w:val="Heading2"/>
      </w:pPr>
      <w:r>
        <w:rPr>
          <w:rStyle w:val="VerbatimChar"/>
        </w:rPr>
        <w:t xml:space="preserve">duckctl</w:t>
      </w:r>
      <w:r>
        <w:t xml:space="preserve">：从广告中定位机器人</w:t>
      </w:r>
    </w:p>
    <w:p>
      <w:pPr>
        <w:pStyle w:val="FirstParagraph"/>
      </w:pPr>
      <w:r>
        <w:t xml:space="preserve">控制台需要知道机器人的 IP 地址。有三种方法，按便利性排序：</w:t>
      </w:r>
    </w:p>
    <w:p>
      <w:pPr>
        <w:numPr>
          <w:ilvl w:val="0"/>
          <w:numId w:val="1001"/>
        </w:numPr>
        <w:pStyle w:val="Compact"/>
      </w:pPr>
      <w:r>
        <w:rPr>
          <w:rStyle w:val="VerbatimChar"/>
          <w:bCs/>
          <w:b/>
        </w:rPr>
        <w:t xml:space="preserve">duckctl ip</w:t>
      </w:r>
      <w:r>
        <w:t xml:space="preserve"> </w:t>
      </w:r>
      <w:r>
        <w:t xml:space="preserve">— 从 BLE 广告中读取 IPv4 地址。无需连接，无需 PIN，无需 wifi 凭据。机器人在其广告数据中广播其 LAN IP；</w:t>
      </w:r>
      <w:r>
        <w:rPr>
          <w:rStyle w:val="VerbatimChar"/>
        </w:rPr>
        <w:t xml:space="preserve">duckctl</w:t>
      </w:r>
      <w:r>
        <w:t xml:space="preserve"> </w:t>
      </w:r>
      <w:r>
        <w:t xml:space="preserve">扫描并打印它。</w:t>
      </w:r>
    </w:p>
    <w:p>
      <w:pPr>
        <w:numPr>
          <w:ilvl w:val="0"/>
          <w:numId w:val="1001"/>
        </w:numPr>
        <w:pStyle w:val="Compact"/>
      </w:pPr>
      <w:r>
        <w:rPr>
          <w:rStyle w:val="VerbatimChar"/>
          <w:bCs/>
          <w:b/>
        </w:rPr>
        <w:t xml:space="preserve">duckctl open</w:t>
      </w:r>
      <w:r>
        <w:t xml:space="preserve"> </w:t>
      </w:r>
      <w:r>
        <w:t xml:space="preserve">— 与</w:t>
      </w:r>
      <w:r>
        <w:t xml:space="preserve"> </w:t>
      </w:r>
      <w:r>
        <w:rPr>
          <w:rStyle w:val="VerbatimChar"/>
        </w:rPr>
        <w:t xml:space="preserve">ip</w:t>
      </w:r>
      <w:r>
        <w:t xml:space="preserve"> </w:t>
      </w:r>
      <w:r>
        <w:t xml:space="preserve">相同，但随后在浏览器中打开</w:t>
      </w:r>
      <w:r>
        <w:t xml:space="preserve"> </w:t>
      </w:r>
      <w:r>
        <w:rPr>
          <w:rStyle w:val="VerbatimChar"/>
        </w:rPr>
        <w:t xml:space="preserve">http://&lt;ip&gt;:8080</w:t>
      </w:r>
      <w:r>
        <w:t xml:space="preserve">。一行命令即可到达控制台。</w:t>
      </w:r>
    </w:p>
    <w:p>
      <w:pPr>
        <w:numPr>
          <w:ilvl w:val="0"/>
          <w:numId w:val="1001"/>
        </w:numPr>
        <w:pStyle w:val="Compact"/>
      </w:pPr>
      <w:r>
        <w:rPr>
          <w:bCs/>
          <w:b/>
        </w:rPr>
        <w:t xml:space="preserve">手动</w:t>
      </w:r>
      <w:r>
        <w:t xml:space="preserve"> </w:t>
      </w:r>
      <w:r>
        <w:t xml:space="preserve">— 在路由器的 DHCP 租约中查找机器人，或使用</w:t>
      </w:r>
      <w:r>
        <w:t xml:space="preserve"> </w:t>
      </w:r>
      <w:r>
        <w:rPr>
          <w:rStyle w:val="VerbatimChar"/>
        </w:rPr>
        <w:t xml:space="preserve">avahi-browse</w:t>
      </w:r>
      <w:r>
        <w:t xml:space="preserve"> </w:t>
      </w:r>
      <w:r>
        <w:t xml:space="preserve">查找 mDNS 名称。</w:t>
      </w:r>
    </w:p>
    <w:p>
      <w:pPr>
        <w:pStyle w:val="FirstParagraph"/>
      </w:pPr>
      <w:r>
        <w:rPr>
          <w:rStyle w:val="VerbatimChar"/>
        </w:rPr>
        <w:t xml:space="preserve">duckctl ip</w:t>
      </w:r>
      <w:r>
        <w:t xml:space="preserve"> </w:t>
      </w:r>
      <w:r>
        <w:t xml:space="preserve">存在是因为前两种方法在没有 BLE 的情况下都不可靠：mDNS 在某些网络上被过滤，DHCP 租约需要访问路由器，而主机名解析在 Windows 上一直很脆弱。BLE 广告是机器人已经在做的事情（</w:t>
      </w:r>
      <w:r>
        <w:rPr>
          <w:rStyle w:val="VerbatimChar"/>
        </w:rPr>
        <w:t xml:space="preserve">btd</w:t>
      </w:r>
      <w:r>
        <w:t xml:space="preserve"> </w:t>
      </w:r>
      <w:r>
        <w:t xml:space="preserve">每 100–150ms 广播一次），因此添加一个 IPv4 字段是免费的，并且它在手机无法加入机器人 wifi 的情况下也能工作——你只需要在 BLE 范围内。</w:t>
      </w:r>
    </w:p>
    <w:bookmarkStart w:id="24" w:name="duck-btctl-重命名为-duckctl"/>
    <w:p>
      <w:pPr>
        <w:pStyle w:val="Heading3"/>
      </w:pPr>
      <w:r>
        <w:rPr>
          <w:rStyle w:val="VerbatimChar"/>
        </w:rPr>
        <w:t xml:space="preserve">duck-btctl</w:t>
      </w:r>
      <w:r>
        <w:t xml:space="preserve"> </w:t>
      </w:r>
      <w:r>
        <w:t xml:space="preserve">重命名为</w:t>
      </w:r>
      <w:r>
        <w:t xml:space="preserve"> </w:t>
      </w:r>
      <w:r>
        <w:rPr>
          <w:rStyle w:val="VerbatimChar"/>
        </w:rPr>
        <w:t xml:space="preserve">duckctl</w:t>
      </w:r>
    </w:p>
    <w:p>
      <w:pPr>
        <w:pStyle w:val="FirstParagraph"/>
      </w:pPr>
      <w:r>
        <w:t xml:space="preserve">该工具最初称为</w:t>
      </w:r>
      <w:r>
        <w:t xml:space="preserve"> </w:t>
      </w:r>
      <w:r>
        <w:rPr>
          <w:rStyle w:val="VerbatimChar"/>
        </w:rPr>
        <w:t xml:space="preserve">duck-btctl</w:t>
      </w:r>
      <w:r>
        <w:t xml:space="preserve">，因为它只做 BLE 事情。当它获得</w:t>
      </w:r>
      <w:r>
        <w:t xml:space="preserve"> </w:t>
      </w:r>
      <w:r>
        <w:rPr>
          <w:rStyle w:val="VerbatimChar"/>
        </w:rPr>
        <w:t xml:space="preserve">ip</w:t>
      </w:r>
      <w:r>
        <w:t xml:space="preserve"> </w:t>
      </w:r>
      <w:r>
        <w:t xml:space="preserve">和</w:t>
      </w:r>
      <w:r>
        <w:t xml:space="preserve"> </w:t>
      </w:r>
      <w:r>
        <w:rPr>
          <w:rStyle w:val="VerbatimChar"/>
        </w:rPr>
        <w:t xml:space="preserve">open</w:t>
      </w:r>
      <w:r>
        <w:t xml:space="preserve"> </w:t>
      </w:r>
      <w:r>
        <w:t xml:space="preserve">时，名称变得不准确——这些不是 BLE 控制命令，它们是定位命令。重命名为</w:t>
      </w:r>
      <w:r>
        <w:t xml:space="preserve"> </w:t>
      </w:r>
      <w:r>
        <w:rPr>
          <w:rStyle w:val="VerbatimChar"/>
        </w:rPr>
        <w:t xml:space="preserve">duckctl</w:t>
      </w:r>
      <w:r>
        <w:t xml:space="preserve"> </w:t>
      </w:r>
      <w:r>
        <w:t xml:space="preserve">使其成为通用的机器人 CLI，与</w:t>
      </w:r>
      <w:r>
        <w:t xml:space="preserve"> </w:t>
      </w:r>
      <w:r>
        <w:rPr>
          <w:rStyle w:val="VerbatimChar"/>
        </w:rPr>
        <w:t xml:space="preserve">robotctl</w:t>
      </w:r>
      <w:r>
        <w:t xml:space="preserve">（在机器人本身上运行）分开。</w:t>
      </w:r>
    </w:p>
    <w:p>
      <w:pPr>
        <w:pStyle w:val="BodyText"/>
      </w:pPr>
      <w:r>
        <w:rPr>
          <w:rStyle w:val="VerbatimChar"/>
        </w:rPr>
        <w:t xml:space="preserve">duckctl</w:t>
      </w:r>
      <w:r>
        <w:t xml:space="preserve"> </w:t>
      </w:r>
      <w:r>
        <w:t xml:space="preserve">是一个独立的 crate，不在</w:t>
      </w:r>
      <w:r>
        <w:t xml:space="preserve"> </w:t>
      </w:r>
      <w:r>
        <w:rPr>
          <w:rStyle w:val="VerbatimChar"/>
        </w:rPr>
        <w:t xml:space="preserve">board</w:t>
      </w:r>
      <w:r>
        <w:t xml:space="preserve"> </w:t>
      </w:r>
      <w:r>
        <w:t xml:space="preserve">构建中。它在开发机器上运行，交叉编译到 macOS/Windows/Linux，并且不依赖于机器人的 Rust 工具链。</w:t>
      </w:r>
    </w:p>
    <w:bookmarkEnd w:id="24"/>
    <w:bookmarkEnd w:id="25"/>
    <w:bookmarkStart w:id="29" w:name="控制台从查看器到控制器"/>
    <w:p>
      <w:pPr>
        <w:pStyle w:val="Heading2"/>
      </w:pPr>
      <w:r>
        <w:t xml:space="preserve">控制台：从查看器到控制器</w:t>
      </w:r>
    </w:p>
    <w:p>
      <w:pPr>
        <w:pStyle w:val="FirstParagraph"/>
      </w:pPr>
      <w:r>
        <w:t xml:space="preserve">页面演变为三个阶段：</w:t>
      </w:r>
    </w:p>
    <w:bookmarkStart w:id="26" w:name="阶段-1视频查看器已构建"/>
    <w:p>
      <w:pPr>
        <w:pStyle w:val="Heading3"/>
      </w:pPr>
      <w:r>
        <w:t xml:space="preserve">阶段 1：视频查看器（已构建）</w:t>
      </w:r>
    </w:p>
    <w:p>
      <w:pPr>
        <w:numPr>
          <w:ilvl w:val="0"/>
          <w:numId w:val="1002"/>
        </w:numPr>
        <w:pStyle w:val="Compact"/>
      </w:pPr>
      <w:r>
        <w:t xml:space="preserve">连接到信令 WebSocket</w:t>
      </w:r>
    </w:p>
    <w:p>
      <w:pPr>
        <w:numPr>
          <w:ilvl w:val="0"/>
          <w:numId w:val="1002"/>
        </w:numPr>
        <w:pStyle w:val="Compact"/>
      </w:pPr>
      <w:r>
        <w:t xml:space="preserve">协商 WebRTC 会话</w:t>
      </w:r>
    </w:p>
    <w:p>
      <w:pPr>
        <w:numPr>
          <w:ilvl w:val="0"/>
          <w:numId w:val="1002"/>
        </w:numPr>
        <w:pStyle w:val="Compact"/>
      </w:pPr>
      <w:r>
        <w:t xml:space="preserve">显示视频 + 音频</w:t>
      </w:r>
    </w:p>
    <w:p>
      <w:pPr>
        <w:numPr>
          <w:ilvl w:val="0"/>
          <w:numId w:val="1002"/>
        </w:numPr>
        <w:pStyle w:val="Compact"/>
      </w:pPr>
      <w:r>
        <w:t xml:space="preserve">无控制</w:t>
      </w:r>
    </w:p>
    <w:p>
      <w:pPr>
        <w:pStyle w:val="FirstParagraph"/>
      </w:pPr>
      <w:r>
        <w:t xml:space="preserve">这是</w:t>
      </w:r>
      <w:r>
        <w:t xml:space="preserve"> </w:t>
      </w:r>
      <w:hyperlink r:id="rId20">
        <w:r>
          <w:rPr>
            <w:rStyle w:val="VerbatimChar"/>
          </w:rPr>
          <w:t xml:space="preserve">remote-webrtc.md</w:t>
        </w:r>
      </w:hyperlink>
      <w:r>
        <w:t xml:space="preserve"> </w:t>
      </w:r>
      <w:r>
        <w:t xml:space="preserve">中描述的最小会话。它证明了管道工作：摄像头 → GStreamer → webrtcsink → 浏览器。</w:t>
      </w:r>
    </w:p>
    <w:bookmarkEnd w:id="26"/>
    <w:bookmarkStart w:id="27" w:name="阶段-2遥测-控制台进行中"/>
    <w:p>
      <w:pPr>
        <w:pStyle w:val="Heading3"/>
      </w:pPr>
      <w:r>
        <w:t xml:space="preserve">阶段 2：遥测 + 控制台（进行中）</w:t>
      </w:r>
    </w:p>
    <w:p>
      <w:pPr>
        <w:pStyle w:val="FirstParagraph"/>
      </w:pPr>
      <w:r>
        <w:t xml:space="preserve">添加两个数据通道：</w:t>
      </w:r>
    </w:p>
    <w:p>
      <w:pPr>
        <w:numPr>
          <w:ilvl w:val="0"/>
          <w:numId w:val="1003"/>
        </w:numPr>
        <w:pStyle w:val="Compact"/>
      </w:pPr>
      <w:r>
        <w:rPr>
          <w:bCs/>
          <w:b/>
        </w:rPr>
        <w:t xml:space="preserve">telemetry</w:t>
      </w:r>
      <w:r>
        <w:t xml:space="preserve"> </w:t>
      </w:r>
      <w:r>
        <w:t xml:space="preserve">— 从</w:t>
      </w:r>
      <w:r>
        <w:t xml:space="preserve"> </w:t>
      </w:r>
      <w:r>
        <w:rPr>
          <w:rStyle w:val="VerbatimChar"/>
        </w:rPr>
        <w:t xml:space="preserve">robotd</w:t>
      </w:r>
      <w:r>
        <w:t xml:space="preserve"> </w:t>
      </w:r>
      <w:r>
        <w:t xml:space="preserve">读取：关节角度、IMU、电池、温度、电机电流。单向，机器人→浏览器。</w:t>
      </w:r>
    </w:p>
    <w:p>
      <w:pPr>
        <w:numPr>
          <w:ilvl w:val="0"/>
          <w:numId w:val="1003"/>
        </w:numPr>
        <w:pStyle w:val="Compact"/>
      </w:pPr>
      <w:r>
        <w:rPr>
          <w:bCs/>
          <w:b/>
        </w:rPr>
        <w:t xml:space="preserve">console</w:t>
      </w:r>
      <w:r>
        <w:t xml:space="preserve"> </w:t>
      </w:r>
      <w:r>
        <w:t xml:space="preserve">— 一个 REPL：向</w:t>
      </w:r>
      <w:r>
        <w:t xml:space="preserve"> </w:t>
      </w:r>
      <w:r>
        <w:rPr>
          <w:rStyle w:val="VerbatimChar"/>
        </w:rPr>
        <w:t xml:space="preserve">robotd</w:t>
      </w:r>
      <w:r>
        <w:t xml:space="preserve"> </w:t>
      </w:r>
      <w:r>
        <w:t xml:space="preserve">发送命令并查看回复。双向。</w:t>
      </w:r>
    </w:p>
    <w:p>
      <w:pPr>
        <w:pStyle w:val="FirstParagraph"/>
      </w:pPr>
      <w:r>
        <w:t xml:space="preserve">控制台是现有 API 的管道——与</w:t>
      </w:r>
      <w:r>
        <w:t xml:space="preserve"> </w:t>
      </w:r>
      <w:r>
        <w:rPr>
          <w:rStyle w:val="VerbatimChar"/>
        </w:rPr>
        <w:t xml:space="preserve">robotctl</w:t>
      </w:r>
      <w:r>
        <w:t xml:space="preserve"> </w:t>
      </w:r>
      <w:r>
        <w:t xml:space="preserve">在串行端口上执行的操作相同，但通过 WebRTC 数据通道。没有新的命令，没有新的权限模型。如果</w:t>
      </w:r>
      <w:r>
        <w:t xml:space="preserve"> </w:t>
      </w:r>
      <w:r>
        <w:rPr>
          <w:rStyle w:val="VerbatimChar"/>
        </w:rPr>
        <w:t xml:space="preserve">robotctl</w:t>
      </w:r>
      <w:r>
        <w:t xml:space="preserve"> </w:t>
      </w:r>
      <w:r>
        <w:t xml:space="preserve">能做到，控制台就能做到。</w:t>
      </w:r>
    </w:p>
    <w:bookmarkEnd w:id="27"/>
    <w:bookmarkStart w:id="28" w:name="阶段-3驾驶-姿势计划中"/>
    <w:p>
      <w:pPr>
        <w:pStyle w:val="Heading3"/>
      </w:pPr>
      <w:r>
        <w:t xml:space="preserve">阶段 3：驾驶 + 姿势（计划中）</w:t>
      </w:r>
    </w:p>
    <w:p>
      <w:pPr>
        <w:pStyle w:val="FirstParagraph"/>
      </w:pPr>
      <w:r>
        <w:t xml:space="preserve">添加：</w:t>
      </w:r>
    </w:p>
    <w:p>
      <w:pPr>
        <w:numPr>
          <w:ilvl w:val="0"/>
          <w:numId w:val="1004"/>
        </w:numPr>
        <w:pStyle w:val="Compact"/>
      </w:pPr>
      <w:r>
        <w:rPr>
          <w:bCs/>
          <w:b/>
        </w:rPr>
        <w:t xml:space="preserve">drive</w:t>
      </w:r>
      <w:r>
        <w:t xml:space="preserve"> </w:t>
      </w:r>
      <w:r>
        <w:t xml:space="preserve">— 虚拟摇杆或 WASD，发送</w:t>
      </w:r>
      <w:r>
        <w:t xml:space="preserve"> </w:t>
      </w:r>
      <w:r>
        <w:rPr>
          <w:rStyle w:val="VerbatimChar"/>
        </w:rPr>
        <w:t xml:space="preserve">teleop</w:t>
      </w:r>
      <w:r>
        <w:t xml:space="preserve"> </w:t>
      </w:r>
      <w:r>
        <w:t xml:space="preserve">命令。需要序列号（SCTP</w:t>
      </w:r>
      <w:r>
        <w:t xml:space="preserve"> </w:t>
      </w:r>
      <w:r>
        <w:rPr>
          <w:rStyle w:val="VerbatimChar"/>
        </w:rPr>
        <w:t xml:space="preserve">maxRetransmits=0</w:t>
      </w:r>
      <w:r>
        <w:t xml:space="preserve"> </w:t>
      </w:r>
      <w:r>
        <w:t xml:space="preserve">会重排，因此接收者必须按顺序重新排序）。</w:t>
      </w:r>
    </w:p>
    <w:p>
      <w:pPr>
        <w:numPr>
          <w:ilvl w:val="0"/>
          <w:numId w:val="1004"/>
        </w:numPr>
        <w:pStyle w:val="Compact"/>
      </w:pPr>
      <w:r>
        <w:rPr>
          <w:bCs/>
          <w:b/>
        </w:rPr>
        <w:t xml:space="preserve">posture</w:t>
      </w:r>
      <w:r>
        <w:t xml:space="preserve"> </w:t>
      </w:r>
      <w:r>
        <w:t xml:space="preserve">— 预设姿势按钮：站立、蹲下、躺下、回家。发送</w:t>
      </w:r>
      <w:r>
        <w:t xml:space="preserve"> </w:t>
      </w:r>
      <w:r>
        <w:rPr>
          <w:rStyle w:val="VerbatimChar"/>
        </w:rPr>
        <w:t xml:space="preserve">do posture &lt;name&gt;</w:t>
      </w:r>
      <w:r>
        <w:t xml:space="preserve">。</w:t>
      </w:r>
    </w:p>
    <w:p>
      <w:pPr>
        <w:numPr>
          <w:ilvl w:val="0"/>
          <w:numId w:val="1004"/>
        </w:numPr>
        <w:pStyle w:val="Compact"/>
      </w:pPr>
      <w:r>
        <w:rPr>
          <w:bCs/>
          <w:b/>
        </w:rPr>
        <w:t xml:space="preserve">do</w:t>
      </w:r>
      <w:r>
        <w:t xml:space="preserve"> </w:t>
      </w:r>
      <w:r>
        <w:t xml:space="preserve">— 一个动作库：挥手、点头、旋转。发送</w:t>
      </w:r>
      <w:r>
        <w:t xml:space="preserve"> </w:t>
      </w:r>
      <w:r>
        <w:rPr>
          <w:rStyle w:val="VerbatimChar"/>
        </w:rPr>
        <w:t xml:space="preserve">do &lt;action&gt;</w:t>
      </w:r>
      <w:r>
        <w:t xml:space="preserve">。</w:t>
      </w:r>
    </w:p>
    <w:p>
      <w:pPr>
        <w:numPr>
          <w:ilvl w:val="0"/>
          <w:numId w:val="1004"/>
        </w:numPr>
        <w:pStyle w:val="Compact"/>
      </w:pPr>
      <w:r>
        <w:rPr>
          <w:bCs/>
          <w:b/>
        </w:rPr>
        <w:t xml:space="preserve">sound</w:t>
      </w:r>
      <w:r>
        <w:t xml:space="preserve"> </w:t>
      </w:r>
      <w:r>
        <w:t xml:space="preserve">— 播放内置声音或通过</w:t>
      </w:r>
      <w:r>
        <w:t xml:space="preserve"> </w:t>
      </w:r>
      <w:r>
        <w:rPr>
          <w:rStyle w:val="VerbatimChar"/>
        </w:rPr>
        <w:t xml:space="preserve">mediad</w:t>
      </w:r>
      <w:r>
        <w:t xml:space="preserve"> </w:t>
      </w:r>
      <w:r>
        <w:t xml:space="preserve">的音频输入播放 TTS。</w:t>
      </w:r>
    </w:p>
    <w:p>
      <w:pPr>
        <w:pStyle w:val="FirstParagraph"/>
      </w:pPr>
      <w:r>
        <w:t xml:space="preserve">这些都不是新的 API——它们是</w:t>
      </w:r>
      <w:r>
        <w:t xml:space="preserve"> </w:t>
      </w:r>
      <w:r>
        <w:rPr>
          <w:rStyle w:val="VerbatimChar"/>
        </w:rPr>
        <w:t xml:space="preserve">robotd</w:t>
      </w:r>
      <w:r>
        <w:t xml:space="preserve"> </w:t>
      </w:r>
      <w:r>
        <w:t xml:space="preserve">已经通过其串行端口支持的命令的 UI。控制台是一个前端，而不是一个后端。</w:t>
      </w:r>
    </w:p>
    <w:bookmarkEnd w:id="28"/>
    <w:bookmarkEnd w:id="29"/>
    <w:bookmarkStart w:id="30" w:name="生产者元数据从-configd-填充"/>
    <w:p>
      <w:pPr>
        <w:pStyle w:val="Heading2"/>
      </w:pPr>
      <w:r>
        <w:t xml:space="preserve">生产者元数据从</w:t>
      </w:r>
      <w:r>
        <w:t xml:space="preserve"> </w:t>
      </w:r>
      <w:r>
        <w:rPr>
          <w:rStyle w:val="VerbatimChar"/>
        </w:rPr>
        <w:t xml:space="preserve">configd</w:t>
      </w:r>
      <w:r>
        <w:t xml:space="preserve"> </w:t>
      </w:r>
      <w:r>
        <w:t xml:space="preserve">填充</w:t>
      </w:r>
    </w:p>
    <w:p>
      <w:pPr>
        <w:pStyle w:val="FirstParagraph"/>
      </w:pPr>
      <w:r>
        <w:t xml:space="preserve">控制台需要知道机器人的名称、型号、软件版本和功能。这些都在</w:t>
      </w:r>
      <w:r>
        <w:t xml:space="preserve"> </w:t>
      </w:r>
      <w:r>
        <w:rPr>
          <w:rStyle w:val="VerbatimChar"/>
        </w:rPr>
        <w:t xml:space="preserve">configd</w:t>
      </w:r>
      <w:r>
        <w:t xml:space="preserve"> </w:t>
      </w:r>
      <w:r>
        <w:t xml:space="preserve">中：</w:t>
      </w:r>
    </w:p>
    <w:p>
      <w:pPr>
        <w:numPr>
          <w:ilvl w:val="0"/>
          <w:numId w:val="1005"/>
        </w:numPr>
        <w:pStyle w:val="Compact"/>
      </w:pPr>
      <w:r>
        <w:rPr>
          <w:rStyle w:val="VerbatimChar"/>
        </w:rPr>
        <w:t xml:space="preserve">system.name</w:t>
      </w:r>
      <w:r>
        <w:t xml:space="preserve"> </w:t>
      </w:r>
      <w:r>
        <w:t xml:space="preserve">— 机器人名称</w:t>
      </w:r>
    </w:p>
    <w:p>
      <w:pPr>
        <w:numPr>
          <w:ilvl w:val="0"/>
          <w:numId w:val="1005"/>
        </w:numPr>
        <w:pStyle w:val="Compact"/>
      </w:pPr>
      <w:r>
        <w:rPr>
          <w:rStyle w:val="VerbatimChar"/>
        </w:rPr>
        <w:t xml:space="preserve">system.model</w:t>
      </w:r>
      <w:r>
        <w:t xml:space="preserve"> </w:t>
      </w:r>
      <w:r>
        <w:t xml:space="preserve">— 硬件型号</w:t>
      </w:r>
    </w:p>
    <w:p>
      <w:pPr>
        <w:numPr>
          <w:ilvl w:val="0"/>
          <w:numId w:val="1005"/>
        </w:numPr>
        <w:pStyle w:val="Compact"/>
      </w:pPr>
      <w:r>
        <w:rPr>
          <w:rStyle w:val="VerbatimChar"/>
        </w:rPr>
        <w:t xml:space="preserve">system.version</w:t>
      </w:r>
      <w:r>
        <w:t xml:space="preserve"> </w:t>
      </w:r>
      <w:r>
        <w:t xml:space="preserve">— 软件版本</w:t>
      </w:r>
    </w:p>
    <w:p>
      <w:pPr>
        <w:numPr>
          <w:ilvl w:val="0"/>
          <w:numId w:val="1005"/>
        </w:numPr>
        <w:pStyle w:val="Compact"/>
      </w:pPr>
      <w:r>
        <w:rPr>
          <w:rStyle w:val="VerbatimChar"/>
        </w:rPr>
        <w:t xml:space="preserve">system.features</w:t>
      </w:r>
      <w:r>
        <w:t xml:space="preserve"> </w:t>
      </w:r>
      <w:r>
        <w:t xml:space="preserve">— 支持的功能列表（摄像头、麦克风、NPU 等）</w:t>
      </w:r>
    </w:p>
    <w:p>
      <w:pPr>
        <w:pStyle w:val="FirstParagraph"/>
      </w:pPr>
      <w:r>
        <w:rPr>
          <w:rStyle w:val="VerbatimChar"/>
        </w:rPr>
        <w:t xml:space="preserve">mediad</w:t>
      </w:r>
      <w:r>
        <w:t xml:space="preserve"> </w:t>
      </w:r>
      <w:r>
        <w:t xml:space="preserve">在页面加载时通过其现有的 IPC 从</w:t>
      </w:r>
      <w:r>
        <w:t xml:space="preserve"> </w:t>
      </w:r>
      <w:r>
        <w:rPr>
          <w:rStyle w:val="VerbatimChar"/>
        </w:rPr>
        <w:t xml:space="preserve">configd</w:t>
      </w:r>
      <w:r>
        <w:t xml:space="preserve"> </w:t>
      </w:r>
      <w:r>
        <w:t xml:space="preserve">读取这些，并将它们作为 JSON 嵌入到 HTML 中。没有额外的 API 调用，没有额外的往返。</w:t>
      </w:r>
    </w:p>
    <w:p>
      <w:pPr>
        <w:pStyle w:val="BodyText"/>
      </w:pPr>
      <w:r>
        <w:t xml:space="preserve">这与</w:t>
      </w:r>
      <w:r>
        <w:t xml:space="preserve"> </w:t>
      </w:r>
      <w:r>
        <w:rPr>
          <w:rStyle w:val="VerbatimChar"/>
        </w:rPr>
        <w:t xml:space="preserve">btd</w:t>
      </w:r>
      <w:r>
        <w:t xml:space="preserve"> </w:t>
      </w:r>
      <w:r>
        <w:t xml:space="preserve">在广告中放置名称和版本是相同的模式——消费者不应该为了显示”你正在连接到 X”而连接到 X。</w:t>
      </w:r>
    </w:p>
    <w:bookmarkEnd w:id="30"/>
    <w:bookmarkStart w:id="31" w:name="安全"/>
    <w:p>
      <w:pPr>
        <w:pStyle w:val="Heading2"/>
      </w:pPr>
      <w:r>
        <w:t xml:space="preserve">安全</w:t>
      </w:r>
    </w:p>
    <w:p>
      <w:pPr>
        <w:pStyle w:val="FirstParagraph"/>
      </w:pPr>
      <w:r>
        <w:t xml:space="preserve">控制台在 LAN 上运行，没有认证。这对于 v1 是可以接受的，因为：</w:t>
      </w:r>
    </w:p>
    <w:p>
      <w:pPr>
        <w:numPr>
          <w:ilvl w:val="0"/>
          <w:numId w:val="1006"/>
        </w:numPr>
        <w:pStyle w:val="Compact"/>
      </w:pPr>
      <w:r>
        <w:t xml:space="preserve">机器人在家庭/实验室网络上，而不是在公共互联网上</w:t>
      </w:r>
    </w:p>
    <w:p>
      <w:pPr>
        <w:numPr>
          <w:ilvl w:val="0"/>
          <w:numId w:val="1006"/>
        </w:numPr>
        <w:pStyle w:val="Compact"/>
      </w:pPr>
      <w:r>
        <w:t xml:space="preserve">控制命令通过 WebRTC 数据通道，而不是通过开放的 HTTP API</w:t>
      </w:r>
    </w:p>
    <w:p>
      <w:pPr>
        <w:numPr>
          <w:ilvl w:val="0"/>
          <w:numId w:val="1006"/>
        </w:numPr>
        <w:pStyle w:val="Compact"/>
      </w:pPr>
      <w:r>
        <w:rPr>
          <w:rStyle w:val="VerbatimChar"/>
        </w:rPr>
        <w:t xml:space="preserve">mediad</w:t>
      </w:r>
      <w:r>
        <w:t xml:space="preserve"> </w:t>
      </w:r>
      <w:r>
        <w:t xml:space="preserve">只监听 LAN 接口，不监听 0.0.0.0</w:t>
      </w:r>
    </w:p>
    <w:p>
      <w:pPr>
        <w:pStyle w:val="FirstParagraph"/>
      </w:pPr>
      <w:r>
        <w:t xml:space="preserve">如果机器人需要在不可信网络上可访问，控制台将需要：</w:t>
      </w:r>
    </w:p>
    <w:p>
      <w:pPr>
        <w:numPr>
          <w:ilvl w:val="0"/>
          <w:numId w:val="1007"/>
        </w:numPr>
        <w:pStyle w:val="Compact"/>
      </w:pPr>
      <w:r>
        <w:t xml:space="preserve">令牌认证（与</w:t>
      </w:r>
      <w:r>
        <w:t xml:space="preserve"> </w:t>
      </w:r>
      <w:r>
        <w:rPr>
          <w:rStyle w:val="VerbatimChar"/>
        </w:rPr>
        <w:t xml:space="preserve">configd</w:t>
      </w:r>
      <w:r>
        <w:t xml:space="preserve"> </w:t>
      </w:r>
      <w:r>
        <w:t xml:space="preserve">的</w:t>
      </w:r>
      <w:r>
        <w:t xml:space="preserve"> </w:t>
      </w:r>
      <w:r>
        <w:rPr>
          <w:rStyle w:val="VerbatimChar"/>
        </w:rPr>
        <w:t xml:space="preserve">--allow-user</w:t>
      </w:r>
      <w:r>
        <w:t xml:space="preserve"> </w:t>
      </w:r>
      <w:r>
        <w:t xml:space="preserve">相同的模式）</w:t>
      </w:r>
    </w:p>
    <w:p>
      <w:pPr>
        <w:numPr>
          <w:ilvl w:val="0"/>
          <w:numId w:val="1007"/>
        </w:numPr>
        <w:pStyle w:val="Compact"/>
      </w:pPr>
      <w:r>
        <w:t xml:space="preserve">TLS（信令 WebSocket 上的 wss://）</w:t>
      </w:r>
    </w:p>
    <w:p>
      <w:pPr>
        <w:numPr>
          <w:ilvl w:val="0"/>
          <w:numId w:val="1007"/>
        </w:numPr>
        <w:pStyle w:val="Compact"/>
      </w:pPr>
      <w:r>
        <w:t xml:space="preserve">可能通过</w:t>
      </w:r>
      <w:r>
        <w:t xml:space="preserve"> </w:t>
      </w:r>
      <w:r>
        <w:rPr>
          <w:rStyle w:val="VerbatimChar"/>
        </w:rPr>
        <w:t xml:space="preserve">btd</w:t>
      </w:r>
      <w:r>
        <w:t xml:space="preserve"> </w:t>
      </w:r>
      <w:r>
        <w:t xml:space="preserve">的 BLE 进行配对，以在首次连接时建立信任</w:t>
      </w:r>
    </w:p>
    <w:p>
      <w:pPr>
        <w:pStyle w:val="FirstParagraph"/>
      </w:pPr>
      <w:r>
        <w:t xml:space="preserve">这些都不在 v1 中。</w:t>
      </w:r>
    </w:p>
    <w:bookmarkEnd w:id="31"/>
    <w:bookmarkStart w:id="32" w:name="什么未被测试"/>
    <w:p>
      <w:pPr>
        <w:pStyle w:val="Heading2"/>
      </w:pPr>
      <w:r>
        <w:t xml:space="preserve">什么未被测试</w:t>
      </w:r>
    </w:p>
    <w:p>
      <w:pPr>
        <w:numPr>
          <w:ilvl w:val="0"/>
          <w:numId w:val="1008"/>
        </w:numPr>
        <w:pStyle w:val="Compact"/>
      </w:pPr>
      <w:r>
        <w:t xml:space="preserve">控制台在真实浏览器中与真实机器人的端到端测试——目前只在开发机器上用假的</w:t>
      </w:r>
      <w:r>
        <w:t xml:space="preserve"> </w:t>
      </w:r>
      <w:r>
        <w:rPr>
          <w:rStyle w:val="VerbatimChar"/>
        </w:rPr>
        <w:t xml:space="preserve">mediad</w:t>
      </w:r>
      <w:r>
        <w:t xml:space="preserve"> </w:t>
      </w:r>
      <w:r>
        <w:t xml:space="preserve">测试过</w:t>
      </w:r>
    </w:p>
    <w:p>
      <w:pPr>
        <w:numPr>
          <w:ilvl w:val="0"/>
          <w:numId w:val="1008"/>
        </w:numPr>
        <w:pStyle w:val="Compact"/>
      </w:pPr>
      <w:r>
        <w:t xml:space="preserve">驾驶模式的延迟和抖动——</w:t>
      </w:r>
      <w:r>
        <w:rPr>
          <w:rStyle w:val="VerbatimChar"/>
        </w:rPr>
        <w:t xml:space="preserve">teleop</w:t>
      </w:r>
      <w:r>
        <w:t xml:space="preserve"> </w:t>
      </w:r>
      <w:r>
        <w:t xml:space="preserve">命令需要亚 100ms 的延迟，而 WebRTC 数据通道在 LAN 上应该能做到，但尚未测量</w:t>
      </w:r>
    </w:p>
    <w:p>
      <w:pPr>
        <w:numPr>
          <w:ilvl w:val="0"/>
          <w:numId w:val="1008"/>
        </w:numPr>
        <w:pStyle w:val="Compact"/>
      </w:pPr>
      <w:r>
        <w:t xml:space="preserve">多个同时连接——</w:t>
      </w:r>
      <w:r>
        <w:rPr>
          <w:rStyle w:val="VerbatimChar"/>
        </w:rPr>
        <w:t xml:space="preserve">mediad</w:t>
      </w:r>
      <w:r>
        <w:t xml:space="preserve"> </w:t>
      </w:r>
      <w:r>
        <w:t xml:space="preserve">目前一次只支持一个 WebRTC 会话；第二个连接会发生什么未定义</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app-path-design.md" TargetMode="External" /><Relationship Type="http://schemas.openxmlformats.org/officeDocument/2006/relationships/hyperlink" Id="rId20" Target="remote-webrtc.md" TargetMode="External" /></Relationships>
</file>

<file path=word/_rels/footnotes.xml.rels><?xml version="1.0" encoding="UTF-8"?><Relationships xmlns="http://schemas.openxmlformats.org/package/2006/relationships"><Relationship Type="http://schemas.openxmlformats.org/officeDocument/2006/relationships/hyperlink" Id="rId21" Target="app-path-design.md" TargetMode="External" /><Relationship Type="http://schemas.openxmlformats.org/officeDocument/2006/relationships/hyperlink" Id="rId20" Target="remote-webrtc.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2026-09-10T13:09:27Z</dcterms:created>
  <dcterms:modified xsi:type="dcterms:W3CDTF">2026-09-10T13:09:27Z</dcterms:modified>
</cp:coreProperties>
</file>

<file path=docProps/custom.xml><?xml version="1.0" encoding="utf-8"?>
<Properties xmlns="http://schemas.openxmlformats.org/officeDocument/2006/custom-properties" xmlns:vt="http://schemas.openxmlformats.org/officeDocument/2006/docPropsVTypes"/>
</file>