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obs.rs-解读"/>
    <w:p>
      <w:pPr>
        <w:pStyle w:val="Heading1"/>
      </w:pPr>
      <w:r>
        <w:rPr>
          <w:rStyle w:val="VerbatimChar"/>
        </w:rPr>
        <w:t xml:space="preserve">obs.rs</w:t>
      </w:r>
      <w:r>
        <w:t xml:space="preserve"> </w:t>
      </w:r>
      <w:r>
        <w:t xml:space="preserve">解读</w:t>
      </w:r>
    </w:p>
    <w:bookmarkStart w:id="21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obs.rs</w:t>
      </w:r>
      <w:r>
        <w:t xml:space="preserve">（391 行）构建策略网络所见的</w:t>
      </w:r>
      <w:r>
        <w:rPr>
          <w:bCs/>
          <w:b/>
        </w:rPr>
        <w:t xml:space="preserve">观测向量</w:t>
      </w:r>
      <w:r>
        <w:t xml:space="preserve">——一个 61 维的</w:t>
      </w:r>
      <w:r>
        <w:t xml:space="preserve"> </w:t>
      </w:r>
      <w:r>
        <w:rPr>
          <w:rStyle w:val="VerbatimChar"/>
        </w:rPr>
        <w:t xml:space="preserve">f32</w:t>
      </w:r>
      <w:r>
        <w:t xml:space="preserve"> </w:t>
      </w:r>
      <w:r>
        <w:t xml:space="preserve">扁平数组。文件开头的文档注释开门见山：</w:t>
      </w:r>
      <w:r>
        <w:rPr>
          <w:bCs/>
          <w:b/>
        </w:rPr>
        <w:t xml:space="preserve">这是整个 crate 中风险最高的代码</w:t>
      </w:r>
      <w:r>
        <w:t xml:space="preserve">。</w:t>
      </w:r>
    </w:p>
    <w:p>
      <w:pPr>
        <w:pStyle w:val="BodyText"/>
      </w:pPr>
      <w:r>
        <w:t xml:space="preserve">核心原因：61 个浮点数的</w:t>
      </w:r>
      <w:r>
        <w:rPr>
          <w:bCs/>
          <w:b/>
        </w:rPr>
        <w:t xml:space="preserve">每一个索引</w:t>
      </w:r>
      <w:r>
        <w:t xml:space="preserve">都必须与策略训练时的输入布局严格匹配。偏移错误</w:t>
      </w:r>
      <w:r>
        <w:rPr>
          <w:bCs/>
          <w:b/>
        </w:rPr>
        <w:t xml:space="preserve">不会大声报错</w:t>
      </w:r>
      <w:r>
        <w:t xml:space="preserve">——它产生一个看起来正常的机器人然后摔倒，症状看起来像调参或时序问题，而不是索引问题。</w:t>
      </w:r>
    </w:p>
    <w:p>
      <w:pPr>
        <w:pStyle w:val="BodyText"/>
      </w:pPr>
      <w:r>
        <w:t xml:space="preserve">所有 alpha 策略都是</w:t>
      </w:r>
      <w:r>
        <w:t xml:space="preserve"> </w:t>
      </w:r>
      <w:r>
        <w:rPr>
          <w:rStyle w:val="VerbatimChar"/>
        </w:rPr>
        <w:t xml:space="preserve">obs[1,61] → actions[1,14]</w:t>
      </w:r>
      <w:r>
        <w:t xml:space="preserve">，在行走、站立、捡球、踢球、坐下五种行为上验证过。因此只有</w:t>
      </w:r>
      <w:r>
        <w:rPr>
          <w:bCs/>
          <w:b/>
        </w:rPr>
        <w:t xml:space="preserve">一种</w:t>
      </w:r>
      <w:r>
        <w:t xml:space="preserve">布局，而非原型机携带的五种（51/54 维 legacy、49 维轮式、85 维跟踪都是 v1/v1.5 历史）。</w:t>
      </w:r>
    </w:p>
    <w:bookmarkStart w:id="20" w:name="观测布局总览"/>
    <w:p>
      <w:pPr>
        <w:pStyle w:val="Heading3"/>
      </w:pPr>
      <w:r>
        <w:t xml:space="preserve">观测布局总览</w:t>
      </w:r>
    </w:p>
    <w:p>
      <w:pPr>
        <w:pStyle w:val="SourceCode"/>
      </w:pPr>
      <w:r>
        <w:rPr>
          <w:rStyle w:val="VerbatimChar"/>
        </w:rPr>
        <w:t xml:space="preserve">index   width  contents</w:t>
      </w:r>
      <w:r>
        <w:br/>
      </w:r>
      <w:r>
        <w:rPr>
          <w:rStyle w:val="VerbatimChar"/>
        </w:rPr>
        <w:t xml:space="preserve">0..3        3  gyro, trunk frame, rad/s          —— 陀螺，躯干坐标系，rad/s</w:t>
      </w:r>
      <w:r>
        <w:br/>
      </w:r>
      <w:r>
        <w:rPr>
          <w:rStyle w:val="VerbatimChar"/>
        </w:rPr>
        <w:t xml:space="preserve">3..6        3  projected gravity, trunk frame    —— 投影重力，躯干坐标系，单位向量</w:t>
      </w:r>
      <w:r>
        <w:br/>
      </w:r>
      <w:r>
        <w:rPr>
          <w:rStyle w:val="VerbatimChar"/>
        </w:rPr>
        <w:t xml:space="preserve">6..20      14  joint position minus home pose    —— 关节位置减 home 位姿，不含嘴</w:t>
      </w:r>
      <w:r>
        <w:br/>
      </w:r>
      <w:r>
        <w:rPr>
          <w:rStyle w:val="VerbatimChar"/>
        </w:rPr>
        <w:t xml:space="preserve">20..34     14  joint velocity                     —— 关节速度，不含嘴</w:t>
      </w:r>
      <w:r>
        <w:br/>
      </w:r>
      <w:r>
        <w:rPr>
          <w:rStyle w:val="VerbatimChar"/>
        </w:rPr>
        <w:t xml:space="preserve">34..48     14  previous action                    —— 上一动作，不含嘴</w:t>
      </w:r>
      <w:r>
        <w:br/>
      </w:r>
      <w:r>
        <w:rPr>
          <w:rStyle w:val="VerbatimChar"/>
        </w:rPr>
        <w:t xml:space="preserve">48..61     13  command (below)                    —— 命令（见下）</w:t>
      </w:r>
    </w:p>
    <w:p>
      <w:pPr>
        <w:pStyle w:val="FirstParagraph"/>
      </w:pPr>
      <w:r>
        <w:t xml:space="preserve">命令块（没有第二份真值来源的部分）：</w:t>
      </w:r>
    </w:p>
    <w:p>
      <w:pPr>
        <w:pStyle w:val="SourceCode"/>
      </w:pPr>
      <w:r>
        <w:rPr>
          <w:rStyle w:val="VerbatimChar"/>
        </w:rPr>
        <w:t xml:space="preserve">48..51      3  vx, vy, vyaw</w:t>
      </w:r>
      <w:r>
        <w:br/>
      </w:r>
      <w:r>
        <w:rPr>
          <w:rStyle w:val="VerbatimChar"/>
        </w:rPr>
        <w:t xml:space="preserve">51..55      4  neck_pitch, head_pitch, head_yaw, head_roll</w:t>
      </w:r>
      <w:r>
        <w:br/>
      </w:r>
      <w:r>
        <w:rPr>
          <w:rStyle w:val="VerbatimChar"/>
        </w:rPr>
        <w:t xml:space="preserve">55..57      2  body x, y      — always zero, unbound in training  —— 恒零，训练未绑定</w:t>
      </w:r>
      <w:r>
        <w:br/>
      </w:r>
      <w:r>
        <w:rPr>
          <w:rStyle w:val="VerbatimChar"/>
        </w:rPr>
        <w:t xml:space="preserve">57          1  body z</w:t>
      </w:r>
      <w:r>
        <w:br/>
      </w:r>
      <w:r>
        <w:rPr>
          <w:rStyle w:val="VerbatimChar"/>
        </w:rPr>
        <w:t xml:space="preserve">58          1  body roll</w:t>
      </w:r>
      <w:r>
        <w:br/>
      </w:r>
      <w:r>
        <w:rPr>
          <w:rStyle w:val="VerbatimChar"/>
        </w:rPr>
        <w:t xml:space="preserve">59          1  body pitch</w:t>
      </w:r>
      <w:r>
        <w:br/>
      </w:r>
      <w:r>
        <w:rPr>
          <w:rStyle w:val="VerbatimChar"/>
        </w:rPr>
        <w:t xml:space="preserve">60          1  body yaw       — always zero, unbound in training  —— 恒零，训练未绑定</w:t>
      </w:r>
    </w:p>
    <w:p>
      <w:pPr>
        <w:pStyle w:val="FirstParagraph"/>
      </w:pPr>
      <w:r>
        <w:t xml:space="preserve">两个容易搞错的点（已对照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control_step</w:t>
      </w:r>
      <w:r>
        <w:t xml:space="preserve"> </w:t>
      </w:r>
      <w:r>
        <w:t xml:space="preserve">确认，非假设）：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x/y/yaw 硬编码为零</w:t>
      </w:r>
      <w:r>
        <w:t xml:space="preserve">——它们在训练环境中未绑定，全零是</w:t>
      </w:r>
      <w:r>
        <w:rPr>
          <w:iCs/>
          <w:i/>
        </w:rPr>
        <w:t xml:space="preserve">名义</w:t>
      </w:r>
      <w:r>
        <w:t xml:space="preserve">编码，而非占位符。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头目标在命令中，不在策略输出上叠加</w:t>
      </w:r>
      <w:r>
        <w:t xml:space="preserve">——原型机在不同模式下两种做法都做过，并在事后叠加逻辑前用</w:t>
      </w:r>
      <w:r>
        <w:t xml:space="preserve"> </w:t>
      </w:r>
      <w:r>
        <w:rPr>
          <w:rStyle w:val="VerbatimChar"/>
        </w:rPr>
        <w:t xml:space="preserve">if !new_cmd_obs</w:t>
      </w:r>
      <w:r>
        <w:t xml:space="preserve"> </w:t>
      </w:r>
      <w:r>
        <w:t xml:space="preserve">门控，注释”head_offsets are a COMMAND fed via the obs vector instead — don’t double-add it here”。两种都做会让头弯曲两次。</w:t>
      </w:r>
    </w:p>
    <w:p>
      <w:pPr>
        <w:pStyle w:val="FirstParagraph"/>
      </w:pPr>
      <w:r>
        <w:t xml:space="preserve">另外注意 body 块内部顺序是</w:t>
      </w:r>
      <w:r>
        <w:t xml:space="preserve"> </w:t>
      </w:r>
      <w:r>
        <w:rPr>
          <w:rStyle w:val="VerbatimChar"/>
        </w:rPr>
        <w:t xml:space="preserve">z, roll, pitch</w:t>
      </w:r>
      <w:r>
        <w:t xml:space="preserve">，</w:t>
      </w:r>
      <w:r>
        <w:rPr>
          <w:bCs/>
          <w:b/>
        </w:rPr>
        <w:t xml:space="preserve">不是</w:t>
      </w:r>
      <w:r>
        <w:t xml:space="preserve"> </w:t>
      </w:r>
      <w:r>
        <w:rPr>
          <w:rStyle w:val="VerbatimChar"/>
        </w:rPr>
        <w:t xml:space="preserve">z, pitch, roll</w:t>
      </w:r>
      <w:r>
        <w:t xml:space="preserve">。</w:t>
      </w:r>
    </w:p>
    <w:bookmarkEnd w:id="20"/>
    <w:bookmarkEnd w:id="21"/>
    <w:bookmarkStart w:id="22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CommentTok"/>
        </w:rPr>
        <w:t xml:space="preserve">/// Total width of the observation. —— 观测总宽度。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Actions a policy returns — the 15 joints minus the mouth.</w:t>
      </w:r>
      <w:r>
        <w:br/>
      </w:r>
      <w:r>
        <w:rPr>
          <w:rStyle w:val="CommentTok"/>
        </w:rPr>
        <w:t xml:space="preserve">/// —— 策略返回的动作——15 关节减去嘴。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ACTION_LEN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Joints that appear in the observation: all but the mouth.</w:t>
      </w:r>
      <w:r>
        <w:br/>
      </w:r>
      <w:r>
        <w:rPr>
          <w:rStyle w:val="CommentTok"/>
        </w:rPr>
        <w:t xml:space="preserve">/// —— 出现在观测中的关节：除嘴外的所有。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OBS_JOINTS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NUM_JOINTS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Width of the trailing command block. —— 尾部命令块宽度。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COMMAND_LEN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</w:p>
    <w:bookmarkEnd w:id="22"/>
    <w:bookmarkStart w:id="26" w:name="关键结构体"/>
    <w:p>
      <w:pPr>
        <w:pStyle w:val="Heading2"/>
      </w:pPr>
      <w:r>
        <w:t xml:space="preserve">关键结构体</w:t>
      </w:r>
    </w:p>
    <w:bookmarkStart w:id="23" w:name="command第-6674-行"/>
    <w:p>
      <w:pPr>
        <w:pStyle w:val="Heading3"/>
      </w:pPr>
      <w:r>
        <w:rPr>
          <w:rStyle w:val="VerbatimChar"/>
        </w:rPr>
        <w:t xml:space="preserve">Command</w:t>
      </w:r>
      <w:r>
        <w:t xml:space="preserve">（第 66–74 行）</w:t>
      </w:r>
    </w:p>
    <w:p>
      <w:pPr>
        <w:pStyle w:val="SourceCode"/>
      </w:pPr>
      <w:r>
        <w:rPr>
          <w:rStyle w:val="CommentTok"/>
        </w:rPr>
        <w:t xml:space="preserve">/// What a client is asking the robot to do, in the form the policy consumes.</w:t>
      </w:r>
      <w:r>
        <w:br/>
      </w:r>
      <w:r>
        <w:rPr>
          <w:rStyle w:val="CommentTok"/>
        </w:rPr>
        <w:t xml:space="preserve">/// —— 客户端要求机器人做什么，以策略消费的形式。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Held as physical units in the trunk frame — the conversion to the flat command block</w:t>
      </w:r>
      <w:r>
        <w:br/>
      </w:r>
      <w:r>
        <w:rPr>
          <w:rStyle w:val="CommentTok"/>
        </w:rPr>
        <w:t xml:space="preserve">/// happens in [`Observation::build`] and nowhere else.</w:t>
      </w:r>
      <w:r>
        <w:br/>
      </w:r>
      <w:r>
        <w:rPr>
          <w:rStyle w:val="CommentTok"/>
        </w:rPr>
        <w:t xml:space="preserve">/// —— 以躯干坐标系中的物理单位保存——到扁平命令块的转换</w:t>
      </w:r>
      <w:r>
        <w:br/>
      </w:r>
      <w:r>
        <w:rPr>
          <w:rStyle w:val="CommentTok"/>
        </w:rPr>
        <w:t xml:space="preserve">///    只在 [`Observation::build`] 中发生，不在别处。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Forward, left, yaw-rate. —— 前向、左向、偏航速率。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twist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neck_pitch, head_pitch, head_yaw, head_roll. —— 颈俯仰、头俯仰、头偏航、头横滚。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Standing body pose: z, roll, pitch. Zero is the nominal stance.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站立身体位姿：z、roll、pitch。零为标准站姿。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BodyPose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命令以</w:t>
      </w:r>
      <w:r>
        <w:rPr>
          <w:bCs/>
          <w:b/>
        </w:rPr>
        <w:t xml:space="preserve">物理单位</w:t>
      </w:r>
      <w:r>
        <w:t xml:space="preserve">保存，不直接是扁平数组。到 13 维命令块的转换集中在</w:t>
      </w:r>
      <w:r>
        <w:t xml:space="preserve"> </w:t>
      </w:r>
      <w:r>
        <w:rPr>
          <w:rStyle w:val="VerbatimChar"/>
        </w:rPr>
        <w:t xml:space="preserve">Observation::build</w:t>
      </w:r>
      <w:r>
        <w:t xml:space="preserve"> </w:t>
      </w:r>
      <w:r>
        <w:t xml:space="preserve">一处，保证不会有第二处编码逻辑漂移。</w:t>
      </w:r>
    </w:p>
    <w:p>
      <w:pPr>
        <w:pStyle w:val="SourceCode"/>
      </w:pPr>
      <w:r>
        <w:rPr>
          <w:rStyle w:val="KeywordTok"/>
        </w:rPr>
        <w:t xml:space="preserve">impl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Magnitude of the velocity command, which is what selects walking versus standing.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—— 速度命令的幅值，用于选择行走还是站立。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twist_magnitude(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twist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sum::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sqrt()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行走 vs 站立由 twist 幅值决定，头和身体运动</w:t>
      </w:r>
      <w:r>
        <w:rPr>
          <w:bCs/>
          <w:b/>
        </w:rPr>
        <w:t xml:space="preserve">不计入</w:t>
      </w:r>
      <w:r>
        <w:t xml:space="preserve">——否则转头会让机器人误以为在行走。</w:t>
      </w:r>
    </w:p>
    <w:bookmarkEnd w:id="23"/>
    <w:bookmarkStart w:id="24" w:name="bodypose第-8590-行"/>
    <w:p>
      <w:pPr>
        <w:pStyle w:val="Heading3"/>
      </w:pPr>
      <w:r>
        <w:rPr>
          <w:rStyle w:val="VerbatimChar"/>
        </w:rPr>
        <w:t xml:space="preserve">BodyPose</w:t>
      </w:r>
      <w:r>
        <w:t xml:space="preserve">（第 85–90 行）</w:t>
      </w:r>
    </w:p>
    <w:p>
      <w:pPr>
        <w:pStyle w:val="SourceCode"/>
      </w:pPr>
      <w:r>
        <w:rPr>
          <w:rStyle w:val="CommentTok"/>
        </w:rPr>
        <w:t xml:space="preserve">/// Standing body pose offsets. Not commandable in slice 2 — carried so the layout is</w:t>
      </w:r>
      <w:r>
        <w:br/>
      </w:r>
      <w:r>
        <w:rPr>
          <w:rStyle w:val="CommentTok"/>
        </w:rPr>
        <w:t xml:space="preserve">/// complete and so the field exists when a `pose` intent lands.</w:t>
      </w:r>
      <w:r>
        <w:br/>
      </w:r>
      <w:r>
        <w:rPr>
          <w:rStyle w:val="CommentTok"/>
        </w:rPr>
        <w:t xml:space="preserve">/// —— 站立身体位姿偏移。在 slice 2 中不可命令——保留它是为了布局完整，</w:t>
      </w:r>
      <w:r>
        <w:br/>
      </w:r>
      <w:r>
        <w:rPr>
          <w:rStyle w:val="CommentTok"/>
        </w:rPr>
        <w:t xml:space="preserve">///    以及当 `pose` 意图到达时字段已存在。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BodyPose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observation第-133136-行"/>
    <w:p>
      <w:pPr>
        <w:pStyle w:val="Heading3"/>
      </w:pPr>
      <w:r>
        <w:rPr>
          <w:rStyle w:val="VerbatimChar"/>
        </w:rPr>
        <w:t xml:space="preserve">Observation</w:t>
      </w:r>
      <w:r>
        <w:t xml:space="preserve">（第 133–136 行）</w:t>
      </w:r>
    </w:p>
    <w:p>
      <w:pPr>
        <w:pStyle w:val="SourceCode"/>
      </w:pPr>
      <w:r>
        <w:rPr>
          <w:rStyle w:val="CommentTok"/>
        </w:rPr>
        <w:t xml:space="preserve">/// A built observation, ready to hand to the policy.</w:t>
      </w:r>
      <w:r>
        <w:br/>
      </w:r>
      <w:r>
        <w:rPr>
          <w:rStyle w:val="CommentTok"/>
        </w:rPr>
        <w:t xml:space="preserve">/// A fixed array rather than a `Vec`: it is rebuilt 50 times a second on a thread that</w:t>
      </w:r>
      <w:r>
        <w:br/>
      </w:r>
      <w:r>
        <w:rPr>
          <w:rStyle w:val="CommentTok"/>
        </w:rPr>
        <w:t xml:space="preserve">/// should not be visiting the allocator.</w:t>
      </w:r>
      <w:r>
        <w:br/>
      </w:r>
      <w:r>
        <w:rPr>
          <w:rStyle w:val="CommentTok"/>
        </w:rPr>
        <w:t xml:space="preserve">/// —— 已构建的观测，可直接交给策略。</w:t>
      </w:r>
      <w:r>
        <w:br/>
      </w:r>
      <w:r>
        <w:rPr>
          <w:rStyle w:val="CommentTok"/>
        </w:rPr>
        <w:t xml:space="preserve">///    用固定数组而非 `Vec`：它在一个每秒重建 50 次的线程上，</w:t>
      </w:r>
      <w:r>
        <w:br/>
      </w:r>
      <w:r>
        <w:rPr>
          <w:rStyle w:val="CommentTok"/>
        </w:rPr>
        <w:t xml:space="preserve">///    那个线程不应碰分配器。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Observation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OBS_LEN]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固定数组避免热路径上的堆分配。</w:t>
      </w:r>
      <w:r>
        <w:rPr>
          <w:rStyle w:val="VerbatimChar"/>
        </w:rPr>
        <w:t xml:space="preserve">f32</w:t>
      </w:r>
      <w:r>
        <w:t xml:space="preserve"> </w:t>
      </w:r>
      <w:r>
        <w:t xml:space="preserve">是因为 ONNX 推理输入就是</w:t>
      </w:r>
      <w:r>
        <w:t xml:space="preserve"> </w:t>
      </w:r>
      <w:r>
        <w:rPr>
          <w:rStyle w:val="VerbatimChar"/>
        </w:rPr>
        <w:t xml:space="preserve">f32</w:t>
      </w:r>
      <w:r>
        <w:t xml:space="preserve">。</w:t>
      </w:r>
    </w:p>
    <w:bookmarkEnd w:id="25"/>
    <w:bookmarkEnd w:id="26"/>
    <w:bookmarkStart w:id="33" w:name="关键函数"/>
    <w:p>
      <w:pPr>
        <w:pStyle w:val="Heading2"/>
      </w:pPr>
      <w:r>
        <w:t xml:space="preserve">关键函数</w:t>
      </w:r>
    </w:p>
    <w:bookmarkStart w:id="27" w:name="policy_joints第-100105-行"/>
    <w:p>
      <w:pPr>
        <w:pStyle w:val="Heading3"/>
      </w:pPr>
      <w:r>
        <w:rPr>
          <w:rStyle w:val="VerbatimChar"/>
        </w:rPr>
        <w:t xml:space="preserve">policy_joints</w:t>
      </w:r>
      <w:r>
        <w:t xml:space="preserve">（第 100–105 行）</w:t>
      </w:r>
    </w:p>
    <w:p>
      <w:pPr>
        <w:pStyle w:val="SourceCode"/>
      </w:pPr>
      <w:r>
        <w:rPr>
          <w:rStyle w:val="CommentTok"/>
        </w:rPr>
        <w:t xml:space="preserve">/// The joints a policy sees, in order, with the mouth skipped.</w:t>
      </w:r>
      <w:r>
        <w:br/>
      </w:r>
      <w:r>
        <w:rPr>
          <w:rStyle w:val="CommentTok"/>
        </w:rPr>
        <w:t xml:space="preserve">/// —— 策略看到的关节，按序排列，跳过嘴。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One definition, used for positions, velocities and the home pose alike — so those three</w:t>
      </w:r>
      <w:r>
        <w:br/>
      </w:r>
      <w:r>
        <w:rPr>
          <w:rStyle w:val="CommentTok"/>
        </w:rPr>
        <w:t xml:space="preserve">/// blocks cannot disagree about which joints they cover or what order they are in.</w:t>
      </w:r>
      <w:r>
        <w:br/>
      </w:r>
      <w:r>
        <w:rPr>
          <w:rStyle w:val="CommentTok"/>
        </w:rPr>
        <w:t xml:space="preserve">/// —— 一个定义，位置、速度和 home 位姿都用它——这样三个块</w:t>
      </w:r>
      <w:r>
        <w:br/>
      </w:r>
      <w:r>
        <w:rPr>
          <w:rStyle w:val="CommentTok"/>
        </w:rPr>
        <w:t xml:space="preserve">///    不可能在覆盖哪些关节或什么顺序上产生分歧。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Returns an array rather than an iterator so its width is part of its type.</w:t>
      </w:r>
      <w:r>
        <w:br/>
      </w:r>
      <w:r>
        <w:rPr>
          <w:rStyle w:val="CommentTok"/>
        </w:rPr>
        <w:t xml:space="preserve">/// A filtered iterator is not `ExactSizeIterator` — `Filter` cannot know how many elements</w:t>
      </w:r>
      <w:r>
        <w:br/>
      </w:r>
      <w:r>
        <w:rPr>
          <w:rStyle w:val="CommentTok"/>
        </w:rPr>
        <w:t xml:space="preserve">/// pass — and that is what would force [`fill`] to count at runtime instead of being</w:t>
      </w:r>
      <w:r>
        <w:br/>
      </w:r>
      <w:r>
        <w:rPr>
          <w:rStyle w:val="CommentTok"/>
        </w:rPr>
        <w:t xml:space="preserve">/// checked here.</w:t>
      </w:r>
      <w:r>
        <w:br/>
      </w:r>
      <w:r>
        <w:rPr>
          <w:rStyle w:val="CommentTok"/>
        </w:rPr>
        <w:t xml:space="preserve">/// —— 返回数组而非迭代器，使其宽度成为类型的一部分。</w:t>
      </w:r>
      <w:r>
        <w:br/>
      </w:r>
      <w:r>
        <w:rPr>
          <w:rStyle w:val="CommentTok"/>
        </w:rPr>
        <w:t xml:space="preserve">///    过滤迭代器不是 `ExactSizeIterator`——`Filter` 不知道有多少元素通过——</w:t>
      </w:r>
      <w:r>
        <w:br/>
      </w:r>
      <w:r>
        <w:rPr>
          <w:rStyle w:val="CommentTok"/>
        </w:rPr>
        <w:t xml:space="preserve">///    那会迫使 [`fill`] 在运行时计数，而不是在这里被编译器检查。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policy_joints(values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OBS_JOINTS]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Skipping one valid index leaves exactly one fewer. Stated as a compile-time check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 the reasoning is enforced rather than merely believed.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跳过一个有效索引恰好少一个。写成编译期检查，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使推理被强制执行而非仅仅被相信。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(OBS_JOINTS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NUM_JOINTS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std::array::</w:t>
      </w:r>
      <w:r>
        <w:rPr>
          <w:rStyle w:val="NormalTok"/>
        </w:rPr>
        <w:t xml:space="preserve">from_fn(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values[joint_of(slot)])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返回</w:t>
      </w:r>
      <w:r>
        <w:rPr>
          <w:bCs/>
          <w:b/>
        </w:rPr>
        <w:t xml:space="preserve">定长数组</w:t>
      </w:r>
      <w:r>
        <w:t xml:space="preserve">而非迭代器，宽度</w:t>
      </w:r>
      <w:r>
        <w:t xml:space="preserve"> </w:t>
      </w:r>
      <w:r>
        <w:rPr>
          <w:rStyle w:val="VerbatimChar"/>
        </w:rPr>
        <w:t xml:space="preserve">OBS_JOINTS</w:t>
      </w:r>
      <w:r>
        <w:t xml:space="preserve"> </w:t>
      </w:r>
      <w:r>
        <w:t xml:space="preserve">编入类型。这使得下游的</w:t>
      </w:r>
      <w:r>
        <w:t xml:space="preserve"> </w:t>
      </w:r>
      <w:r>
        <w:rPr>
          <w:rStyle w:val="VerbatimChar"/>
        </w:rPr>
        <w:t xml:space="preserve">fill&lt;const N&gt;</w:t>
      </w:r>
      <w:r>
        <w:t xml:space="preserve"> </w:t>
      </w:r>
      <w:r>
        <w:t xml:space="preserve">可以在编译期验证宽度匹配。</w:t>
      </w:r>
    </w:p>
    <w:bookmarkEnd w:id="27"/>
    <w:bookmarkStart w:id="28" w:name="joint_of第-113116-行"/>
    <w:p>
      <w:pPr>
        <w:pStyle w:val="Heading3"/>
      </w:pPr>
      <w:r>
        <w:rPr>
          <w:rStyle w:val="VerbatimChar"/>
        </w:rPr>
        <w:t xml:space="preserve">joint_of</w:t>
      </w:r>
      <w:r>
        <w:t xml:space="preserve">（第 113–116 行）</w:t>
      </w:r>
    </w:p>
    <w:p>
      <w:pPr>
        <w:pStyle w:val="SourceCode"/>
      </w:pPr>
      <w:r>
        <w:rPr>
          <w:rStyle w:val="CommentTok"/>
        </w:rPr>
        <w:t xml:space="preserve">/// The joint a policy slot refers to.</w:t>
      </w:r>
      <w:r>
        <w:br/>
      </w:r>
      <w:r>
        <w:rPr>
          <w:rStyle w:val="CommentTok"/>
        </w:rPr>
        <w:t xml:space="preserve">/// —— 策略槽位对应的关节。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Slots below the mouth map straight through; at and above, everything shifts up by one.</w:t>
      </w:r>
      <w:r>
        <w:br/>
      </w:r>
      <w:r>
        <w:rPr>
          <w:rStyle w:val="CommentTok"/>
        </w:rPr>
        <w:t xml:space="preserve">/// Written once and used in both directions — [`policy_joints`] reads through it,</w:t>
      </w:r>
      <w:r>
        <w:br/>
      </w:r>
      <w:r>
        <w:rPr>
          <w:rStyle w:val="CommentTok"/>
        </w:rPr>
        <w:t xml:space="preserve">/// [`Observation::scatter_action`] writes through it — so the two cannot disagree about</w:t>
      </w:r>
      <w:r>
        <w:br/>
      </w:r>
      <w:r>
        <w:rPr>
          <w:rStyle w:val="CommentTok"/>
        </w:rPr>
        <w:t xml:space="preserve">/// where the policy's n-th value belongs.</w:t>
      </w:r>
      <w:r>
        <w:br/>
      </w:r>
      <w:r>
        <w:rPr>
          <w:rStyle w:val="CommentTok"/>
        </w:rPr>
        <w:t xml:space="preserve">/// —— 嘴以下的槽位直通；嘴及以上，全部上移一位。</w:t>
      </w:r>
      <w:r>
        <w:br/>
      </w:r>
      <w:r>
        <w:rPr>
          <w:rStyle w:val="CommentTok"/>
        </w:rPr>
        <w:t xml:space="preserve">///    写一次，双向使用——[`policy_joints`] 通过它读，</w:t>
      </w:r>
      <w:r>
        <w:br/>
      </w:r>
      <w:r>
        <w:rPr>
          <w:rStyle w:val="CommentTok"/>
        </w:rPr>
        <w:t xml:space="preserve">///    [`Observation::scatter_action`] 通过它写——</w:t>
      </w:r>
      <w:r>
        <w:br/>
      </w:r>
      <w:r>
        <w:rPr>
          <w:rStyle w:val="CommentTok"/>
        </w:rPr>
        <w:t xml:space="preserve">///    两者不可能在策略第 n 个值属于哪个关节上产生分歧。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inline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joint_of(slot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MOUTH_INDEX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嘴索引（9）之前直通，之后 +1。这是</w:t>
      </w:r>
      <w:r>
        <w:rPr>
          <w:bCs/>
          <w:b/>
        </w:rPr>
        <w:t xml:space="preserve">映射的唯一真相来源</w:t>
      </w:r>
      <w:r>
        <w:t xml:space="preserve">，读和写都走它。</w:t>
      </w:r>
    </w:p>
    <w:bookmarkEnd w:id="28"/>
    <w:bookmarkStart w:id="29" w:name="fill第-125127-行"/>
    <w:p>
      <w:pPr>
        <w:pStyle w:val="Heading3"/>
      </w:pPr>
      <w:r>
        <w:rPr>
          <w:rStyle w:val="VerbatimChar"/>
        </w:rPr>
        <w:t xml:space="preserve">fill</w:t>
      </w:r>
      <w:r>
        <w:t xml:space="preserve">（第 125–127 行）</w:t>
      </w:r>
    </w:p>
    <w:p>
      <w:pPr>
        <w:pStyle w:val="SourceCode"/>
      </w:pPr>
      <w:r>
        <w:rPr>
          <w:rStyle w:val="CommentTok"/>
        </w:rPr>
        <w:t xml:space="preserve">/// Write one block, narrowing to `f32` on the way in.</w:t>
      </w:r>
      <w:r>
        <w:br/>
      </w:r>
      <w:r>
        <w:rPr>
          <w:rStyle w:val="CommentTok"/>
        </w:rPr>
        <w:t xml:space="preserve">/// —— 写入一个块，在写入时收窄为 `f32`。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Both sides are fixed-size arrays of the same `N`, so a block and its source cannot</w:t>
      </w:r>
      <w:r>
        <w:br/>
      </w:r>
      <w:r>
        <w:rPr>
          <w:rStyle w:val="CommentTok"/>
        </w:rPr>
        <w:t xml:space="preserve">/// disagree about width — the compiler rejects it. That matters more than it sounds:</w:t>
      </w:r>
      <w:r>
        <w:br/>
      </w:r>
      <w:r>
        <w:rPr>
          <w:rStyle w:val="CommentTok"/>
        </w:rPr>
        <w:t xml:space="preserve">/// `zip` stops at the shorter side, so a mismatch would otherwise leave the tail silently</w:t>
      </w:r>
      <w:r>
        <w:br/>
      </w:r>
      <w:r>
        <w:rPr>
          <w:rStyle w:val="CommentTok"/>
        </w:rPr>
        <w:t xml:space="preserve">/// at zero, and a zero in the observation is a joint sitting at its home pose.</w:t>
      </w:r>
      <w:r>
        <w:br/>
      </w:r>
      <w:r>
        <w:rPr>
          <w:rStyle w:val="CommentTok"/>
        </w:rPr>
        <w:t xml:space="preserve">/// The policy would act on a plausible robot that does not exist.</w:t>
      </w:r>
      <w:r>
        <w:br/>
      </w:r>
      <w:r>
        <w:rPr>
          <w:rStyle w:val="CommentTok"/>
        </w:rPr>
        <w:t xml:space="preserve">/// —— 两侧都是相同 `N` 的定长数组，块和其源不可能在宽度上分歧——编译器拒绝。</w:t>
      </w:r>
      <w:r>
        <w:br/>
      </w:r>
      <w:r>
        <w:rPr>
          <w:rStyle w:val="CommentTok"/>
        </w:rPr>
        <w:t xml:space="preserve">///    这比听起来重要：`zip` 在较短侧停止，宽度不匹配否则会静默地把尾部留零，</w:t>
      </w:r>
      <w:r>
        <w:br/>
      </w:r>
      <w:r>
        <w:rPr>
          <w:rStyle w:val="CommentTok"/>
        </w:rPr>
        <w:t xml:space="preserve">///    而观测中的零意味着关节停在 home 位姿。策略会基于一个不存在的、</w:t>
      </w:r>
      <w:r>
        <w:br/>
      </w:r>
      <w:r>
        <w:rPr>
          <w:rStyle w:val="CommentTok"/>
        </w:rPr>
        <w:t xml:space="preserve">///    看起来合理的机器人行动。</w:t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const N</w:t>
      </w:r>
      <w:r>
        <w:t xml:space="preserve"> </w:t>
      </w:r>
      <w:r>
        <w:t xml:space="preserve">泛型使宽度不匹配在</w:t>
      </w:r>
      <w:r>
        <w:rPr>
          <w:bCs/>
          <w:b/>
        </w:rPr>
        <w:t xml:space="preserve">编译期</w:t>
      </w:r>
      <w:r>
        <w:t xml:space="preserve">报错，而非运行时静默留零。这防止了”观测尾部静默为零”这种灾难性错误。</w:t>
      </w:r>
    </w:p>
    <w:bookmarkEnd w:id="29"/>
    <w:bookmarkStart w:id="30" w:name="observationbuild第-158214-行"/>
    <w:p>
      <w:pPr>
        <w:pStyle w:val="Heading3"/>
      </w:pPr>
      <w:r>
        <w:rPr>
          <w:rStyle w:val="VerbatimChar"/>
        </w:rPr>
        <w:t xml:space="preserve">Observation::build</w:t>
      </w:r>
      <w:r>
        <w:t xml:space="preserve">（第 158–214 行）</w:t>
      </w:r>
    </w:p>
    <w:p>
      <w:pPr>
        <w:pStyle w:val="SourceCode"/>
      </w:pPr>
      <w:r>
        <w:rPr>
          <w:rStyle w:val="CommentTok"/>
        </w:rPr>
        <w:t xml:space="preserve">/// Assemble the observation.</w:t>
      </w:r>
      <w:r>
        <w:br/>
      </w:r>
      <w:r>
        <w:rPr>
          <w:rStyle w:val="CommentTok"/>
        </w:rPr>
        <w:t xml:space="preserve">/// —— 组装观测。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`joint_positions` are absolute; the policy sees them relative to the home pose,</w:t>
      </w:r>
      <w:r>
        <w:br/>
      </w:r>
      <w:r>
        <w:rPr>
          <w:rStyle w:val="CommentTok"/>
        </w:rPr>
        <w:t xml:space="preserve">/// because that is what it was trained on.</w:t>
      </w:r>
      <w:r>
        <w:br/>
      </w:r>
      <w:r>
        <w:rPr>
          <w:rStyle w:val="CommentTok"/>
        </w:rPr>
        <w:t xml:space="preserve">/// —— `joint_positions` 是绝对的；策略看到的是相对 home 位姿的，</w:t>
      </w:r>
      <w:r>
        <w:br/>
      </w:r>
      <w:r>
        <w:rPr>
          <w:rStyle w:val="CommentTok"/>
        </w:rPr>
        <w:t xml:space="preserve">///    因为它就是这么训练的。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`last_action` is the previous *policy output* — raw, before action scaling —</w:t>
      </w:r>
      <w:r>
        <w:br/>
      </w:r>
      <w:r>
        <w:rPr>
          <w:rStyle w:val="CommentTok"/>
        </w:rPr>
        <w:t xml:space="preserve">/// in 14-wide policy order.</w:t>
      </w:r>
      <w:r>
        <w:br/>
      </w:r>
      <w:r>
        <w:rPr>
          <w:rStyle w:val="CommentTok"/>
        </w:rPr>
        <w:t xml:space="preserve">/// —— `last_action` 是上一*策略输出*——原始的、动作缩放前的——</w:t>
      </w:r>
      <w:r>
        <w:br/>
      </w:r>
      <w:r>
        <w:rPr>
          <w:rStyle w:val="CommentTok"/>
        </w:rPr>
        <w:t xml:space="preserve">///    按 14 宽策略顺序。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build(</w:t>
      </w:r>
      <w:r>
        <w:br/>
      </w:r>
      <w:r>
        <w:rPr>
          <w:rStyle w:val="NormalTok"/>
        </w:rPr>
        <w:t xml:space="preserve">    imu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ImuData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joint_positions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joint_velocities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home_pose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last_action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ACTION_LEN]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OBS_LEN]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Carve the buffer into the blocks of the layout table above, by name — as *arrays*,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 each block's width is in its type and [`fill`] can only be handed a source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matching length.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—— 按名称将缓冲区切分为上表中的块——作为*数组*，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使每个块的宽度在其类型中，[`fill`] 只能收到长度匹配的源。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(gyro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(gravity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OBS_JOINTS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(velocities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OBS_JOINTS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(previous_action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OBS_JOINTS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(command_block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split_first_chunk_mut::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COMMAND_LEN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expect(LAYOUT)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debug_assert!</w:t>
      </w:r>
      <w:r>
        <w:rPr>
          <w:rStyle w:val="NormalTok"/>
        </w:rPr>
        <w:t xml:space="preserve">(rest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"{LAYOUT}"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fill(gyro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gyro)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fill(gravity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gravity)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policy_joints(joint_positions)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policy_joints(home_pose)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fill(positions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std::array::</w:t>
      </w:r>
      <w:r>
        <w:rPr>
          <w:rStyle w:val="NormalTok"/>
        </w:rPr>
        <w:t xml:space="preserve">from_fn(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angles[i]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home[i]))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相对 home</w:t>
      </w:r>
      <w:r>
        <w:br/>
      </w:r>
      <w:r>
        <w:rPr>
          <w:rStyle w:val="NormalTok"/>
        </w:rPr>
        <w:t xml:space="preserve">    fill(velocities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policy_joints(joint_velocities))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previous_action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last_action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已是 f32，同宽，直接拷贝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命令块：按文档表格顺序读取，可肉眼核对</w:t>
      </w:r>
      <w:r>
        <w:br/>
      </w:r>
      <w:r>
        <w:rPr>
          <w:rStyle w:val="NormalTok"/>
        </w:rPr>
        <w:t xml:space="preserve">    fill(</w:t>
      </w:r>
      <w:r>
        <w:br/>
      </w:r>
      <w:r>
        <w:rPr>
          <w:rStyle w:val="NormalTok"/>
        </w:rPr>
        <w:t xml:space="preserve">        command_block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twist[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twist[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twist[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body x — unbound in training  —— 训练未绑定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body y — unbound              —— 训练未绑定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body yaw — unbound            —— 训练未绑定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 关键设计点：</w:t>
      </w:r>
      <w:r>
        <w:t xml:space="preserve"> </w:t>
      </w:r>
      <w:r>
        <w:t xml:space="preserve">- 用</w:t>
      </w:r>
      <w:r>
        <w:t xml:space="preserve"> </w:t>
      </w:r>
      <w:r>
        <w:rPr>
          <w:rStyle w:val="VerbatimChar"/>
        </w:rPr>
        <w:t xml:space="preserve">split_first_chunk_mut</w:t>
      </w:r>
      <w:r>
        <w:t xml:space="preserve"> </w:t>
      </w:r>
      <w:r>
        <w:t xml:space="preserve">将缓冲区切分为</w:t>
      </w:r>
      <w:r>
        <w:rPr>
          <w:bCs/>
          <w:b/>
        </w:rPr>
        <w:t xml:space="preserve">类型化的块</w:t>
      </w:r>
      <w:r>
        <w:t xml:space="preserve">，每个块宽度由类型保证。</w:t>
      </w:r>
      <w:r>
        <w:t xml:space="preserve"> </w:t>
      </w:r>
      <w:r>
        <w:t xml:space="preserve">- 关节位置</w:t>
      </w:r>
      <w:r>
        <w:rPr>
          <w:bCs/>
          <w:b/>
        </w:rPr>
        <w:t xml:space="preserve">减 home 位姿</w:t>
      </w:r>
      <w:r>
        <w:t xml:space="preserve">——策略训练时看到的就是相对量。</w:t>
      </w:r>
      <w:r>
        <w:t xml:space="preserve"> </w:t>
      </w:r>
      <w:r>
        <w:t xml:space="preserve">- 上一动作直接拷贝（已是</w:t>
      </w:r>
      <w:r>
        <w:t xml:space="preserve"> </w:t>
      </w:r>
      <w:r>
        <w:rPr>
          <w:rStyle w:val="VerbatimChar"/>
        </w:rPr>
        <w:t xml:space="preserve">f32</w:t>
      </w:r>
      <w:r>
        <w:t xml:space="preserve">，同宽）。</w:t>
      </w:r>
      <w:r>
        <w:t xml:space="preserve"> </w:t>
      </w:r>
      <w:r>
        <w:t xml:space="preserve">- 命令块按文档表格顺序排列，可肉眼核对。</w:t>
      </w:r>
    </w:p>
    <w:bookmarkEnd w:id="30"/>
    <w:bookmarkStart w:id="31" w:name="observationscatter_action第-221229-行"/>
    <w:p>
      <w:pPr>
        <w:pStyle w:val="Heading3"/>
      </w:pPr>
      <w:r>
        <w:rPr>
          <w:rStyle w:val="VerbatimChar"/>
        </w:rPr>
        <w:t xml:space="preserve">Observation::scatter_action</w:t>
      </w:r>
      <w:r>
        <w:t xml:space="preserve">（第 221–229 行）</w:t>
      </w:r>
    </w:p>
    <w:p>
      <w:pPr>
        <w:pStyle w:val="SourceCode"/>
      </w:pPr>
      <w:r>
        <w:rPr>
          <w:rStyle w:val="CommentTok"/>
        </w:rPr>
        <w:t xml:space="preserve">/// Map a policy's 14 outputs onto the 15 joints, leaving the mouth untouched.</w:t>
      </w:r>
      <w:r>
        <w:br/>
      </w:r>
      <w:r>
        <w:rPr>
          <w:rStyle w:val="CommentTok"/>
        </w:rPr>
        <w:t xml:space="preserve">/// —— 将策略的 14 个输出映射到 15 个关节上，不动嘴。</w:t>
      </w:r>
      <w:r>
        <w:br/>
      </w:r>
      <w:r>
        <w:rPr>
          <w:rStyle w:val="CommentTok"/>
        </w:rPr>
        <w:t xml:space="preserve">///</w:t>
      </w:r>
      <w:r>
        <w:br/>
      </w:r>
      <w:r>
        <w:rPr>
          <w:rStyle w:val="CommentTok"/>
        </w:rPr>
        <w:t xml:space="preserve">/// The mouth is absent from every alpha policy, so its slot stays at whatever the caller</w:t>
      </w:r>
      <w:r>
        <w:br/>
      </w:r>
      <w:r>
        <w:rPr>
          <w:rStyle w:val="CommentTok"/>
        </w:rPr>
        <w:t xml:space="preserve">/// had. Getting this wrong shifts every joint after index 9 by one,</w:t>
      </w:r>
      <w:r>
        <w:br/>
      </w:r>
      <w:r>
        <w:rPr>
          <w:rStyle w:val="CommentTok"/>
        </w:rPr>
        <w:t xml:space="preserve">/// which is both catastrophic and completely silent.</w:t>
      </w:r>
      <w:r>
        <w:br/>
      </w:r>
      <w:r>
        <w:rPr>
          <w:rStyle w:val="CommentTok"/>
        </w:rPr>
        <w:t xml:space="preserve">/// —— 嘴在所有 alpha 策略中缺席，因此其槽位保持调用方原值。</w:t>
      </w:r>
      <w:r>
        <w:br/>
      </w:r>
      <w:r>
        <w:rPr>
          <w:rStyle w:val="CommentTok"/>
        </w:rPr>
        <w:t xml:space="preserve">///    搞错会把索引 9 之后的每个关节偏移一位，</w:t>
      </w:r>
      <w:r>
        <w:br/>
      </w:r>
      <w:r>
        <w:rPr>
          <w:rStyle w:val="CommentTok"/>
        </w:rPr>
        <w:t xml:space="preserve">///    既是灾难又是完全静默的。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scatter_action(action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ACTION_LEN])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0.0f64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NUM_JOINTS]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out[joint_of(slot)]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——</w:t>
      </w:r>
      <w:r>
        <w:t xml:space="preserve"> </w:t>
      </w:r>
      <w:r>
        <w:rPr>
          <w:rStyle w:val="VerbatimChar"/>
        </w:rPr>
        <w:t xml:space="preserve">policy_joints</w:t>
      </w:r>
      <w:r>
        <w:t xml:space="preserve"> </w:t>
      </w:r>
      <w:r>
        <w:t xml:space="preserve">的逆操作：通过同一个</w:t>
      </w:r>
      <w:r>
        <w:t xml:space="preserve"> </w:t>
      </w:r>
      <w:r>
        <w:rPr>
          <w:rStyle w:val="VerbatimChar"/>
        </w:rPr>
        <w:t xml:space="preserve">joint_of</w:t>
      </w:r>
      <w:r>
        <w:t xml:space="preserve"> </w:t>
      </w:r>
      <w:r>
        <w:t xml:space="preserve">映射写回，嘴槽位保持为 0（由调用方负责嘴的独立控制）。</w:t>
      </w:r>
    </w:p>
    <w:bookmarkEnd w:id="31"/>
    <w:bookmarkStart w:id="32" w:name="zeroed第-147151-行"/>
    <w:p>
      <w:pPr>
        <w:pStyle w:val="Heading3"/>
      </w:pPr>
      <w:r>
        <w:rPr>
          <w:rStyle w:val="VerbatimChar"/>
        </w:rPr>
        <w:t xml:space="preserve">zeroed</w:t>
      </w:r>
      <w:r>
        <w:t xml:space="preserve">（第 147–151 行）</w:t>
      </w:r>
    </w:p>
    <w:p>
      <w:pPr>
        <w:pStyle w:val="SourceCode"/>
      </w:pPr>
      <w:r>
        <w:rPr>
          <w:rStyle w:val="CommentTok"/>
        </w:rPr>
        <w:t xml:space="preserve">/// An all-zero observation, for warming a session up before the control loop starts.</w:t>
      </w:r>
      <w:r>
        <w:br/>
      </w:r>
      <w:r>
        <w:rPr>
          <w:rStyle w:val="CommentTok"/>
        </w:rPr>
        <w:t xml:space="preserve">/// Not a valid robot state — it is only ever fed to an inference whose output is discarded,</w:t>
      </w:r>
      <w:r>
        <w:br/>
      </w:r>
      <w:r>
        <w:rPr>
          <w:rStyle w:val="CommentTok"/>
        </w:rPr>
        <w:t xml:space="preserve">/// to pay the first-call cost off the hot path.</w:t>
      </w:r>
      <w:r>
        <w:br/>
      </w:r>
      <w:r>
        <w:rPr>
          <w:rStyle w:val="CommentTok"/>
        </w:rPr>
        <w:t xml:space="preserve">/// —— 全零观测，用于在控制循环开始前预热会话。</w:t>
      </w:r>
      <w:r>
        <w:br/>
      </w:r>
      <w:r>
        <w:rPr>
          <w:rStyle w:val="CommentTok"/>
        </w:rPr>
        <w:t xml:space="preserve">///    不是有效的机器人状态——它只被喂给一个输出被丢弃的推理，</w:t>
      </w:r>
      <w:r>
        <w:br/>
      </w:r>
      <w:r>
        <w:rPr>
          <w:rStyle w:val="CommentTok"/>
        </w:rPr>
        <w:t xml:space="preserve">///    以在热路径之外支付首次调用的成本。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zeroed()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OBS_LEN]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4" w:name="重要常量汇总"/>
    <w:p>
      <w:pPr>
        <w:pStyle w:val="Heading2"/>
      </w:pPr>
      <w:r>
        <w:t xml:space="preserve">重要常量汇总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观测向量总宽度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策略输出动作维度（15 关节减嘴）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OBS_JOINTS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观测中的关节数（=</w:t>
            </w:r>
            <w:r>
              <w:t xml:space="preserve"> </w:t>
            </w:r>
            <w:r>
              <w:rPr>
                <w:rStyle w:val="VerbatimChar"/>
              </w:rPr>
              <w:t xml:space="preserve">NUM_JOINTS - 1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COMMAND_LEN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尾部命令块宽度</w:t>
            </w:r>
          </w:p>
        </w:tc>
      </w:tr>
    </w:tbl>
    <w:bookmarkEnd w:id="34"/>
    <w:bookmarkStart w:id="43" w:name="测试要点第-232390-行"/>
    <w:p>
      <w:pPr>
        <w:pStyle w:val="Heading2"/>
      </w:pPr>
      <w:r>
        <w:t xml:space="preserve">测试要点（第 232–390 行）</w:t>
      </w:r>
    </w:p>
    <w:bookmarkStart w:id="35" w:name="Xe58a5ef81727f38aac6398d3c050ddc53553c57"/>
    <w:p>
      <w:pPr>
        <w:pStyle w:val="Heading3"/>
      </w:pPr>
      <w:r>
        <w:rPr>
          <w:rStyle w:val="VerbatimChar"/>
        </w:rPr>
        <w:t xml:space="preserve">the_layout_widths_sum_to_the_declared_input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3 + 3 + 14*3 + 13 = 61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OBS_JOINTS == ACTION_LEN</w:t>
      </w:r>
      <w:r>
        <w:t xml:space="preserve">。宽度不匹配会被 ONNX 运行时拒绝，但在这里失败远比在机器人上运行时失败好。</w:t>
      </w:r>
    </w:p>
    <w:bookmarkEnd w:id="35"/>
    <w:bookmarkStart w:id="36" w:name="X42e7028c28b40b85a4daa40e7f9bdfc16d5da4b"/>
    <w:p>
      <w:pPr>
        <w:pStyle w:val="Heading3"/>
      </w:pPr>
      <w:r>
        <w:rPr>
          <w:rStyle w:val="VerbatimChar"/>
        </w:rPr>
        <w:t xml:space="preserve">every_block_lands_at_its_documented_offset</w:t>
      </w:r>
    </w:p>
    <w:p>
      <w:pPr>
        <w:pStyle w:val="FirstParagraph"/>
      </w:pPr>
      <w:r>
        <w:t xml:space="preserve">用可区分的值钉住全部六个边界：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d[0..3]</w:t>
      </w:r>
      <w:r>
        <w:t xml:space="preserve"> </w:t>
      </w:r>
      <w:r>
        <w:t xml:space="preserve">= 陀螺</w:t>
      </w:r>
      <w:r>
        <w:t xml:space="preserve"> </w:t>
      </w:r>
      <w:r>
        <w:rPr>
          <w:rStyle w:val="VerbatimChar"/>
        </w:rPr>
        <w:t xml:space="preserve">[1,2,3]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d[3..6]</w:t>
      </w:r>
      <w:r>
        <w:t xml:space="preserve"> </w:t>
      </w:r>
      <w:r>
        <w:t xml:space="preserve">= 重力</w:t>
      </w:r>
      <w:r>
        <w:t xml:space="preserve"> </w:t>
      </w:r>
      <w:r>
        <w:rPr>
          <w:rStyle w:val="VerbatimChar"/>
        </w:rPr>
        <w:t xml:space="preserve">[4,5,6]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d[6]</w:t>
      </w:r>
      <w:r>
        <w:t xml:space="preserve"> </w:t>
      </w:r>
      <w:r>
        <w:t xml:space="preserve">= 关节 0 相对 home 偏移 0.25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d[20]</w:t>
      </w:r>
      <w:r>
        <w:t xml:space="preserve"> </w:t>
      </w:r>
      <w:r>
        <w:t xml:space="preserve">= 关节速度块起点（0）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d[34]</w:t>
      </w:r>
      <w:r>
        <w:t xml:space="preserve"> </w:t>
      </w:r>
      <w:r>
        <w:t xml:space="preserve">= 上一动作第一元素 -0.5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d[47]</w:t>
      </w:r>
      <w:r>
        <w:t xml:space="preserve"> </w:t>
      </w:r>
      <w:r>
        <w:t xml:space="preserve">= 上一动作最后元素 0.75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d[48..51]</w:t>
      </w:r>
      <w:r>
        <w:t xml:space="preserve"> </w:t>
      </w:r>
      <w:r>
        <w:t xml:space="preserve">= twist</w:t>
      </w:r>
      <w:r>
        <w:t xml:space="preserve"> </w:t>
      </w:r>
      <w:r>
        <w:rPr>
          <w:rStyle w:val="VerbatimChar"/>
        </w:rPr>
        <w:t xml:space="preserve">[0.1,0.2,0.3]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d[51..55]</w:t>
      </w:r>
      <w:r>
        <w:t xml:space="preserve"> </w:t>
      </w:r>
      <w:r>
        <w:t xml:space="preserve">= 头</w:t>
      </w:r>
      <w:r>
        <w:t xml:space="preserve"> </w:t>
      </w:r>
      <w:r>
        <w:rPr>
          <w:rStyle w:val="VerbatimChar"/>
        </w:rPr>
        <w:t xml:space="preserve">[0.4,0.5,0.6,0.7]</w:t>
      </w:r>
    </w:p>
    <w:p>
      <w:pPr>
        <w:pStyle w:val="BodyText"/>
      </w:pPr>
      <w:r>
        <w:t xml:space="preserve">一个块移了位会表现为特定索引的错误值，而非”机器人走得差”。</w:t>
      </w:r>
    </w:p>
    <w:bookmarkEnd w:id="36"/>
    <w:bookmarkStart w:id="37" w:name="unbound_body_axes_are_always_zero"/>
    <w:p>
      <w:pPr>
        <w:pStyle w:val="Heading3"/>
      </w:pPr>
      <w:r>
        <w:rPr>
          <w:rStyle w:val="VerbatimChar"/>
        </w:rPr>
        <w:t xml:space="preserve">unbound_body_axes_are_always_zero</w:t>
      </w:r>
    </w:p>
    <w:p>
      <w:pPr>
        <w:pStyle w:val="FirstParagraph"/>
      </w:pPr>
      <w:r>
        <w:t xml:space="preserve">body x（55）、y（56）、yaw（60）无论调用方给什么都必须为零——否则策略看到一个它从未训练过的信号。</w:t>
      </w:r>
    </w:p>
    <w:bookmarkEnd w:id="37"/>
    <w:bookmarkStart w:id="38" w:name="the_body_block_is_z_roll_pitch"/>
    <w:p>
      <w:pPr>
        <w:pStyle w:val="Heading3"/>
      </w:pPr>
      <w:r>
        <w:rPr>
          <w:rStyle w:val="VerbatimChar"/>
        </w:rPr>
        <w:t xml:space="preserve">the_body_block_is_z_roll_pitch</w:t>
      </w:r>
    </w:p>
    <w:p>
      <w:pPr>
        <w:pStyle w:val="FirstParagraph"/>
      </w:pPr>
      <w:r>
        <w:t xml:space="preserve">验证 body 块顺序是</w:t>
      </w:r>
      <w:r>
        <w:t xml:space="preserve"> </w:t>
      </w:r>
      <w:r>
        <w:rPr>
          <w:rStyle w:val="VerbatimChar"/>
        </w:rPr>
        <w:t xml:space="preserve">z(57), roll(58), pitch(59)</w:t>
      </w:r>
      <w:r>
        <w:t xml:space="preserve">，</w:t>
      </w:r>
      <w:r>
        <w:rPr>
          <w:bCs/>
          <w:b/>
        </w:rPr>
        <w:t xml:space="preserve">不是</w:t>
      </w:r>
      <w:r>
        <w:t xml:space="preserve"> </w:t>
      </w:r>
      <w:r>
        <w:rPr>
          <w:rStyle w:val="VerbatimChar"/>
        </w:rPr>
        <w:t xml:space="preserve">z, pitch, roll</w:t>
      </w:r>
      <w:r>
        <w:t xml:space="preserve">。交换后两个会让机器人被要求前倾时向侧歪。</w:t>
      </w:r>
    </w:p>
    <w:bookmarkEnd w:id="38"/>
    <w:bookmarkStart w:id="39" w:name="X99ae3b8b8e8ebb7552020eb9cea6d522863c9ef"/>
    <w:p>
      <w:pPr>
        <w:pStyle w:val="Heading3"/>
      </w:pPr>
      <w:r>
        <w:rPr>
          <w:rStyle w:val="VerbatimChar"/>
        </w:rPr>
        <w:t xml:space="preserve">joint_positions_are_relative_to_the_home_pose</w:t>
      </w:r>
    </w:p>
    <w:p>
      <w:pPr>
        <w:pStyle w:val="FirstParagraph"/>
      </w:pPr>
      <w:r>
        <w:t xml:space="preserve">home 位姿时 14 个位置槽位全为零。喂绝对角度会给 14 个输入叠加训练中从未见过的恒定偏移。</w:t>
      </w:r>
    </w:p>
    <w:bookmarkEnd w:id="39"/>
    <w:bookmarkStart w:id="40" w:name="X45ac69712c0cab30e6aa52a5638e66bca5ec08a"/>
    <w:p>
      <w:pPr>
        <w:pStyle w:val="Heading3"/>
      </w:pPr>
      <w:r>
        <w:rPr>
          <w:rStyle w:val="VerbatimChar"/>
        </w:rPr>
        <w:t xml:space="preserve">the_mouth_is_excluded_from_the_observation</w:t>
      </w:r>
    </w:p>
    <w:p>
      <w:pPr>
        <w:pStyle w:val="FirstParagraph"/>
      </w:pPr>
      <w:r>
        <w:t xml:space="preserve">把嘴移一个很大的值（+1.0），观测中 6..20 区间不应有任何变化——嘴被排除在观测外。</w:t>
      </w:r>
    </w:p>
    <w:bookmarkEnd w:id="40"/>
    <w:bookmarkStart w:id="41" w:name="scattering_an_action_skips_the_mouth"/>
    <w:p>
      <w:pPr>
        <w:pStyle w:val="Heading3"/>
      </w:pPr>
      <w:r>
        <w:rPr>
          <w:rStyle w:val="VerbatimChar"/>
        </w:rPr>
        <w:t xml:space="preserve">scattering_an_action_skips_the_mouth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1,2,...,14</w:t>
      </w:r>
      <w:r>
        <w:t xml:space="preserve"> </w:t>
      </w:r>
      <w:r>
        <w:t xml:space="preserve">填充 14 维动作，验证：</w:t>
      </w:r>
      <w:r>
        <w:t xml:space="preserve"> </w:t>
      </w:r>
      <w:r>
        <w:t xml:space="preserve">- 嘴槽位（9）保持 0</w:t>
      </w:r>
      <w:r>
        <w:t xml:space="preserve"> </w:t>
      </w:r>
      <w:r>
        <w:t xml:space="preserve">- 嘴之前的关节一对一映射（</w:t>
      </w:r>
      <w:r>
        <w:rPr>
          <w:rStyle w:val="VerbatimChar"/>
        </w:rPr>
        <w:t xml:space="preserve">scattered[0]=1, scattered[8]=9</w:t>
      </w:r>
      <w:r>
        <w:t xml:space="preserve">）</w:t>
      </w:r>
      <w:r>
        <w:t xml:space="preserve"> </w:t>
      </w:r>
      <w:r>
        <w:t xml:space="preserve">- 嘴之后偏移一位（</w:t>
      </w:r>
      <w:r>
        <w:rPr>
          <w:rStyle w:val="VerbatimChar"/>
        </w:rPr>
        <w:t xml:space="preserve">scattered[10]=10, scattered[14]=14</w:t>
      </w:r>
      <w:r>
        <w:t xml:space="preserve">）</w:t>
      </w:r>
    </w:p>
    <w:bookmarkEnd w:id="41"/>
    <w:bookmarkStart w:id="42" w:name="twist_magnitude_ignores_head_and_body"/>
    <w:p>
      <w:pPr>
        <w:pStyle w:val="Heading3"/>
      </w:pPr>
      <w:r>
        <w:rPr>
          <w:rStyle w:val="VerbatimChar"/>
        </w:rPr>
        <w:t xml:space="preserve">twist_magnitude_ignores_head_and_body</w:t>
      </w:r>
    </w:p>
    <w:p>
      <w:pPr>
        <w:pStyle w:val="FirstParagraph"/>
      </w:pPr>
      <w:r>
        <w:t xml:space="preserve">验证</w:t>
      </w:r>
      <w:r>
        <w:t xml:space="preserve"> </w:t>
      </w:r>
      <w:r>
        <w:rPr>
          <w:rStyle w:val="VerbatimChar"/>
        </w:rPr>
        <w:t xml:space="preserve">twist_magnitude</w:t>
      </w:r>
      <w:r>
        <w:t xml:space="preserve"> </w:t>
      </w:r>
      <w:r>
        <w:t xml:space="preserve">只看 twist，头和身体运动不影响行走/站立判定。</w:t>
      </w:r>
    </w:p>
    <w:bookmarkEnd w:id="42"/>
    <w:bookmarkEnd w:id="43"/>
    <w:bookmarkStart w:id="44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</w:t>
      </w:r>
      <w:r>
        <w:t xml:space="preserve">：</w:t>
      </w:r>
      <w:r>
        <w:rPr>
          <w:rStyle w:val="VerbatimChar"/>
        </w:rPr>
        <w:t xml:space="preserve">MOUTH_INDEX</w:t>
      </w:r>
      <w:r>
        <w:t xml:space="preserve">、</w:t>
      </w:r>
      <w:r>
        <w:rPr>
          <w:rStyle w:val="VerbatimChar"/>
        </w:rPr>
        <w:t xml:space="preserve">NUM_JOINTS</w:t>
      </w:r>
      <w:r>
        <w:t xml:space="preserve">、</w:t>
      </w:r>
      <w:r>
        <w:rPr>
          <w:rStyle w:val="VerbatimChar"/>
        </w:rPr>
        <w:t xml:space="preserve">DEFAULT_POSITION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imu::ImuData</w:t>
      </w:r>
      <w:r>
        <w:t xml:space="preserve">：观测中的陀螺和重力来自 IMU。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</w:t>
      </w:r>
      <w:r>
        <w:rPr>
          <w:bCs/>
          <w:b/>
        </w:rPr>
        <w:t xml:space="preserve"> </w:t>
      </w:r>
      <w:r>
        <w:rPr>
          <w:bCs/>
          <w:b/>
        </w:rPr>
        <w:t xml:space="preserve">消费</w:t>
      </w:r>
      <w:r>
        <w:t xml:space="preserve">：</w:t>
      </w:r>
      <w:r>
        <w:rPr>
          <w:rStyle w:val="VerbatimChar"/>
        </w:rPr>
        <w:t xml:space="preserve">Observation::build</w:t>
      </w:r>
      <w:r>
        <w:t xml:space="preserve"> </w:t>
      </w:r>
      <w:r>
        <w:t xml:space="preserve">构建的</w:t>
      </w:r>
      <w:r>
        <w:t xml:space="preserve"> </w:t>
      </w:r>
      <w:r>
        <w:rPr>
          <w:rStyle w:val="VerbatimChar"/>
        </w:rPr>
        <w:t xml:space="preserve">&amp;[f32]</w:t>
      </w:r>
      <w:r>
        <w:t xml:space="preserve"> </w:t>
      </w:r>
      <w:r>
        <w:t xml:space="preserve">直接喂给 ONNX 推理；</w:t>
      </w:r>
      <w:r>
        <w:rPr>
          <w:rStyle w:val="VerbatimChar"/>
        </w:rPr>
        <w:t xml:space="preserve">scatter_action</w:t>
      </w:r>
      <w:r>
        <w:t xml:space="preserve"> </w:t>
      </w:r>
      <w:r>
        <w:t xml:space="preserve">将推理结果映射回 15 关节。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io</w:t>
      </w:r>
      <w:r>
        <w:rPr>
          <w:bCs/>
          <w:b/>
        </w:rPr>
        <w:t xml:space="preserve">/控制循环调用</w:t>
      </w:r>
      <w:r>
        <w:t xml:space="preserve">：每个 tick 调用</w:t>
      </w:r>
      <w:r>
        <w:t xml:space="preserve"> </w:t>
      </w:r>
      <w:r>
        <w:rPr>
          <w:rStyle w:val="VerbatimChar"/>
        </w:rPr>
        <w:t xml:space="preserve">Observation::build</w:t>
      </w:r>
      <w:r>
        <w:t xml:space="preserve">，将传感器数据组装为策略输入。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lib.rs</w:t>
      </w:r>
      <w:r>
        <w:rPr>
          <w:bCs/>
          <w:b/>
        </w:rPr>
        <w:t xml:space="preserve"> </w:t>
      </w:r>
      <w:r>
        <w:rPr>
          <w:bCs/>
          <w:b/>
        </w:rPr>
        <w:t xml:space="preserve">重新导出</w:t>
      </w:r>
      <w:r>
        <w:t xml:space="preserve">：</w:t>
      </w:r>
      <w:r>
        <w:rPr>
          <w:rStyle w:val="VerbatimChar"/>
        </w:rPr>
        <w:t xml:space="preserve">OBS_LEN</w:t>
      </w:r>
      <w:r>
        <w:t xml:space="preserve">、</w:t>
      </w:r>
      <w:r>
        <w:rPr>
          <w:rStyle w:val="VerbatimChar"/>
        </w:rPr>
        <w:t xml:space="preserve">ACTION_LEN</w:t>
      </w:r>
      <w:r>
        <w:t xml:space="preserve">、</w:t>
      </w:r>
      <w:r>
        <w:rPr>
          <w:rStyle w:val="VerbatimChar"/>
        </w:rPr>
        <w:t xml:space="preserve">Command</w:t>
      </w:r>
      <w:r>
        <w:t xml:space="preserve">、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是公共 API。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不依赖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safety</w:t>
      </w:r>
      <w:r>
        <w:rPr>
          <w:bCs/>
          <w:b/>
        </w:rPr>
        <w:t xml:space="preserve"> </w:t>
      </w:r>
      <w:r>
        <w:rPr>
          <w:bCs/>
          <w:b/>
        </w:rPr>
        <w:t xml:space="preserve">或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fall</w:t>
      </w:r>
      <w:r>
        <w:t xml:space="preserve">：观测构建纯粹是数据组装，不涉及安全判定。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2026-09-10T15:00:33Z</dcterms:created>
  <dcterms:modified xsi:type="dcterms:W3CDTF">2026-09-10T15:00:33Z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