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cargo.toml-解读-duck-detect"/>
    <w:p>
      <w:pPr>
        <w:pStyle w:val="Heading1"/>
      </w:pPr>
      <w:r>
        <w:rPr>
          <w:rStyle w:val="VerbatimChar"/>
        </w:rPr>
        <w:t xml:space="preserve">Cargo.toml</w:t>
      </w:r>
      <w:r>
        <w:t xml:space="preserve"> </w:t>
      </w:r>
      <w:r>
        <w:t xml:space="preserve">解读 — duck-detect</w:t>
      </w:r>
    </w:p>
    <w:p>
      <w:pPr>
        <w:pStyle w:val="BlockText"/>
      </w:pPr>
      <w:r>
        <w:t xml:space="preserve">文件路径：</w:t>
      </w:r>
      <w:r>
        <w:rPr>
          <w:rStyle w:val="VerbatimChar"/>
        </w:rPr>
        <w:t xml:space="preserve">duck-detect/Cargo.toml</w:t>
      </w:r>
      <w:r>
        <w:t xml:space="preserve"> </w:t>
      </w:r>
      <w:r>
        <w:t xml:space="preserve">角色：在 NPU/CPU 上检测其他 Microduck 机器人的 YOLO 目标检测器 crate</w:t>
      </w:r>
    </w:p>
    <w:p>
      <w:r>
        <w:pict>
          <v:rect style="width:0;height:1.5pt" o:hralign="center" o:hrstd="t" o:hr="t"/>
        </w:pict>
      </w:r>
    </w:p>
    <w:bookmarkStart w:id="20" w:name="一package-元数据"/>
    <w:p>
      <w:pPr>
        <w:pStyle w:val="Heading2"/>
      </w:pPr>
      <w:r>
        <w:t xml:space="preserve">一、[package] 元数据</w:t>
      </w:r>
    </w:p>
    <w:p>
      <w:pPr>
        <w:pStyle w:val="SourceCode"/>
      </w:pPr>
      <w:r>
        <w:rPr>
          <w:rStyle w:val="KeywordTok"/>
        </w:rPr>
        <w:t xml:space="preserve">[package]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"duck-detect"</w:t>
      </w:r>
      <w:r>
        <w:br/>
      </w:r>
      <w:r>
        <w:rPr>
          <w:rStyle w:val="DataTypeTok"/>
        </w:rPr>
        <w:t xml:space="preserve">version.workspace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DataTypeTok"/>
        </w:rPr>
        <w:t xml:space="preserve">edition.workspace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DataTypeTok"/>
        </w:rPr>
        <w:t xml:space="preserve">rust-version.workspace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DataTypeTok"/>
        </w:rPr>
        <w:t xml:space="preserve">license.workspace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duck-detect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crate 名，目标检测器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从工作区根继承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从工作区根继承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rust-version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从工作区根继承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从工作区根继承</w:t>
            </w:r>
          </w:p>
        </w:tc>
      </w:tr>
    </w:tbl>
    <w:p>
      <w:pPr>
        <w:pStyle w:val="BodyText"/>
      </w:pPr>
      <w:r>
        <w:t xml:space="preserve">所有可变元数据从工作区根继承，确保整个仓库版本一致。</w:t>
      </w:r>
    </w:p>
    <w:p>
      <w:r>
        <w:pict>
          <v:rect style="width:0;height:1.5pt" o:hralign="center" o:hrstd="t" o:hr="t"/>
        </w:pict>
      </w:r>
    </w:p>
    <w:bookmarkEnd w:id="20"/>
    <w:bookmarkStart w:id="32" w:name="二dependencies-依赖详解"/>
    <w:p>
      <w:pPr>
        <w:pStyle w:val="Heading2"/>
      </w:pPr>
      <w:r>
        <w:t xml:space="preserve">二、[dependencies] 依赖详解</w:t>
      </w:r>
    </w:p>
    <w:bookmarkStart w:id="21" w:name="anyhow-1"/>
    <w:p>
      <w:pPr>
        <w:pStyle w:val="Heading3"/>
      </w:pPr>
      <w:r>
        <w:t xml:space="preserve">2.1</w:t>
      </w:r>
      <w:r>
        <w:t xml:space="preserve"> </w:t>
      </w:r>
      <w:r>
        <w:rPr>
          <w:rStyle w:val="VerbatimChar"/>
        </w:rPr>
        <w:t xml:space="preserve">anyhow = "1"</w:t>
      </w:r>
    </w:p>
    <w:p>
      <w:pPr>
        <w:pStyle w:val="FirstParagraph"/>
      </w:pPr>
      <w:r>
        <w:t xml:space="preserve">通用错误处理库。这个 crate 的错误路径（模型加载失败、推理失败、运行时缺失）都需要可组合的错误类型，</w:t>
      </w:r>
      <w:r>
        <w:rPr>
          <w:rStyle w:val="VerbatimChar"/>
        </w:rPr>
        <w:t xml:space="preserve">anyhow::Result</w:t>
      </w:r>
      <w:r>
        <w:t xml:space="preserve"> </w:t>
      </w:r>
      <w:r>
        <w:t xml:space="preserve">是标准选择。</w:t>
      </w:r>
    </w:p>
    <w:bookmarkEnd w:id="21"/>
    <w:bookmarkStart w:id="22" w:name="libloading-0.9-npu-运行时-dlopen"/>
    <w:p>
      <w:pPr>
        <w:pStyle w:val="Heading3"/>
      </w:pPr>
      <w:r>
        <w:t xml:space="preserve">2.2</w:t>
      </w:r>
      <w:r>
        <w:t xml:space="preserve"> </w:t>
      </w:r>
      <w:r>
        <w:rPr>
          <w:rStyle w:val="VerbatimChar"/>
        </w:rPr>
        <w:t xml:space="preserve">libloading = "0.9"</w:t>
      </w:r>
      <w:r>
        <w:t xml:space="preserve"> </w:t>
      </w:r>
      <w:r>
        <w:t xml:space="preserve">— NPU 运行时 dlopen</w:t>
      </w:r>
    </w:p>
    <w:p>
      <w:pPr>
        <w:pStyle w:val="SourceCode"/>
      </w:pPr>
      <w:r>
        <w:rPr>
          <w:rStyle w:val="CommentTok"/>
        </w:rPr>
        <w:t xml:space="preserve"># `dlopen` rather than link: the NPU runtime is a vendor blob that is not on a laptop, not in any</w:t>
      </w:r>
      <w:r>
        <w:br/>
      </w:r>
      <w:r>
        <w:rPr>
          <w:rStyle w:val="CommentTok"/>
        </w:rPr>
        <w:t xml:space="preserve"># Debian suite and not needed to *build* — cross-compiling a daemon must not require it. Same</w:t>
      </w:r>
      <w:r>
        <w:br/>
      </w:r>
      <w:r>
        <w:rPr>
          <w:rStyle w:val="CommentTok"/>
        </w:rPr>
        <w:t xml:space="preserve"># decision, and the same crate, as ort makes for ONNX Runtime.</w:t>
      </w:r>
      <w:r>
        <w:br/>
      </w:r>
      <w:r>
        <w:rPr>
          <w:rStyle w:val="DataTypeTok"/>
        </w:rPr>
        <w:t xml:space="preserve">libloading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"0.9"</w:t>
      </w:r>
    </w:p>
    <w:p>
      <w:pPr>
        <w:pStyle w:val="FirstParagraph"/>
      </w:pPr>
      <w:r>
        <w:rPr>
          <w:bCs/>
          <w:b/>
        </w:rPr>
        <w:t xml:space="preserve">这是这个 crate 最关键的依赖决策。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dlopen 而非链接</w:t>
      </w:r>
      <w:r>
        <w:t xml:space="preserve">：</w:t>
      </w:r>
      <w:r>
        <w:rPr>
          <w:rStyle w:val="VerbatimChar"/>
        </w:rPr>
        <w:t xml:space="preserve">librknnrt.so</w:t>
      </w:r>
      <w:r>
        <w:t xml:space="preserve"> </w:t>
      </w:r>
      <w:r>
        <w:t xml:space="preserve">是 Rockchip 的厂商 blob，不在笔记本上，不在任何 Debian 套件中，也不需要用来</w:t>
      </w:r>
      <w:r>
        <w:rPr>
          <w:iCs/>
          <w:i/>
        </w:rPr>
        <w:t xml:space="preserve">构建</w:t>
      </w:r>
      <w:r>
        <w:t xml:space="preserve">。一个链接它的守护进程根本无法在 CI 中交叉编译。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与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ort</w:t>
      </w:r>
      <w:r>
        <w:rPr>
          <w:bCs/>
          <w:b/>
        </w:rPr>
        <w:t xml:space="preserve"> </w:t>
      </w:r>
      <w:r>
        <w:rPr>
          <w:bCs/>
          <w:b/>
        </w:rPr>
        <w:t xml:space="preserve">对 ONNX Runtime 的决策相同</w:t>
      </w:r>
      <w:r>
        <w:t xml:space="preserve">：</w:t>
      </w:r>
      <w:r>
        <w:rPr>
          <w:rStyle w:val="VerbatimChar"/>
        </w:rPr>
        <w:t xml:space="preserve">ort</w:t>
      </w:r>
      <w:r>
        <w:t xml:space="preserve"> </w:t>
      </w:r>
      <w:r>
        <w:t xml:space="preserve">也用 dlopen 加载</w:t>
      </w:r>
      <w:r>
        <w:t xml:space="preserve"> </w:t>
      </w:r>
      <w:r>
        <w:rPr>
          <w:rStyle w:val="VerbatimChar"/>
        </w:rPr>
        <w:t xml:space="preserve">libonnxruntime.so</w:t>
      </w:r>
      <w:r>
        <w:t xml:space="preserve">，同样的理由，同样的 crate（</w:t>
      </w:r>
      <w:r>
        <w:rPr>
          <w:rStyle w:val="VerbatimChar"/>
        </w:rPr>
        <w:t xml:space="preserve">libloading</w:t>
      </w:r>
      <w:r>
        <w:t xml:space="preserve">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代价是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rknn.rs</w:t>
      </w:r>
      <w:r>
        <w:rPr>
          <w:bCs/>
          <w:b/>
        </w:rPr>
        <w:t xml:space="preserve"> </w:t>
      </w:r>
      <w:r>
        <w:rPr>
          <w:bCs/>
          <w:b/>
        </w:rPr>
        <w:t xml:space="preserve">中的手动 FFI</w:t>
      </w:r>
      <w:r>
        <w:t xml:space="preserve">：七个函数指针类型、五个</w:t>
      </w:r>
      <w:r>
        <w:t xml:space="preserve"> </w:t>
      </w:r>
      <w:r>
        <w:rPr>
          <w:rStyle w:val="VerbatimChar"/>
        </w:rPr>
        <w:t xml:space="preserve">#[repr(C)]</w:t>
      </w:r>
      <w:r>
        <w:t xml:space="preserve"> </w:t>
      </w:r>
      <w:r>
        <w:t xml:space="preserve">ABI 结构体、手动符号查找。好处是</w:t>
      </w:r>
      <w:r>
        <w:t xml:space="preserve"> </w:t>
      </w:r>
      <w:r>
        <w:rPr>
          <w:rStyle w:val="VerbatimChar"/>
        </w:rPr>
        <w:t xml:space="preserve">cargo board --bins</w:t>
      </w:r>
      <w:r>
        <w:t xml:space="preserve"> </w:t>
      </w:r>
      <w:r>
        <w:t xml:space="preserve">在没有任何 Rockchip 东西的机器上继续工作。</w:t>
      </w:r>
    </w:p>
    <w:bookmarkEnd w:id="22"/>
    <w:bookmarkStart w:id="23" w:name="tracing.workspace-true"/>
    <w:p>
      <w:pPr>
        <w:pStyle w:val="Heading3"/>
      </w:pPr>
      <w:r>
        <w:t xml:space="preserve">2.3</w:t>
      </w:r>
      <w:r>
        <w:t xml:space="preserve"> </w:t>
      </w:r>
      <w:r>
        <w:rPr>
          <w:rStyle w:val="VerbatimChar"/>
        </w:rPr>
        <w:t xml:space="preserve">tracing.workspace = true</w:t>
      </w:r>
    </w:p>
    <w:p>
      <w:pPr>
        <w:pStyle w:val="FirstParagraph"/>
      </w:pPr>
      <w:r>
        <w:t xml:space="preserve">结构化日志。从工作区继承版本。NPU 初始化失败、推理超时等关键事件需要日志记录。</w:t>
      </w:r>
    </w:p>
    <w:bookmarkEnd w:id="23"/>
    <w:bookmarkStart w:id="24" w:name="clap-workspace-true-features-derive"/>
    <w:p>
      <w:pPr>
        <w:pStyle w:val="Heading3"/>
      </w:pPr>
      <w:r>
        <w:t xml:space="preserve">2.4</w:t>
      </w:r>
      <w:r>
        <w:t xml:space="preserve"> </w:t>
      </w:r>
      <w:r>
        <w:rPr>
          <w:rStyle w:val="VerbatimChar"/>
        </w:rPr>
        <w:t xml:space="preserve">clap = { workspace = true, features = ["derive"] }</w:t>
      </w:r>
    </w:p>
    <w:p>
      <w:pPr>
        <w:pStyle w:val="FirstParagraph"/>
      </w:pPr>
      <w:r>
        <w:t xml:space="preserve">CLI 参数解析。</w:t>
      </w:r>
      <w:r>
        <w:rPr>
          <w:rStyle w:val="VerbatimChar"/>
        </w:rPr>
        <w:t xml:space="preserve">duck-bench</w:t>
      </w:r>
      <w:r>
        <w:t xml:space="preserve"> </w:t>
      </w:r>
      <w:r>
        <w:t xml:space="preserve">二进制（见下方</w:t>
      </w:r>
      <w:r>
        <w:t xml:space="preserve"> </w:t>
      </w:r>
      <w:r>
        <w:rPr>
          <w:rStyle w:val="VerbatimChar"/>
        </w:rPr>
        <w:t xml:space="preserve">[[bin]]</w:t>
      </w:r>
      <w:r>
        <w:t xml:space="preserve">）需要命令行参数（模型路径、帧数、后端选择等）。</w:t>
      </w:r>
      <w:r>
        <w:rPr>
          <w:rStyle w:val="VerbatimChar"/>
        </w:rPr>
        <w:t xml:space="preserve">derive</w:t>
      </w:r>
      <w:r>
        <w:t xml:space="preserve"> </w:t>
      </w:r>
      <w:r>
        <w:t xml:space="preserve">特性允许用</w:t>
      </w:r>
      <w:r>
        <w:t xml:space="preserve"> </w:t>
      </w:r>
      <w:r>
        <w:rPr>
          <w:rStyle w:val="VerbatimChar"/>
        </w:rPr>
        <w:t xml:space="preserve">#[derive(Parser)]</w:t>
      </w:r>
      <w:r>
        <w:t xml:space="preserve"> </w:t>
      </w:r>
      <w:r>
        <w:t xml:space="preserve">宏定义参数结构体。</w:t>
      </w:r>
    </w:p>
    <w:bookmarkEnd w:id="24"/>
    <w:bookmarkStart w:id="25" w:name="Xe39595b45a1df50fa2c31bdff6c248b028990d0"/>
    <w:p>
      <w:pPr>
        <w:pStyle w:val="Heading3"/>
      </w:pPr>
      <w:r>
        <w:t xml:space="preserve">2.5</w:t>
      </w:r>
      <w:r>
        <w:t xml:space="preserve"> </w:t>
      </w:r>
      <w:r>
        <w:rPr>
          <w:rStyle w:val="VerbatimChar"/>
        </w:rPr>
        <w:t xml:space="preserve">tracing-subscriber = { workspace = true, features = ["env-filter"] }</w:t>
      </w:r>
    </w:p>
    <w:p>
      <w:pPr>
        <w:pStyle w:val="FirstParagraph"/>
      </w:pPr>
      <w:r>
        <w:t xml:space="preserve">日志订阅器。</w:t>
      </w:r>
      <w:r>
        <w:rPr>
          <w:rStyle w:val="VerbatimChar"/>
        </w:rPr>
        <w:t xml:space="preserve">env-filter</w:t>
      </w:r>
      <w:r>
        <w:t xml:space="preserve"> </w:t>
      </w:r>
      <w:r>
        <w:t xml:space="preserve">特性允许通过</w:t>
      </w:r>
      <w:r>
        <w:t xml:space="preserve"> </w:t>
      </w:r>
      <w:r>
        <w:rPr>
          <w:rStyle w:val="VerbatimChar"/>
        </w:rPr>
        <w:t xml:space="preserve">RUST_LOG</w:t>
      </w:r>
      <w:r>
        <w:t xml:space="preserve"> </w:t>
      </w:r>
      <w:r>
        <w:t xml:space="preserve">环境变量控制日志级别（如</w:t>
      </w:r>
      <w:r>
        <w:t xml:space="preserve"> </w:t>
      </w:r>
      <w:r>
        <w:rPr>
          <w:rStyle w:val="VerbatimChar"/>
        </w:rPr>
        <w:t xml:space="preserve">RUST_LOG=duck_detect=debug</w:t>
      </w:r>
      <w:r>
        <w:t xml:space="preserve">）。</w:t>
      </w:r>
    </w:p>
    <w:bookmarkEnd w:id="25"/>
    <w:bookmarkStart w:id="26" w:name="X1f2fb3e7563b5cb688582b583bd9ced1f0c3f23"/>
    <w:p>
      <w:pPr>
        <w:pStyle w:val="Heading3"/>
      </w:pPr>
      <w:r>
        <w:t xml:space="preserve">2.6</w:t>
      </w:r>
      <w:r>
        <w:t xml:space="preserve"> </w:t>
      </w:r>
      <w:r>
        <w:rPr>
          <w:rStyle w:val="VerbatimChar"/>
        </w:rPr>
        <w:t xml:space="preserve">image = { version = "0.25", default-features = false, features = ["jpeg"] }</w:t>
      </w:r>
    </w:p>
    <w:p>
      <w:pPr>
        <w:pStyle w:val="FirstParagraph"/>
      </w:pPr>
      <w:r>
        <w:t xml:space="preserve">图像处理库，</w:t>
      </w:r>
      <w:r>
        <w:rPr>
          <w:bCs/>
          <w:b/>
        </w:rPr>
        <w:t xml:space="preserve">仅启用 JPEG 解码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default-features = false</w:t>
      </w:r>
      <w:r>
        <w:t xml:space="preserve">：禁用默认特性（包含 PNG、GIF、BMP、TIFF、WebP 等大量格式），大幅减少编译时间和二进制体积。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只需要 JPEG</w:t>
      </w:r>
      <w:r>
        <w:t xml:space="preserve">：</w:t>
      </w:r>
      <w:r>
        <w:rPr>
          <w:rStyle w:val="VerbatimChar"/>
        </w:rPr>
        <w:t xml:space="preserve">duck-bench</w:t>
      </w:r>
      <w:r>
        <w:t xml:space="preserve"> </w:t>
      </w:r>
      <w:r>
        <w:t xml:space="preserve">从 JPEG 文件加载测试图片进行基准测试。检测器的推理路径直接操作原始 RGB 字节（</w:t>
      </w:r>
      <w:r>
        <w:rPr>
          <w:rStyle w:val="VerbatimChar"/>
        </w:rPr>
        <w:t xml:space="preserve">letterbox_rgb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letterbox_from_uyvy</w:t>
      </w:r>
      <w:r>
        <w:t xml:space="preserve">），不需要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 </w:t>
      </w:r>
      <w:r>
        <w:t xml:space="preserve">crate。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0.25 版本</w:t>
      </w:r>
      <w:r>
        <w:t xml:space="preserve">：当前最新的稳定 0.x 系列。</w:t>
      </w:r>
    </w:p>
    <w:bookmarkEnd w:id="26"/>
    <w:bookmarkStart w:id="31" w:name="X90c3852cbb32d3826842ef8ac59f359fca1bbd1"/>
    <w:p>
      <w:pPr>
        <w:pStyle w:val="Heading3"/>
      </w:pPr>
      <w:r>
        <w:t xml:space="preserve">2.7</w:t>
      </w:r>
      <w:r>
        <w:t xml:space="preserve"> </w:t>
      </w:r>
      <w:r>
        <w:rPr>
          <w:rStyle w:val="VerbatimChar"/>
        </w:rPr>
        <w:t xml:space="preserve">ort = { version = "=2.0.0-rc.11", default-features = false, features = ["load-dynamic"] }</w:t>
      </w:r>
      <w:r>
        <w:t xml:space="preserve"> </w:t>
      </w:r>
      <w:r>
        <w:t xml:space="preserve">— CPU 回退后端</w:t>
      </w:r>
    </w:p>
    <w:p>
      <w:pPr>
        <w:pStyle w:val="SourceCode"/>
      </w:pPr>
      <w:r>
        <w:rPr>
          <w:rStyle w:val="CommentTok"/>
        </w:rPr>
        <w:t xml:space="preserve"># The CPU fallback. `load-dynamic` for the same reason `duck-detect` dlopens the NPU runtime: the</w:t>
      </w:r>
      <w:r>
        <w:br/>
      </w:r>
      <w:r>
        <w:rPr>
          <w:rStyle w:val="CommentTok"/>
        </w:rPr>
        <w:t xml:space="preserve"># library belongs to the board, not to the build — and `setup-board.sh` already puts it there for</w:t>
      </w:r>
      <w:r>
        <w:br/>
      </w:r>
      <w:r>
        <w:rPr>
          <w:rStyle w:val="CommentTok"/>
        </w:rPr>
        <w:t xml:space="preserve"># robotd's policies, so a board that can walk can also see.</w:t>
      </w:r>
      <w:r>
        <w:br/>
      </w:r>
      <w:r>
        <w:rPr>
          <w:rStyle w:val="DataTypeTok"/>
        </w:rPr>
        <w:t xml:space="preserve">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"=2.0.0-rc.11"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default-features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features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"load-dynamic"</w:t>
      </w:r>
      <w:r>
        <w:rPr>
          <w:rStyle w:val="OperatorTok"/>
        </w:rPr>
        <w:t xml:space="preserve">] }</w:t>
      </w:r>
    </w:p>
    <w:p>
      <w:pPr>
        <w:pStyle w:val="FirstParagraph"/>
      </w:pPr>
      <w:r>
        <w:rPr>
          <w:bCs/>
          <w:b/>
        </w:rPr>
        <w:t xml:space="preserve">ONNX Runtime Rust 绑定，用于 NPU 被关闭时的 CPU 回退。</w:t>
      </w:r>
    </w:p>
    <w:bookmarkStart w:id="27" w:name="版本钉死2.0.0-rc.11"/>
    <w:p>
      <w:pPr>
        <w:pStyle w:val="Heading4"/>
      </w:pPr>
      <w:r>
        <w:t xml:space="preserve">版本钉死：</w:t>
      </w:r>
      <w:r>
        <w:rPr>
          <w:rStyle w:val="VerbatimChar"/>
        </w:rPr>
        <w:t xml:space="preserve">=2.0.0-rc.11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精确版本钉死</w:t>
      </w:r>
      <w:r>
        <w:t xml:space="preserve">（</w:t>
      </w:r>
      <w:r>
        <w:rPr>
          <w:rStyle w:val="VerbatimChar"/>
        </w:rPr>
        <w:t xml:space="preserve">=</w:t>
      </w:r>
      <w:r>
        <w:t xml:space="preserve"> </w:t>
      </w:r>
      <w:r>
        <w:t xml:space="preserve">前缀），不使用</w:t>
      </w:r>
      <w:r>
        <w:t xml:space="preserve"> </w:t>
      </w:r>
      <w:r>
        <w:rPr>
          <w:rStyle w:val="VerbatimChar"/>
        </w:rPr>
        <w:t xml:space="preserve">^</w:t>
      </w:r>
      <w:r>
        <w:t xml:space="preserve"> </w:t>
      </w:r>
      <w:r>
        <w:t xml:space="preserve">语义化版本范围。</w:t>
      </w:r>
    </w:p>
    <w:p>
      <w:pPr>
        <w:numPr>
          <w:ilvl w:val="0"/>
          <w:numId w:val="1003"/>
        </w:numPr>
        <w:pStyle w:val="Compact"/>
      </w:pPr>
      <w:r>
        <w:t xml:space="preserve">这是一个 release candidate（rc）版本，API 可能在 rc 之间变化，钉死版本确保构建可复现。</w:t>
      </w:r>
    </w:p>
    <w:p>
      <w:pPr>
        <w:numPr>
          <w:ilvl w:val="0"/>
          <w:numId w:val="1003"/>
        </w:numPr>
        <w:pStyle w:val="Compact"/>
      </w:pPr>
      <w:r>
        <w:t xml:space="preserve">2.0.0 是</w:t>
      </w:r>
      <w:r>
        <w:t xml:space="preserve"> </w:t>
      </w:r>
      <w:r>
        <w:rPr>
          <w:rStyle w:val="VerbatimChar"/>
        </w:rPr>
        <w:t xml:space="preserve">ort</w:t>
      </w:r>
      <w:r>
        <w:t xml:space="preserve"> </w:t>
      </w:r>
      <w:r>
        <w:t xml:space="preserve">的大版本重写，API 与 1.x 不兼容。</w:t>
      </w:r>
    </w:p>
    <w:bookmarkEnd w:id="27"/>
    <w:bookmarkStart w:id="28" w:name="default-features-false"/>
    <w:p>
      <w:pPr>
        <w:pStyle w:val="Heading4"/>
      </w:pPr>
      <w:r>
        <w:rPr>
          <w:rStyle w:val="VerbatimChar"/>
        </w:rPr>
        <w:t xml:space="preserve">default-features = false</w:t>
      </w:r>
    </w:p>
    <w:p>
      <w:pPr>
        <w:pStyle w:val="FirstParagraph"/>
      </w:pPr>
      <w:r>
        <w:t xml:space="preserve">禁用默认特性。</w:t>
      </w:r>
      <w:r>
        <w:rPr>
          <w:rStyle w:val="VerbatimChar"/>
        </w:rPr>
        <w:t xml:space="preserve">ort</w:t>
      </w:r>
      <w:r>
        <w:t xml:space="preserve"> </w:t>
      </w:r>
      <w:r>
        <w:t xml:space="preserve">的默认特性可能包含静态链接 ONNX Runtime、下载预编译库等，这些在交叉构建场景下是有害的。</w:t>
      </w:r>
    </w:p>
    <w:bookmarkEnd w:id="28"/>
    <w:bookmarkStart w:id="29" w:name="features-load-dynamic-动态加载"/>
    <w:p>
      <w:pPr>
        <w:pStyle w:val="Heading4"/>
      </w:pPr>
      <w:r>
        <w:rPr>
          <w:rStyle w:val="VerbatimChar"/>
        </w:rPr>
        <w:t xml:space="preserve">features = ["load-dynamic"]</w:t>
      </w:r>
      <w:r>
        <w:t xml:space="preserve"> </w:t>
      </w:r>
      <w:r>
        <w:t xml:space="preserve">— 动态加载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load-dynamic</w:t>
      </w:r>
      <w:r>
        <w:t xml:space="preserve">：通过</w:t>
      </w:r>
      <w:r>
        <w:t xml:space="preserve"> </w:t>
      </w:r>
      <w:r>
        <w:rPr>
          <w:rStyle w:val="VerbatimChar"/>
        </w:rPr>
        <w:t xml:space="preserve">dlopen</w:t>
      </w:r>
      <w:r>
        <w:t xml:space="preserve"> </w:t>
      </w:r>
      <w:r>
        <w:t xml:space="preserve">动态加载</w:t>
      </w:r>
      <w:r>
        <w:t xml:space="preserve"> </w:t>
      </w:r>
      <w:r>
        <w:rPr>
          <w:rStyle w:val="VerbatimChar"/>
        </w:rPr>
        <w:t xml:space="preserve">libonnxruntime.so</w:t>
      </w:r>
      <w:r>
        <w:t xml:space="preserve">，而非链接。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与 NPU 运行时相同的理由</w:t>
      </w:r>
      <w:r>
        <w:t xml:space="preserve">：库属于板子，不属于构建机器。交叉编译守护进程不需要目标架构的预编译 ONNX Runtime 库。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setup-board.sh</w:t>
      </w:r>
      <w:r>
        <w:rPr>
          <w:bCs/>
          <w:b/>
        </w:rPr>
        <w:t xml:space="preserve"> </w:t>
      </w:r>
      <w:r>
        <w:rPr>
          <w:bCs/>
          <w:b/>
        </w:rPr>
        <w:t xml:space="preserve">已经为 robotd 的策略安装了它</w:t>
      </w:r>
      <w:r>
        <w:t xml:space="preserve">，所以一个能走路的板子也能”看见”（运行检测器）——ONNX Runtime 已经在那里了。</w:t>
      </w:r>
    </w:p>
    <w:bookmarkEnd w:id="29"/>
    <w:bookmarkStart w:id="30" w:name="为什么需要-cpu-回退"/>
    <w:p>
      <w:pPr>
        <w:pStyle w:val="Heading4"/>
      </w:pPr>
      <w:r>
        <w:t xml:space="preserve">为什么需要 CPU 回退</w:t>
      </w:r>
    </w:p>
    <w:p>
      <w:pPr>
        <w:pStyle w:val="FirstParagraph"/>
      </w:pPr>
      <w:r>
        <w:t xml:space="preserve">RK3566 有 NPU，厂商内核有驱动——但 Armbian 把</w:t>
      </w:r>
      <w:r>
        <w:t xml:space="preserve"> </w:t>
      </w:r>
      <w:r>
        <w:rPr>
          <w:rStyle w:val="VerbatimChar"/>
        </w:rPr>
        <w:t xml:space="preserve">npu@fde40000</w:t>
      </w:r>
      <w:r>
        <w:t xml:space="preserve"> </w:t>
      </w:r>
      <w:r>
        <w:t xml:space="preserve">标记为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。启用它是一个 overlay 和一次重启，这是关于某人的机器人的决定。所以检测器在四个 A55 核上运行（ONNX Runtime），直到 NPU 启用，然后通过改一个配置值移到 NPU。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3" w:name="三bin-二进制"/>
    <w:p>
      <w:pPr>
        <w:pStyle w:val="Heading2"/>
      </w:pPr>
      <w:r>
        <w:t xml:space="preserve">三、[[bin]] 二进制</w:t>
      </w:r>
    </w:p>
    <w:p>
      <w:pPr>
        <w:pStyle w:val="SourceCode"/>
      </w:pPr>
      <w:r>
        <w:rPr>
          <w:rStyle w:val="KeywordTok"/>
        </w:rPr>
        <w:t xml:space="preserve">[[bin]]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"duck-bench"</w:t>
      </w:r>
      <w:r>
        <w:br/>
      </w:r>
      <w:r>
        <w:rPr>
          <w:rStyle w:val="DataTypeTok"/>
        </w:rPr>
        <w:t xml:space="preserve">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"src/bin/duck-bench.rs"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duck-bench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二进制名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src/bin/duck-bench.rs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源文件路径</w:t>
            </w:r>
          </w:p>
        </w:tc>
      </w:tr>
    </w:tbl>
    <w:p>
      <w:pPr>
        <w:pStyle w:val="BodyText"/>
      </w:pPr>
      <w:r>
        <w:rPr>
          <w:rStyle w:val="VerbatimChar"/>
          <w:bCs/>
          <w:b/>
        </w:rPr>
        <w:t xml:space="preserve">duck-bench</w:t>
      </w:r>
      <w:r>
        <w:t xml:space="preserve">：在真实板子上测量检测器性能的基准测试工具。测量 letterbox、推理（NPU/CPU）、decode 各阶段的耗时，帮助定位性能瓶颈和验证优化效果。</w:t>
      </w:r>
    </w:p>
    <w:p>
      <w:pPr>
        <w:pStyle w:val="BodyText"/>
      </w:pPr>
      <w:r>
        <w:t xml:space="preserve">需要</w:t>
      </w:r>
      <w:r>
        <w:t xml:space="preserve"> </w:t>
      </w:r>
      <w:r>
        <w:rPr>
          <w:rStyle w:val="VerbatimChar"/>
        </w:rPr>
        <w:t xml:space="preserve">clap</w:t>
      </w:r>
      <w:r>
        <w:t xml:space="preserve">（CLI 参数）、</w:t>
      </w:r>
      <w:r>
        <w:rPr>
          <w:rStyle w:val="VerbatimChar"/>
        </w:rPr>
        <w:t xml:space="preserve">image</w:t>
      </w:r>
      <w:r>
        <w:t xml:space="preserve">（加载 JPEG 测试图）、</w:t>
      </w:r>
      <w:r>
        <w:rPr>
          <w:rStyle w:val="VerbatimChar"/>
        </w:rPr>
        <w:t xml:space="preserve">tracing-subscriber</w:t>
      </w:r>
      <w:r>
        <w:t xml:space="preserve">（日志）。</w:t>
      </w:r>
    </w:p>
    <w:p>
      <w:r>
        <w:pict>
          <v:rect style="width:0;height:1.5pt" o:hralign="center" o:hrstd="t" o:hr="t"/>
        </w:pict>
      </w:r>
    </w:p>
    <w:bookmarkEnd w:id="33"/>
    <w:bookmarkStart w:id="34" w:name="四依赖关系图"/>
    <w:p>
      <w:pPr>
        <w:pStyle w:val="Heading2"/>
      </w:pPr>
      <w:r>
        <w:t xml:space="preserve">四、依赖关系图</w:t>
      </w:r>
    </w:p>
    <w:p>
      <w:pPr>
        <w:pStyle w:val="SourceCode"/>
      </w:pPr>
      <w:r>
        <w:rPr>
          <w:rStyle w:val="VerbatimChar"/>
        </w:rPr>
        <w:t xml:space="preserve">duck-detect</w:t>
      </w:r>
      <w:r>
        <w:br/>
      </w:r>
      <w:r>
        <w:rPr>
          <w:rStyle w:val="VerbatimChar"/>
        </w:rPr>
        <w:t xml:space="preserve">├── anyhow 1              — 错误处理</w:t>
      </w:r>
      <w:r>
        <w:br/>
      </w:r>
      <w:r>
        <w:rPr>
          <w:rStyle w:val="VerbatimChar"/>
        </w:rPr>
        <w:t xml:space="preserve">├── libloading 0.9        — dlopen librknnrt.so（NPU 后端）</w:t>
      </w:r>
      <w:r>
        <w:br/>
      </w:r>
      <w:r>
        <w:rPr>
          <w:rStyle w:val="VerbatimChar"/>
        </w:rPr>
        <w:t xml:space="preserve">├── tracing (workspace)   — 结构化日志</w:t>
      </w:r>
      <w:r>
        <w:br/>
      </w:r>
      <w:r>
        <w:rPr>
          <w:rStyle w:val="VerbatimChar"/>
        </w:rPr>
        <w:t xml:space="preserve">├── clap (workspace)      — CLI 解析（duck-bench）</w:t>
      </w:r>
      <w:r>
        <w:br/>
      </w:r>
      <w:r>
        <w:rPr>
          <w:rStyle w:val="VerbatimChar"/>
        </w:rPr>
        <w:t xml:space="preserve">├── tracing-subscriber    — 日志订阅器（duck-bench）</w:t>
      </w:r>
      <w:r>
        <w:br/>
      </w:r>
      <w:r>
        <w:rPr>
          <w:rStyle w:val="VerbatimChar"/>
        </w:rPr>
        <w:t xml:space="preserve">├── image 0.25 (jpeg only)— JPEG 解码（duck-bench 测试图）</w:t>
      </w:r>
      <w:r>
        <w:br/>
      </w:r>
      <w:r>
        <w:rPr>
          <w:rStyle w:val="VerbatimChar"/>
        </w:rPr>
        <w:t xml:space="preserve">└── ort =2.0.0-rc.11      — ONNX Runtime（CPU 回退，load-dynamic）</w:t>
      </w:r>
      <w:r>
        <w:br/>
      </w:r>
      <w:r>
        <w:rPr>
          <w:rStyle w:val="VerbatimChar"/>
        </w:rPr>
        <w:t xml:space="preserve">    └── load-dynamic      — dlopen libonnxruntime.so</w:t>
      </w:r>
    </w:p>
    <w:p>
      <w:r>
        <w:pict>
          <v:rect style="width:0;height:1.5pt" o:hralign="center" o:hrstd="t" o:hr="t"/>
        </w:pict>
      </w:r>
    </w:p>
    <w:bookmarkEnd w:id="34"/>
    <w:bookmarkStart w:id="38" w:name="五关键设计决策总结"/>
    <w:p>
      <w:pPr>
        <w:pStyle w:val="Heading2"/>
      </w:pPr>
      <w:r>
        <w:t xml:space="preserve">五、关键设计决策总结</w:t>
      </w:r>
    </w:p>
    <w:bookmarkStart w:id="35" w:name="两个运行时都用-dlopen不链接"/>
    <w:p>
      <w:pPr>
        <w:pStyle w:val="Heading3"/>
      </w:pPr>
      <w:r>
        <w:t xml:space="preserve">5.1 两个运行时都用 dlopen，不链接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184"/>
        <w:gridCol w:w="2731"/>
        <w:gridCol w:w="1365"/>
        <w:gridCol w:w="16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运行时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加载方式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NPU (Rockchip)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libloading</w:t>
            </w:r>
            <w:r>
              <w:t xml:space="preserve"> </w:t>
            </w:r>
            <w:r>
              <w:t xml:space="preserve">dlopen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librknnrt.so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厂商 blob，不在 Debian/笔记本上，链接破坏交叉编译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(ONNX Runtime)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ort</w:t>
            </w:r>
            <w:r>
              <w:t xml:space="preserve"> </w:t>
            </w:r>
            <w:r>
              <w:t xml:space="preserve">load-dynamic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libonnxruntime.so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库属于板子，setup-board.sh 已安装，交叉构建不需要目标预编译库</w:t>
            </w:r>
          </w:p>
        </w:tc>
      </w:tr>
    </w:tbl>
    <w:p>
      <w:pPr>
        <w:pStyle w:val="BodyText"/>
      </w:pPr>
      <w:r>
        <w:rPr>
          <w:bCs/>
          <w:b/>
        </w:rPr>
        <w:t xml:space="preserve">一致性</w:t>
      </w:r>
      <w:r>
        <w:t xml:space="preserve">：两个后端用相同的策略（dlopen），相同的底层 crate（</w:t>
      </w:r>
      <w:r>
        <w:rPr>
          <w:rStyle w:val="VerbatimChar"/>
        </w:rPr>
        <w:t xml:space="preserve">libloading</w:t>
      </w:r>
      <w:r>
        <w:t xml:space="preserve">，</w:t>
      </w:r>
      <w:r>
        <w:rPr>
          <w:rStyle w:val="VerbatimChar"/>
        </w:rPr>
        <w:t xml:space="preserve">ort</w:t>
      </w:r>
      <w:r>
        <w:t xml:space="preserve"> </w:t>
      </w:r>
      <w:r>
        <w:t xml:space="preserve">内部也用它）。这使得构建环境完全不需要目标架构的原生库——笔记本上能编译、能测试（没有运行时推理会失败，但编译通过）。</w:t>
      </w:r>
    </w:p>
    <w:bookmarkEnd w:id="35"/>
    <w:bookmarkStart w:id="36" w:name="最小依赖原则"/>
    <w:p>
      <w:pPr>
        <w:pStyle w:val="Heading3"/>
      </w:pPr>
      <w:r>
        <w:t xml:space="preserve">5.2 最小依赖原则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image</w:t>
      </w:r>
      <w:r>
        <w:t xml:space="preserve"> </w:t>
      </w:r>
      <w:r>
        <w:t xml:space="preserve">只启用 JPEG（禁用 PNG/GIF/BMP/TIFF/WebP 等）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ort</w:t>
      </w:r>
      <w:r>
        <w:t xml:space="preserve"> </w:t>
      </w:r>
      <w:r>
        <w:t xml:space="preserve">禁用默认特性，只启用</w:t>
      </w:r>
      <w:r>
        <w:t xml:space="preserve"> </w:t>
      </w:r>
      <w:r>
        <w:rPr>
          <w:rStyle w:val="VerbatimChar"/>
        </w:rPr>
        <w:t xml:space="preserve">load-dynamic</w:t>
      </w:r>
    </w:p>
    <w:p>
      <w:pPr>
        <w:numPr>
          <w:ilvl w:val="0"/>
          <w:numId w:val="1005"/>
        </w:numPr>
        <w:pStyle w:val="Compact"/>
      </w:pPr>
      <w:r>
        <w:t xml:space="preserve">没有</w:t>
      </w:r>
      <w:r>
        <w:t xml:space="preserve"> </w:t>
      </w:r>
      <w:r>
        <w:rPr>
          <w:rStyle w:val="VerbatimChar"/>
        </w:rPr>
        <w:t xml:space="preserve">tokio</w:t>
      </w:r>
      <w:r>
        <w:t xml:space="preserve">（检测器是同步的，在自己的线程上运行，由</w:t>
      </w:r>
      <w:r>
        <w:t xml:space="preserve"> </w:t>
      </w:r>
      <w:r>
        <w:rPr>
          <w:rStyle w:val="VerbatimChar"/>
        </w:rPr>
        <w:t xml:space="preserve">mediad</w:t>
      </w:r>
      <w:r>
        <w:t xml:space="preserve"> </w:t>
      </w:r>
      <w:r>
        <w:t xml:space="preserve">调度）</w:t>
      </w:r>
    </w:p>
    <w:p>
      <w:pPr>
        <w:numPr>
          <w:ilvl w:val="0"/>
          <w:numId w:val="1005"/>
        </w:numPr>
        <w:pStyle w:val="Compact"/>
      </w:pPr>
      <w:r>
        <w:t xml:space="preserve">没有</w:t>
      </w:r>
      <w:r>
        <w:t xml:space="preserve"> </w:t>
      </w:r>
      <w:r>
        <w:rPr>
          <w:rStyle w:val="VerbatimChar"/>
        </w:rPr>
        <w:t xml:space="preserve">serde</w:t>
      </w:r>
      <w:r>
        <w:t xml:space="preserve">/</w:t>
      </w:r>
      <w:r>
        <w:rPr>
          <w:rStyle w:val="VerbatimChar"/>
        </w:rPr>
        <w:t xml:space="preserve">serde_json</w:t>
      </w:r>
      <w:r>
        <w:t xml:space="preserve">（检测器不需要 JSON，输入是原始字节，输出是</w:t>
      </w:r>
      <w:r>
        <w:t xml:space="preserve"> </w:t>
      </w:r>
      <w:r>
        <w:rPr>
          <w:rStyle w:val="VerbatimChar"/>
        </w:rPr>
        <w:t xml:space="preserve">Vec&lt;Detection&gt;</w:t>
      </w:r>
      <w:r>
        <w:t xml:space="preserve">）</w:t>
      </w:r>
    </w:p>
    <w:bookmarkEnd w:id="36"/>
    <w:bookmarkStart w:id="37" w:name="版本钉死"/>
    <w:p>
      <w:pPr>
        <w:pStyle w:val="Heading3"/>
      </w:pPr>
      <w:r>
        <w:t xml:space="preserve">5.3 版本钉死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ort = "=2.0.0-rc.11"</w:t>
      </w:r>
      <w:r>
        <w:t xml:space="preserve">：rc 版本 API 不稳定，精确钉死确保可复现构建</w:t>
      </w:r>
    </w:p>
    <w:p>
      <w:pPr>
        <w:numPr>
          <w:ilvl w:val="0"/>
          <w:numId w:val="1006"/>
        </w:numPr>
        <w:pStyle w:val="Compact"/>
      </w:pPr>
      <w:r>
        <w:t xml:space="preserve">其他依赖用语义化版本范围（</w:t>
      </w:r>
      <w:r>
        <w:rPr>
          <w:rStyle w:val="VerbatimChar"/>
        </w:rPr>
        <w:t xml:space="preserve">anyhow = "1"</w:t>
      </w:r>
      <w:r>
        <w:t xml:space="preserve">、</w:t>
      </w:r>
      <w:r>
        <w:rPr>
          <w:rStyle w:val="VerbatimChar"/>
        </w:rPr>
        <w:t xml:space="preserve">libloading = "0.9"</w:t>
      </w:r>
      <w:r>
        <w:t xml:space="preserve">、</w:t>
      </w:r>
      <w:r>
        <w:rPr>
          <w:rStyle w:val="VerbatimChar"/>
        </w:rPr>
        <w:t xml:space="preserve">image = "0.25"</w:t>
      </w:r>
      <w:r>
        <w:t xml:space="preserve">）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六与其他-crate-的关系"/>
    <w:p>
      <w:pPr>
        <w:pStyle w:val="Heading2"/>
      </w:pPr>
      <w:r>
        <w:t xml:space="preserve">六、与其他 crate 的关系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duck-control</w:t>
      </w:r>
      <w:r>
        <w:t xml:space="preserve">：机器人控制核心，也使用</w:t>
      </w:r>
      <w:r>
        <w:t xml:space="preserve"> </w:t>
      </w:r>
      <w:r>
        <w:rPr>
          <w:rStyle w:val="VerbatimChar"/>
        </w:rPr>
        <w:t xml:space="preserve">ort</w:t>
      </w:r>
      <w:r>
        <w:t xml:space="preserve">（ONNX Runtime 策略推理），同样的</w:t>
      </w:r>
      <w:r>
        <w:t xml:space="preserve"> </w:t>
      </w:r>
      <w:r>
        <w:rPr>
          <w:rStyle w:val="VerbatimChar"/>
        </w:rPr>
        <w:t xml:space="preserve">load-dynamic</w:t>
      </w:r>
      <w:r>
        <w:t xml:space="preserve"> </w:t>
      </w:r>
      <w:r>
        <w:t xml:space="preserve">决策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robotd</w:t>
      </w:r>
      <w:r>
        <w:t xml:space="preserve">：使用 ONNX Runtime 进行策略推理，</w:t>
      </w:r>
      <w:r>
        <w:rPr>
          <w:rStyle w:val="VerbatimChar"/>
        </w:rPr>
        <w:t xml:space="preserve">setup-board.sh</w:t>
      </w:r>
      <w:r>
        <w:t xml:space="preserve"> </w:t>
      </w:r>
      <w:r>
        <w:t xml:space="preserve">为它安装运行时——</w:t>
      </w:r>
      <w:r>
        <w:rPr>
          <w:rStyle w:val="VerbatimChar"/>
        </w:rPr>
        <w:t xml:space="preserve">duck-detect</w:t>
      </w:r>
      <w:r>
        <w:t xml:space="preserve"> </w:t>
      </w:r>
      <w:r>
        <w:t xml:space="preserve">复用同一个运行时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mediad</w:t>
      </w:r>
      <w:r>
        <w:t xml:space="preserve">：在自己的线程上运行检测器（</w:t>
      </w:r>
      <w:r>
        <w:rPr>
          <w:rStyle w:val="VerbatimChar"/>
        </w:rPr>
        <w:t xml:space="preserve">Model: Send</w:t>
      </w:r>
      <w:r>
        <w:t xml:space="preserve"> </w:t>
      </w:r>
      <w:r>
        <w:t xml:space="preserve">但不</w:t>
      </w:r>
      <w:r>
        <w:t xml:space="preserve"> </w:t>
      </w:r>
      <w:r>
        <w:rPr>
          <w:rStyle w:val="VerbatimChar"/>
        </w:rPr>
        <w:t xml:space="preserve">Sync</w:t>
      </w:r>
      <w:r>
        <w:t xml:space="preserve">），提供摄像头帧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btd</w:t>
      </w:r>
      <w:r>
        <w:t xml:space="preserve">：BLE 守护进程，不直接依赖，但</w:t>
      </w:r>
      <w:r>
        <w:t xml:space="preserve"> </w:t>
      </w:r>
      <w:r>
        <w:rPr>
          <w:rStyle w:val="VerbatimChar"/>
        </w:rPr>
        <w:t xml:space="preserve">duck-bench</w:t>
      </w:r>
      <w:r>
        <w:t xml:space="preserve"> </w:t>
      </w:r>
      <w:r>
        <w:t xml:space="preserve">的结果可能通过 BLE 报告</w:t>
      </w:r>
    </w:p>
    <w:p>
      <w:r>
        <w:pict>
          <v:rect style="width:0;height:1.5pt" o:hralign="center" o:hrstd="t" o:hr="t"/>
        </w:pict>
      </w:r>
    </w:p>
    <w:bookmarkEnd w:id="39"/>
    <w:bookmarkStart w:id="43" w:name="七构建与交叉编译"/>
    <w:p>
      <w:pPr>
        <w:pStyle w:val="Heading2"/>
      </w:pPr>
      <w:r>
        <w:t xml:space="preserve">七、构建与交叉编译</w:t>
      </w:r>
    </w:p>
    <w:bookmarkStart w:id="40" w:name="笔记本上构建"/>
    <w:p>
      <w:pPr>
        <w:pStyle w:val="Heading3"/>
      </w:pPr>
      <w:r>
        <w:t xml:space="preserve">笔记本上构建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duck-detect</w:t>
      </w:r>
    </w:p>
    <w:p>
      <w:pPr>
        <w:numPr>
          <w:ilvl w:val="0"/>
          <w:numId w:val="1008"/>
        </w:numPr>
        <w:pStyle w:val="Compact"/>
      </w:pPr>
      <w:r>
        <w:t xml:space="preserve">不需要</w:t>
      </w:r>
      <w:r>
        <w:t xml:space="preserve"> </w:t>
      </w:r>
      <w:r>
        <w:rPr>
          <w:rStyle w:val="VerbatimChar"/>
        </w:rPr>
        <w:t xml:space="preserve">librknnrt.so</w:t>
      </w:r>
      <w:r>
        <w:t xml:space="preserve">（dlopen）</w:t>
      </w:r>
    </w:p>
    <w:p>
      <w:pPr>
        <w:numPr>
          <w:ilvl w:val="0"/>
          <w:numId w:val="1008"/>
        </w:numPr>
        <w:pStyle w:val="Compact"/>
      </w:pPr>
      <w:r>
        <w:t xml:space="preserve">不需要</w:t>
      </w:r>
      <w:r>
        <w:t xml:space="preserve"> </w:t>
      </w:r>
      <w:r>
        <w:rPr>
          <w:rStyle w:val="VerbatimChar"/>
        </w:rPr>
        <w:t xml:space="preserve">libonnxruntime.so</w:t>
      </w:r>
      <w:r>
        <w:t xml:space="preserve">（load-dynamic）</w:t>
      </w:r>
    </w:p>
    <w:p>
      <w:pPr>
        <w:numPr>
          <w:ilvl w:val="0"/>
          <w:numId w:val="1008"/>
        </w:numPr>
        <w:pStyle w:val="Compact"/>
      </w:pPr>
      <w:r>
        <w:t xml:space="preserve">编译通过，推理在运行时找不到库时会失败（明确的错误消息）</w:t>
      </w:r>
    </w:p>
    <w:bookmarkEnd w:id="40"/>
    <w:bookmarkStart w:id="41" w:name="交叉编译到-aarch64"/>
    <w:p>
      <w:pPr>
        <w:pStyle w:val="Heading3"/>
      </w:pPr>
      <w:r>
        <w:t xml:space="preserve">交叉编译到 aarch64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board </w:t>
      </w:r>
      <w:r>
        <w:rPr>
          <w:rStyle w:val="AttributeTok"/>
        </w:rPr>
        <w:t xml:space="preserve">--bins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项目自定义的交叉构建命令</w:t>
      </w:r>
    </w:p>
    <w:p>
      <w:pPr>
        <w:numPr>
          <w:ilvl w:val="0"/>
          <w:numId w:val="1009"/>
        </w:numPr>
        <w:pStyle w:val="Compact"/>
      </w:pPr>
      <w:r>
        <w:t xml:space="preserve">同样不需要目标架构的原生库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libloading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ort load-dynamic</w:t>
      </w:r>
      <w:r>
        <w:t xml:space="preserve"> </w:t>
      </w:r>
      <w:r>
        <w:t xml:space="preserve">都不引入链接时依赖</w:t>
      </w:r>
    </w:p>
    <w:p>
      <w:pPr>
        <w:numPr>
          <w:ilvl w:val="0"/>
          <w:numId w:val="1009"/>
        </w:numPr>
        <w:pStyle w:val="Compact"/>
      </w:pPr>
      <w:r>
        <w:t xml:space="preserve">这是 dlopen 决策的核心收益</w:t>
      </w:r>
    </w:p>
    <w:bookmarkEnd w:id="41"/>
    <w:bookmarkStart w:id="42" w:name="运行时依赖"/>
    <w:p>
      <w:pPr>
        <w:pStyle w:val="Heading3"/>
      </w:pPr>
      <w:r>
        <w:t xml:space="preserve">运行时依赖</w:t>
      </w:r>
    </w:p>
    <w:p>
      <w:pPr>
        <w:pStyle w:val="FirstParagraph"/>
      </w:pPr>
      <w:r>
        <w:t xml:space="preserve">板子上需要：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librknnrt.so</w:t>
      </w:r>
      <w:r>
        <w:t xml:space="preserve">（NPU 后端，由</w:t>
      </w:r>
      <w:r>
        <w:t xml:space="preserve"> </w:t>
      </w:r>
      <w:r>
        <w:rPr>
          <w:rStyle w:val="VerbatimChar"/>
        </w:rPr>
        <w:t xml:space="preserve">scripts/setup-npu.sh</w:t>
      </w:r>
      <w:r>
        <w:t xml:space="preserve"> </w:t>
      </w:r>
      <w:r>
        <w:t xml:space="preserve">安装）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libonnxruntime.so</w:t>
      </w:r>
      <w:r>
        <w:t xml:space="preserve">（CPU 回退，由</w:t>
      </w:r>
      <w:r>
        <w:t xml:space="preserve"> </w:t>
      </w:r>
      <w:r>
        <w:rPr>
          <w:rStyle w:val="VerbatimChar"/>
        </w:rPr>
        <w:t xml:space="preserve">setup-board.sh</w:t>
      </w:r>
      <w:r>
        <w:t xml:space="preserve"> </w:t>
      </w:r>
      <w:r>
        <w:t xml:space="preserve">为 robotd 安装）</w:t>
      </w:r>
    </w:p>
    <w:p>
      <w:pPr>
        <w:pStyle w:val="BodyText"/>
      </w:pPr>
      <w:r>
        <w:t xml:space="preserve">两个都不在构建时需要，都在运行时通过 dlopen 加载。</w:t>
      </w:r>
    </w:p>
    <w:bookmarkEnd w:id="42"/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2026-09-10T15:33:30Z</dcterms:created>
  <dcterms:modified xsi:type="dcterms:W3CDTF">2026-09-10T15:33:30Z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