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ain.rs-解读-padd"/>
    <w:p>
      <w:pPr>
        <w:pStyle w:val="Heading1"/>
      </w:pPr>
      <w:r>
        <w:rPr>
          <w:rStyle w:val="VerbatimChar"/>
        </w:rPr>
        <w:t xml:space="preserve">main.rs</w:t>
      </w:r>
      <w:r>
        <w:t xml:space="preserve"> </w:t>
      </w:r>
      <w:r>
        <w:t xml:space="preserve">解读 — padd</w:t>
      </w:r>
    </w:p>
    <w:bookmarkStart w:id="22" w:name="概述"/>
    <w:p>
      <w:pPr>
        <w:pStyle w:val="Heading2"/>
      </w:pPr>
      <w:r>
        <w:t xml:space="preserve">概述</w:t>
      </w:r>
    </w:p>
    <w:p>
      <w:pPr>
        <w:pStyle w:val="FirstParagraph"/>
      </w:pPr>
      <w:r>
        <w:rPr>
          <w:rStyle w:val="VerbatimChar"/>
        </w:rPr>
        <w:t xml:space="preserve">padd</w:t>
      </w:r>
      <w:r>
        <w:t xml:space="preserve"> </w:t>
      </w:r>
      <w:r>
        <w:t xml:space="preserve">是一个 gamepad 意图客户端（intent client）——从手柄读取摇杆和按钮，转为意图，通过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的 socket 发送。</w:t>
      </w:r>
    </w:p>
    <w:bookmarkStart w:id="20" w:name="为什么是独立进程而非-robotd-中的线程"/>
    <w:p>
      <w:pPr>
        <w:pStyle w:val="Heading3"/>
      </w:pPr>
      <w:r>
        <w:t xml:space="preserve">为什么是独立进程而非 robotd 中的线程</w:t>
      </w:r>
    </w:p>
    <w:p>
      <w:pPr>
        <w:pStyle w:val="FirstParagraph"/>
      </w:pPr>
      <w:r>
        <w:t xml:space="preserve">独立进程的意义：</w:t>
      </w:r>
      <w:r>
        <w:rPr>
          <w:bCs/>
          <w:b/>
        </w:rPr>
        <w:t xml:space="preserve">意图 API 每天被开发人员使用</w:t>
      </w:r>
      <w:r>
        <w:t xml:space="preserve">，不会像只有手机 app 用的 API 那样默默腐烂。代价是一次 socket hop——几十微秒，相对于 20ms 的 tick 可以忽略。</w:t>
      </w:r>
    </w:p>
    <w:bookmarkEnd w:id="20"/>
    <w:bookmarkStart w:id="21" w:name="映射是原型的"/>
    <w:p>
      <w:pPr>
        <w:pStyle w:val="Heading3"/>
      </w:pPr>
      <w:r>
        <w:t xml:space="preserve">映射是原型的</w:t>
      </w:r>
    </w:p>
    <w:p>
      <w:pPr>
        <w:pStyle w:val="FirstParagraph"/>
      </w:pPr>
      <w:r>
        <w:t xml:space="preserve">肌肉记忆从</w:t>
      </w:r>
      <w:r>
        <w:t xml:space="preserve"> </w:t>
      </w:r>
      <w:r>
        <w:rPr>
          <w:rStyle w:val="VerbatimChar"/>
        </w:rPr>
        <w:t xml:space="preserve">microduck_runtime</w:t>
      </w:r>
      <w:r>
        <w:t xml:space="preserve"> </w:t>
      </w:r>
      <w:r>
        <w:t xml:space="preserve">继承：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按钮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切换策略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 (North)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头部模式——摇杆摆头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 (East)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身体姿态模式——摇杆倾斜/蹲下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(South)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地面拾取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LB / RB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左/右踢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DPad-Down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坐下 ↔ 站立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RT / 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嘴（max 获胜）· RT 鸭叫 · LT wheee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Select, 2s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坐下然后关机</w:t>
            </w:r>
          </w:p>
        </w:tc>
      </w:tr>
    </w:tbl>
    <w:p>
      <w:pPr>
        <w:pStyle w:val="BodyText"/>
      </w:pPr>
      <w:r>
        <w:t xml:space="preserve">头部和身体姿态模式在激活时都将速度归零——头部模式下机器人继续走是糟糕的惊喜。</w:t>
      </w:r>
    </w:p>
    <w:p>
      <w:pPr>
        <w:pStyle w:val="BodyText"/>
      </w:pPr>
      <w:r>
        <w:t xml:space="preserve">平滑在</w:t>
      </w:r>
      <w:r>
        <w:t xml:space="preserve"> </w:t>
      </w:r>
      <w:r>
        <w:rPr>
          <w:rStyle w:val="VerbatimChar"/>
        </w:rPr>
        <w:t xml:space="preserve">robotd</w:t>
      </w:r>
      <w:r>
        <w:t xml:space="preserve"> </w:t>
      </w:r>
      <w:r>
        <w:t xml:space="preserve">中（</w:t>
      </w:r>
      <w:r>
        <w:rPr>
          <w:rStyle w:val="VerbatimChar"/>
        </w:rPr>
        <w:t xml:space="preserve">[control] cmd_alpha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head_alpha</w:t>
      </w:r>
      <w:r>
        <w:t xml:space="preserve">），不在此处：这个进程发送原始目标，每个客户端得到相同手感。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启动流程"/>
    <w:p>
      <w:pPr>
        <w:pStyle w:val="Heading2"/>
      </w:pPr>
      <w:r>
        <w:t xml:space="preserve">启动流程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main()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std::process::</w:t>
      </w:r>
      <w:r>
        <w:rPr>
          <w:rStyle w:val="NormalTok"/>
        </w:rPr>
        <w:t xml:space="preserve">ExitCode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Args::</w:t>
      </w:r>
      <w:r>
        <w:rPr>
          <w:rStyle w:val="NormalTok"/>
        </w:rPr>
        <w:t xml:space="preserve">parse()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tracing_subscriber::</w:t>
      </w:r>
      <w:r>
        <w:rPr>
          <w:rStyle w:val="NormalTok"/>
        </w:rPr>
        <w:t xml:space="preserve">fmt()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init()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duck_ipc_proto::log_startup_identity!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"padd"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Start w:id="23" w:name="启动顺序的设计"/>
    <w:p>
      <w:pPr>
        <w:pStyle w:val="Heading3"/>
      </w:pPr>
      <w:r>
        <w:t xml:space="preserve">启动顺序的设计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解析参数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初始化 tracing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记录启动身份</w:t>
      </w:r>
      <w:r>
        <w:t xml:space="preserve">：在任何可能失败的操作之前，特别是在 gamepad 子系统之前——padd 曾经是唯一其 journal 无法说出哪个构建在运行的守护进程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初始化 gilrs</w:t>
      </w:r>
      <w:r>
        <w:t xml:space="preserve">：失败则退出（系统会重试）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启动 tap</w:t>
      </w:r>
      <w:r>
        <w:t xml:space="preserve">（在 robotd socket 之前）：tap 是唯一能告诉为什么手柄看起来死掉的东西，它自己的失败被记录并跳过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连接 robotd socket</w:t>
      </w:r>
      <w:r>
        <w:t xml:space="preserve">：失败则退出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查询机器人模式</w:t>
      </w:r>
      <w:r>
        <w:t xml:space="preserve">（walk/roller）：决定摇杆映射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关键常量"/>
    <w:p>
      <w:pPr>
        <w:pStyle w:val="Heading2"/>
      </w:pPr>
      <w:r>
        <w:t xml:space="preserve">关键常量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IDLE_POLL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from_millis(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无手柄时的轮询间隔。</w:t>
      </w:r>
      <w:r>
        <w:rPr>
          <w:bCs/>
          <w:b/>
        </w:rPr>
        <w:t xml:space="preserve">故意比控制 tick 长</w:t>
      </w:r>
      <w:r>
        <w:t xml:space="preserve">：padd 从启动时就在每个机器人上运行，大多数时候没有手柄连接——以控制速率空转是每 20ms 一次唤醒，永远，什么都不做。500ms 在有人开手柄时不可察觉，也不是后台负载。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SHUTDOWN_HOLD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Select 按住此时长→坐下然后关机。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MODE_HOLD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Duration::</w:t>
      </w:r>
      <w:r>
        <w:rPr>
          <w:rStyle w:val="NormalTok"/>
        </w:rPr>
        <w:t xml:space="preserve">from_secs(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DPad-Up 按住此时长→切换驱动模式（walk ↔ roller）。比关机保持长，原型的数字。DPad-Up 是任何人在驾驶时可能倚靠的方向；模式切换让机器人回家并重载策略，所以必须是没人会意外执行的保持。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BODY_MAX_Z_UP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0.010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BODY_MAX_Z_DOWN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0.025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BODY_MAX_ANGLE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0.2618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身体姿态摇杆范围（来自训练环境）：z 不对称（站立高度上方空间小，蹲下下方空间大），角度上限约 15°。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ROLLER_PUSH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0.6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ROLLER_BRAKE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0.5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ROLLER_YAW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roller 模式摇杆塑形：推和刹不对称，没有横移，转向独立限制在 0.3 rad/s。</w:t>
      </w:r>
    </w:p>
    <w:p>
      <w:r>
        <w:pict>
          <v:rect style="width:0;height:1.5pt" o:hralign="center" o:hrstd="t" o:hr="t"/>
        </w:pict>
      </w:r>
    </w:p>
    <w:bookmarkEnd w:id="25"/>
    <w:bookmarkStart w:id="34" w:name="主循环"/>
    <w:p>
      <w:pPr>
        <w:pStyle w:val="Heading2"/>
      </w:pPr>
      <w:r>
        <w:t xml:space="preserve">主循环</w:t>
      </w:r>
    </w:p>
    <w:bookmarkStart w:id="26" w:name="事件排空与边沿检测"/>
    <w:p>
      <w:pPr>
        <w:pStyle w:val="Heading3"/>
      </w:pPr>
      <w:r>
        <w:t xml:space="preserve">事件排空与边沿检测</w:t>
      </w:r>
    </w:p>
    <w:p>
      <w:pPr>
        <w:pStyle w:val="SourceCode"/>
      </w:pP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(event)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gilrs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next_event()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gilrs::EventType::</w:t>
      </w:r>
      <w:r>
        <w:rPr>
          <w:rStyle w:val="NormalTok"/>
        </w:rPr>
        <w:t xml:space="preserve">ButtonPressed(button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button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Start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toggle_enable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North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toggle_head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East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toggle_body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South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ground_pick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West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roulade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LeftTrigger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kick_left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RightTrigger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kick_right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DPadDown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sit_toggle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排空队列</w:t>
      </w:r>
      <w:r>
        <w:t xml:space="preserve">以便下面的轴轮询看到当前状态，并捕获按钮</w:t>
      </w:r>
      <w:r>
        <w:rPr>
          <w:iCs/>
          <w:i/>
        </w:rPr>
        <w:t xml:space="preserve">边沿</w:t>
      </w:r>
      <w:r>
        <w:t xml:space="preserve">——按住 Start 必须只切换一次，而非每秒五十次。</w:t>
      </w:r>
    </w:p>
    <w:bookmarkEnd w:id="26"/>
    <w:bookmarkStart w:id="27" w:name="无手柄时"/>
    <w:p>
      <w:pPr>
        <w:pStyle w:val="Heading3"/>
      </w:pPr>
      <w:r>
        <w:t xml:space="preserve">无手柄时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((_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pad))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gilrs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gamepads()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不发送任何东西：robotd 的 deadman 自己停止机器人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driving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"pad gone — sending nothing; robotd's deadman holds the robot"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driving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(tap)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as_ref()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tap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idle()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std::thread::</w:t>
      </w:r>
      <w:r>
        <w:rPr>
          <w:rStyle w:val="NormalTok"/>
        </w:rPr>
        <w:t xml:space="preserve">sleep(IDLE_POLL)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continue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不发明零命令</w:t>
      </w:r>
      <w:r>
        <w:t xml:space="preserve">——那会把断开的手柄伪装成某人有意停止。转换时记一次 warn（</w:t>
      </w:r>
      <w:r>
        <w:rPr>
          <w:rStyle w:val="VerbatimChar"/>
        </w:rPr>
        <w:t xml:space="preserve">RUST_LOG=warn</w:t>
      </w:r>
      <w:r>
        <w:t xml:space="preserve"> </w:t>
      </w:r>
      <w:r>
        <w:t xml:space="preserve">下存活）。</w:t>
      </w:r>
      <w:r>
        <w:t xml:space="preserve">“</w:t>
      </w:r>
      <w:r>
        <w:t xml:space="preserve">手柄消失</w:t>
      </w:r>
      <w:r>
        <w:t xml:space="preserve">”</w:t>
      </w:r>
      <w:r>
        <w:t xml:space="preserve">是 journal 中机器人中途停止响应时最有用的一行。</w:t>
      </w:r>
    </w:p>
    <w:bookmarkEnd w:id="27"/>
    <w:bookmarkStart w:id="28" w:name="模式切换"/>
    <w:p>
      <w:pPr>
        <w:pStyle w:val="Heading3"/>
      </w:pPr>
      <w:r>
        <w:t xml:space="preserve">模式切换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toggle_head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Mode::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Mode::</w:t>
      </w:r>
      <w:r>
        <w:rPr>
          <w:rStyle w:val="NormalTok"/>
        </w:rPr>
        <w:t xml:space="preserve">Drive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Mode::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};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toggle_body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leaving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Mode::</w:t>
      </w:r>
      <w:r>
        <w:rPr>
          <w:rStyle w:val="NormalTok"/>
        </w:rPr>
        <w:t xml:space="preserve">BodyPose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leaving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Mode::</w:t>
      </w:r>
      <w:r>
        <w:rPr>
          <w:rStyle w:val="NormalTok"/>
        </w:rPr>
        <w:t xml:space="preserve">Drive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Mode::</w:t>
      </w:r>
      <w:r>
        <w:rPr>
          <w:rStyle w:val="NormalTok"/>
        </w:rPr>
        <w:t xml:space="preserve">BodyPose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leaving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 按钮退出立即将身体弹回标称位置</w:t>
      </w:r>
      <w:r>
        <w:br/>
      </w:r>
      <w:r>
        <w:rPr>
          <w:rStyle w:val="NormalTok"/>
        </w:rPr>
        <w:t xml:space="preserve">        notify(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RobotPose(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PoseParams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</w:t>
      </w:r>
      <w:r>
        <w:rPr>
          <w:rStyle w:val="BuiltInTok"/>
        </w:rPr>
        <w:t xml:space="preserve">Default</w:t>
      </w:r>
      <w:r>
        <w:rPr>
          <w:rStyle w:val="PreprocessorTok"/>
        </w:rPr>
        <w:t xml:space="preserve">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8"/>
    <w:bookmarkStart w:id="29" w:name="start-切换机器人拥有状态"/>
    <w:p>
      <w:pPr>
        <w:pStyle w:val="Heading3"/>
      </w:pPr>
      <w:r>
        <w:t xml:space="preserve">Start 切换——机器人拥有状态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call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RobotEnable(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EnableParams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p>
      <w:pPr>
        <w:pStyle w:val="BlockText"/>
      </w:pPr>
      <w:r>
        <w:t xml:space="preserve">The robot owns the toggle. A local on/off belief here drifts from the robot’s the moment anything else moves it — robot.relax, the shutdown sequence, either side restarting — and a stale belief turns Start into a button that does nothing every other press.</w:t>
      </w:r>
    </w:p>
    <w:p>
      <w:pPr>
        <w:pStyle w:val="FirstParagraph"/>
      </w:pPr>
      <w:r>
        <w:t xml:space="preserve">机器人拥有切换状态。本地 on/off 信念会在任何其他东西移动它时漂移——robot.relax、关机序列、任一侧重启——陈旧信念让 Start 变成每隔一次按下就什么都不做的按钮。</w:t>
      </w:r>
      <w:r>
        <w:rPr>
          <w:rStyle w:val="VerbatimChar"/>
        </w:rPr>
        <w:t xml:space="preserve">toggle</w:t>
      </w:r>
      <w:r>
        <w:t xml:space="preserve"> </w:t>
      </w:r>
      <w:r>
        <w:t xml:space="preserve">翻转机器人自己的状态。</w:t>
      </w:r>
    </w:p>
    <w:bookmarkEnd w:id="29"/>
    <w:bookmarkStart w:id="30" w:name="一次性技能"/>
    <w:p>
      <w:pPr>
        <w:pStyle w:val="Heading3"/>
      </w:pPr>
      <w:r>
        <w:t xml:space="preserve">一次性技能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(fired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skill)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(ground_pick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proto::Skill::</w:t>
      </w:r>
      <w:r>
        <w:rPr>
          <w:rStyle w:val="NormalTok"/>
        </w:rPr>
        <w:t xml:space="preserve">GroundPick)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(kick_left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proto::Skill::</w:t>
      </w:r>
      <w:r>
        <w:rPr>
          <w:rStyle w:val="NormalTok"/>
        </w:rPr>
        <w:t xml:space="preserve">KickLeft)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(kick_right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proto::Skill::</w:t>
      </w:r>
      <w:r>
        <w:rPr>
          <w:rStyle w:val="NormalTok"/>
        </w:rPr>
        <w:t xml:space="preserve">KickRight)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(sit_toggle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proto::Skill::</w:t>
      </w:r>
      <w:r>
        <w:rPr>
          <w:rStyle w:val="NormalTok"/>
        </w:rPr>
        <w:t xml:space="preserve">SitToggle)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(roulade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proto::Skill::</w:t>
      </w:r>
      <w:r>
        <w:rPr>
          <w:rStyle w:val="NormalTok"/>
        </w:rPr>
        <w:t xml:space="preserve">Roulade)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fired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request(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RobotDo(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DoParams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skill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有回答的</w:t>
      </w:r>
      <w:r>
        <w:t xml:space="preserve">，因为”拒绝，以及为什么”是真实结果——可能没有踢腿策略，或空中有另一个动作。</w:t>
      </w:r>
    </w:p>
    <w:bookmarkEnd w:id="30"/>
    <w:bookmarkStart w:id="31" w:name="x-按钮按住连续翻滚"/>
    <w:p>
      <w:pPr>
        <w:pStyle w:val="Heading3"/>
      </w:pPr>
      <w:r>
        <w:t xml:space="preserve">X 按钮按住：连续翻滚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is_pressed(</w:t>
      </w:r>
      <w:r>
        <w:rPr>
          <w:rStyle w:val="PreprocessorTok"/>
        </w:rPr>
        <w:t xml:space="preserve">Button::</w:t>
      </w:r>
      <w:r>
        <w:rPr>
          <w:rStyle w:val="NormalTok"/>
        </w:rPr>
        <w:t xml:space="preserve">West)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roulade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notify(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RobotDo(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DoParams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skill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proto::Skill::</w:t>
      </w:r>
      <w:r>
        <w:rPr>
          <w:rStyle w:val="NormalTok"/>
        </w:rPr>
        <w:t xml:space="preserve">Roulade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?;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机器人在当前翻滚结束附近收到请求时连锁下一个翻滚，所以”按住”被拼写为”每 tick 重发”——作为通知，因为每秒 50 个有回答的请求会花时间等待回复。</w:t>
      </w:r>
    </w:p>
    <w:bookmarkEnd w:id="31"/>
    <w:bookmarkStart w:id="32" w:name="关机保持"/>
    <w:p>
      <w:pPr>
        <w:pStyle w:val="Heading3"/>
      </w:pPr>
      <w:r>
        <w:t xml:space="preserve">关机保持</w:t>
      </w:r>
    </w:p>
    <w:p>
      <w:pPr>
        <w:pStyle w:val="FirstParagraph"/>
      </w:pPr>
      <w:r>
        <w:t xml:space="preserve">Select 按住 2 秒→坐下然后关机。每保持发送一次——机器人从那里拥有序列，第二个请求反正是 no-op。</w:t>
      </w:r>
    </w:p>
    <w:bookmarkEnd w:id="32"/>
    <w:bookmarkStart w:id="33" w:name="模式切换dpad-up-3-秒"/>
    <w:p>
      <w:pPr>
        <w:pStyle w:val="Heading3"/>
      </w:pPr>
      <w:r>
        <w:t xml:space="preserve">模式切换（DPad-Up 3 秒）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roller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"walk"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"roller"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};</w:t>
      </w:r>
      <w:r>
        <w:br/>
      </w:r>
      <w:r>
        <w:rPr>
          <w:rStyle w:val="CommentTok"/>
        </w:rPr>
        <w:t xml:space="preserve">// ...</w:t>
      </w:r>
      <w:r>
        <w:br/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request(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RobotSetMode(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SetModeParams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target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to_owned()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Some</w:t>
      </w:r>
      <w:r>
        <w:rPr>
          <w:rStyle w:val="NormalTok"/>
        </w:rPr>
        <w:t xml:space="preserve">(answer))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match</w:t>
      </w:r>
      <w:r>
        <w:rPr>
          <w:rStyle w:val="NormalTok"/>
        </w:rPr>
        <w:t xml:space="preserve"> answer</w:t>
      </w:r>
      <w:r>
        <w:rPr>
          <w:rStyle w:val="OperatorTok"/>
        </w:rPr>
        <w:t xml:space="preserve">.</w:t>
      </w:r>
      <w:r>
        <w:rPr>
          <w:rStyle w:val="PreprocessorTok"/>
        </w:rPr>
        <w:t xml:space="preserve">result_as::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IntentResult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(result)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accepted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roller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"roller"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Ok</w:t>
      </w:r>
      <w:r>
        <w:rPr>
          <w:rStyle w:val="NormalTok"/>
        </w:rPr>
        <w:t xml:space="preserve">(result)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tracing::warn!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"the robot refused the mode switch"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...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目标被命名而非切换</w:t>
      </w:r>
      <w:r>
        <w:t xml:space="preserve">——跨越从其他地方来的切换的请求要求一个模式而非”另一个”。摇杆塑形跟随机器人，仅在它同意时：被拒绝的切换在这里改变映射会让手柄用 roller 曲线驾驶行走机器人。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0" w:name="摇杆映射"/>
    <w:p>
      <w:pPr>
        <w:pStyle w:val="Heading2"/>
      </w:pPr>
      <w:r>
        <w:t xml:space="preserve">摇杆映射</w:t>
      </w:r>
    </w:p>
    <w:bookmarkStart w:id="35" w:name="死区"/>
    <w:p>
      <w:pPr>
        <w:pStyle w:val="Heading3"/>
      </w:pPr>
      <w:r>
        <w:t xml:space="preserve">死区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deadzone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f32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abs()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deadzone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模拟摇杆很少精确停在零，没有死区机器人会爬行。默认 0.1，原型的值。</w:t>
      </w:r>
    </w:p>
    <w:bookmarkEnd w:id="35"/>
    <w:bookmarkStart w:id="36" w:name="行走模式"/>
    <w:p>
      <w:pPr>
        <w:pStyle w:val="Heading3"/>
      </w:pPr>
      <w:r>
        <w:t xml:space="preserve">行走模式</w:t>
      </w:r>
    </w:p>
    <w:p>
      <w:pPr>
        <w:pStyle w:val="SourceCode"/>
      </w:pPr>
      <w:r>
        <w:rPr>
          <w:rStyle w:val="PreprocessorTok"/>
        </w:rPr>
        <w:t xml:space="preserve">Mode::</w:t>
      </w:r>
      <w:r>
        <w:rPr>
          <w:rStyle w:val="NormalTok"/>
        </w:rPr>
        <w:t xml:space="preserve">Drive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RobotMove(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MoveParams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left_y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left_y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max_linear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max_linear_backward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vy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left_x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max_linear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vy 正方向向左；摇杆左在 gilrs 归一化后读负</w:t>
      </w:r>
      <w:r>
        <w:br/>
      </w:r>
      <w:r>
        <w:rPr>
          <w:rStyle w:val="NormalTok"/>
        </w:rPr>
        <w:t xml:space="preserve">    vyaw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right_x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max_angular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bookmarkEnd w:id="36"/>
    <w:bookmarkStart w:id="37" w:name="roller-模式"/>
    <w:p>
      <w:pPr>
        <w:pStyle w:val="Heading3"/>
      </w:pPr>
      <w:r>
        <w:t xml:space="preserve">Roller 模式</w:t>
      </w:r>
    </w:p>
    <w:p>
      <w:pPr>
        <w:pStyle w:val="SourceCode"/>
      </w:pPr>
      <w:r>
        <w:rPr>
          <w:rStyle w:val="PreprocessorTok"/>
        </w:rPr>
        <w:t xml:space="preserve">Mode::</w:t>
      </w:r>
      <w:r>
        <w:rPr>
          <w:rStyle w:val="NormalTok"/>
        </w:rPr>
        <w:t xml:space="preserve">Drive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roller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RobotMove(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MoveParams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vx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left_y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left_y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ROLLER_PUSH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ROLLER_BRAKE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vy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vyaw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right_x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ROLLER_YAW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</w:p>
    <w:bookmarkEnd w:id="37"/>
    <w:bookmarkStart w:id="38" w:name="头部模式"/>
    <w:p>
      <w:pPr>
        <w:pStyle w:val="Heading3"/>
      </w:pPr>
      <w:r>
        <w:t xml:space="preserve">头部模式</w:t>
      </w:r>
    </w:p>
    <w:p>
      <w:pPr>
        <w:pStyle w:val="SourceCode"/>
      </w:pPr>
      <w:r>
        <w:rPr>
          <w:rStyle w:val="PreprocessorTok"/>
        </w:rPr>
        <w:t xml:space="preserve">Mode::</w:t>
      </w:r>
      <w:r>
        <w:rPr>
          <w:rStyle w:val="NormalTok"/>
        </w:rPr>
        <w:t xml:space="preserve">Head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先发零速度——头部模式下机器人继续走是糟糕惊喜</w:t>
      </w:r>
      <w:r>
        <w:br/>
      </w:r>
      <w:r>
        <w:rPr>
          <w:rStyle w:val="NormalTok"/>
        </w:rPr>
        <w:t xml:space="preserve">    notify(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RobotMove(</w:t>
      </w:r>
      <w:r>
        <w:rPr>
          <w:rStyle w:val="PreprocessorTok"/>
        </w:rPr>
        <w:t xml:space="preserve">proto::MoveParams::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RobotHead(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HeadParams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neck_pitch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right_y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max_head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head_pitch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left_y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max_head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head_yaw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left_x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max_head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head_roll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right_x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max_head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头部命令喂策略的观测而非直接喂舵机，所以 2.5 弧度的 generous 范围——网络自己决定头实际走多远。</w:t>
      </w:r>
    </w:p>
    <w:bookmarkEnd w:id="38"/>
    <w:bookmarkStart w:id="39" w:name="身体姿态模式"/>
    <w:p>
      <w:pPr>
        <w:pStyle w:val="Heading3"/>
      </w:pPr>
      <w:r>
        <w:t xml:space="preserve">身体姿态模式</w:t>
      </w:r>
    </w:p>
    <w:p>
      <w:pPr>
        <w:pStyle w:val="SourceCode"/>
      </w:pPr>
      <w:r>
        <w:rPr>
          <w:rStyle w:val="PreprocessorTok"/>
        </w:rPr>
        <w:t xml:space="preserve">Mode::</w:t>
      </w:r>
      <w:r>
        <w:rPr>
          <w:rStyle w:val="NormalTok"/>
        </w:rPr>
        <w:t xml:space="preserve">BodyPose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notify(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RobotMove(</w:t>
      </w:r>
      <w:r>
        <w:rPr>
          <w:rStyle w:val="PreprocessorTok"/>
        </w:rPr>
        <w:t xml:space="preserve">proto::MoveParams::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proto::Call::</w:t>
      </w:r>
      <w:r>
        <w:rPr>
          <w:rStyle w:val="NormalTok"/>
        </w:rPr>
        <w:t xml:space="preserve">RobotPose(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PoseParams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z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left_y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left_y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BODY_MAX_Z_UP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BODY_MAX_Z_DOWN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pitch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right_y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BODY_MAX_ANGLE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roll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right_x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BODY_MAX_ANGLE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声音边缘检测"/>
    <w:p>
      <w:pPr>
        <w:pStyle w:val="Heading2"/>
      </w:pPr>
      <w:r>
        <w:t xml:space="preserve">声音边缘检测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SOUND_THRESHOLD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0.3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SOUND_THRESHOLD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rt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SOUND_THRESHOLD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RT 上升沿 → 鸭叫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lt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SOUND_THRESHOLD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LT 按住 → wheee 开始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prev_lt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SOUND_THRESHOLD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LT 释放 → wheee 停止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机器人切断仍在播放的声音，所以快速脉冲快速鸭叫。wheee 跟随 LT：按下开始，然后每 tick 发送保持通知——机器人将保持视为衰减的电平，所以 padd 在 ride 中途死亡会留下一个落地的 ride。</w:t>
      </w:r>
    </w:p>
    <w:p>
      <w:r>
        <w:pict>
          <v:rect style="width:0;height:1.5pt" o:hralign="center" o:hrstd="t" o:hr="t"/>
        </w:pict>
      </w:r>
    </w:p>
    <w:bookmarkEnd w:id="41"/>
    <w:bookmarkStart w:id="44" w:name="ipc-协议"/>
    <w:p>
      <w:pPr>
        <w:pStyle w:val="Heading2"/>
      </w:pPr>
      <w:r>
        <w:t xml:space="preserve">IPC 协议</w:t>
      </w:r>
    </w:p>
    <w:bookmarkStart w:id="42" w:name="notify连续意图"/>
    <w:p>
      <w:pPr>
        <w:pStyle w:val="Heading3"/>
      </w:pPr>
      <w:r>
        <w:t xml:space="preserve">notify（连续意图）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notify(stream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UnixStream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Call)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serde_json::</w:t>
      </w:r>
      <w:r>
        <w:rPr>
          <w:rStyle w:val="NormalTok"/>
        </w:rPr>
        <w:t xml:space="preserve">to_vec(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proto::Request::</w:t>
      </w:r>
      <w:r>
        <w:rPr>
          <w:rStyle w:val="NormalTok"/>
        </w:rPr>
        <w:t xml:space="preserve">notify(call))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line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push(</w:t>
      </w:r>
      <w:r>
        <w:rPr>
          <w:rStyle w:val="CharTok"/>
        </w:rPr>
        <w:t xml:space="preserve">b'</w:t>
      </w:r>
      <w:r>
        <w:rPr>
          <w:rStyle w:val="SpecialCharTok"/>
        </w:rPr>
        <w:t xml:space="preserve">\n</w:t>
      </w:r>
      <w:r>
        <w:rPr>
          <w:rStyle w:val="CharTok"/>
        </w:rPr>
        <w:t xml:space="preserve">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write_all(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line)</w:t>
      </w:r>
      <w:r>
        <w:rPr>
          <w:rStyle w:val="OperatorTok"/>
        </w:rPr>
        <w:t xml:space="preserve">?;</w:t>
      </w:r>
      <w:r>
        <w:br/>
      </w:r>
      <w:r>
        <w:rPr>
          <w:rStyle w:val="NormalTok"/>
        </w:rPr>
        <w:t xml:space="preserve">    stream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flush()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无 id、无回复、无等待。用于每 tick 发送的移动/头部/姿态/嘴命令。</w:t>
      </w:r>
    </w:p>
    <w:bookmarkEnd w:id="42"/>
    <w:bookmarkStart w:id="43" w:name="request离散意图"/>
    <w:p>
      <w:pPr>
        <w:pStyle w:val="Heading3"/>
      </w:pPr>
      <w:r>
        <w:t xml:space="preserve">request（离散意图）</w:t>
      </w:r>
    </w:p>
    <w:p>
      <w:pPr>
        <w:pStyle w:val="SourceCode"/>
      </w:pPr>
      <w:r>
        <w:rPr>
          <w:rStyle w:val="KeywordTok"/>
        </w:rPr>
        <w:t xml:space="preserve">fn</w:t>
      </w:r>
      <w:r>
        <w:rPr>
          <w:rStyle w:val="NormalTok"/>
        </w:rPr>
        <w:t xml:space="preserve"> request(stream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UnixStream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next_id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mut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Call)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Option</w:t>
      </w:r>
      <w:r>
        <w:rPr>
          <w:rStyle w:val="OperatorTok"/>
        </w:rPr>
        <w:t xml:space="preserve">&lt;</w:t>
      </w:r>
      <w:r>
        <w:rPr>
          <w:rStyle w:val="PreprocessorTok"/>
        </w:rPr>
        <w:t xml:space="preserve">proto::</w:t>
      </w:r>
      <w:r>
        <w:rPr>
          <w:rStyle w:val="NormalTok"/>
        </w:rPr>
        <w:t xml:space="preserve">Response</w:t>
      </w:r>
      <w:r>
        <w:rPr>
          <w:rStyle w:val="OperatorTok"/>
        </w:rPr>
        <w:t xml:space="preserve">&gt;&gt;</w:t>
      </w:r>
    </w:p>
    <w:p>
      <w:pPr>
        <w:pStyle w:val="FirstParagraph"/>
      </w:pPr>
      <w:r>
        <w:t xml:space="preserve">有 id、读取回复。用于一次性技能（踢、拾取、坐下、关机、模式切换）。</w:t>
      </w:r>
      <w:r>
        <w:rPr>
          <w:bCs/>
          <w:b/>
        </w:rPr>
        <w:t xml:space="preserve">有回答的</w:t>
      </w:r>
      <w:r>
        <w:t xml:space="preserve">，因为”拒绝，以及为什么”是真实结果——客户端忽略它会让操作者疑惑为什么什么都没发生。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7" w:name="平台差异"/>
    <w:p>
      <w:pPr>
        <w:pStyle w:val="Heading2"/>
      </w:pPr>
      <w:r>
        <w:t xml:space="preserve">平台差异</w:t>
      </w:r>
    </w:p>
    <w:bookmarkStart w:id="45" w:name="linux-上的-tap"/>
    <w:p>
      <w:pPr>
        <w:pStyle w:val="Heading3"/>
      </w:pPr>
      <w:r>
        <w:t xml:space="preserve">Linux 上的 tap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)]</w:t>
      </w:r>
      <w:r>
        <w:br/>
      </w:r>
      <w:r>
        <w:rPr>
          <w:rStyle w:val="KeywordTok"/>
        </w:rPr>
        <w:t xml:space="preserve">mod</w:t>
      </w:r>
      <w:r>
        <w:rPr>
          <w:rStyle w:val="NormalTok"/>
        </w:rPr>
        <w:t xml:space="preserve"> tap</w:t>
      </w:r>
      <w:r>
        <w:rPr>
          <w:rStyle w:val="OperatorTok"/>
        </w:rPr>
        <w:t xml:space="preserve">;</w:t>
      </w:r>
    </w:p>
    <w:bookmarkEnd w:id="45"/>
    <w:bookmarkStart w:id="46" w:name="非-linux-上的空-tap"/>
    <w:p>
      <w:pPr>
        <w:pStyle w:val="Heading3"/>
      </w:pPr>
      <w:r>
        <w:t xml:space="preserve">非 Linux 上的空 tap</w:t>
      </w:r>
    </w:p>
    <w:p>
      <w:pPr>
        <w:pStyle w:val="SourceCode"/>
      </w:pPr>
      <w:r>
        <w:rPr>
          <w:rStyle w:val="AttributeTok"/>
        </w:rPr>
        <w:t xml:space="preserve">#[</w:t>
      </w:r>
      <w:r>
        <w:rPr>
          <w:rStyle w:val="NormalTok"/>
        </w:rPr>
        <w:t xml:space="preserve">cfg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not</w:t>
      </w:r>
      <w:r>
        <w:rPr>
          <w:rStyle w:val="AttributeTok"/>
        </w:rPr>
        <w:t xml:space="preserve">(</w:t>
      </w:r>
      <w:r>
        <w:rPr>
          <w:rStyle w:val="NormalTok"/>
        </w:rPr>
        <w:t xml:space="preserve">target_os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"linux"</w:t>
      </w:r>
      <w:r>
        <w:rPr>
          <w:rStyle w:val="AttributeTok"/>
        </w:rPr>
        <w:t xml:space="preserve">))]</w:t>
      </w:r>
      <w:r>
        <w:br/>
      </w:r>
      <w:r>
        <w:rPr>
          <w:rStyle w:val="KeywordTok"/>
        </w:rPr>
        <w:t xml:space="preserve">mod</w:t>
      </w:r>
      <w:r>
        <w:rPr>
          <w:rStyle w:val="NormalTok"/>
        </w:rPr>
        <w:t xml:space="preserve"> tap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Tap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impl</w:t>
      </w:r>
      <w:r>
        <w:rPr>
          <w:rStyle w:val="NormalTok"/>
        </w:rPr>
        <w:t xml:space="preserve"> Tap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serve(_socket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DataTypeTok"/>
        </w:rPr>
        <w:t xml:space="preserve">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std::io::</w:t>
      </w:r>
      <w:r>
        <w:rPr>
          <w:rStyle w:val="DataTypeTok"/>
        </w:rPr>
        <w:t xml:space="preserve">Result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Self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stantTok"/>
        </w:rPr>
        <w:t xml:space="preserve">Err</w:t>
      </w:r>
      <w:r>
        <w:rPr>
          <w:rStyle w:val="NormalTok"/>
        </w:rPr>
        <w:t xml:space="preserve">(</w:t>
      </w:r>
      <w:r>
        <w:rPr>
          <w:rStyle w:val="PreprocessorTok"/>
        </w:rPr>
        <w:t xml:space="preserve">std::io::</w:t>
      </w:r>
      <w:r>
        <w:rPr>
          <w:rStyle w:val="BuiltInTok"/>
        </w:rPr>
        <w:t xml:space="preserve">Error</w:t>
      </w:r>
      <w:r>
        <w:rPr>
          <w:rStyle w:val="PreprocessorTok"/>
        </w:rPr>
        <w:t xml:space="preserve">::</w:t>
      </w:r>
      <w:r>
        <w:rPr>
          <w:rStyle w:val="NormalTok"/>
        </w:rPr>
        <w:t xml:space="preserve">other(</w:t>
      </w:r>
      <w:r>
        <w:rPr>
          <w:rStyle w:val="StringTok"/>
        </w:rPr>
        <w:t xml:space="preserve">"the raw pad tap reads evdev, which only Linux has"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watch(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_pad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PreprocessorTok"/>
        </w:rPr>
        <w:t xml:space="preserve">gilrs::</w:t>
      </w:r>
      <w:r>
        <w:rPr>
          <w:rStyle w:val="NormalTok"/>
        </w:rPr>
        <w:t xml:space="preserve">Gamepad)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pub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 idle(</w:t>
      </w:r>
      <w:r>
        <w:rPr>
          <w:rStyle w:val="OperatorTok"/>
        </w:rPr>
        <w:t xml:space="preserve">&amp;</w:t>
      </w:r>
      <w:r>
        <w:rPr>
          <w:rStyle w:val="Keyword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{}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Mac 上 padd 仍驱动手柄——这是 crate 文档中的工作台设置，因为调试设施失去它是糟糕的交易。它不服务 tap，</w:t>
      </w:r>
      <w:r>
        <w:rPr>
          <w:rStyle w:val="VerbatimChar"/>
        </w:rPr>
        <w:t xml:space="preserve">robotctl monitor</w:t>
      </w:r>
      <w:r>
        <w:t xml:space="preserve"> </w:t>
      </w:r>
      <w:r>
        <w:t xml:space="preserve">找不到 socket 并如实说明。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与其他文件的关系"/>
    <w:p>
      <w:pPr>
        <w:pStyle w:val="Heading2"/>
      </w:pPr>
      <w:r>
        <w:t xml:space="preserve">与其他文件的关系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tap.rs</w:t>
      </w:r>
      <w:r>
        <w:t xml:space="preserve">：原始输入 tap，读取 evdev 原始流供</w:t>
      </w:r>
      <w:r>
        <w:t xml:space="preserve"> </w:t>
      </w:r>
      <w:r>
        <w:rPr>
          <w:rStyle w:val="VerbatimChar"/>
        </w:rPr>
        <w:t xml:space="preserve">robotctl monitor</w:t>
      </w:r>
      <w:r>
        <w:t xml:space="preserve"> </w:t>
      </w:r>
      <w:r>
        <w:t xml:space="preserve">使用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duck_ipc_proto</w:t>
      </w:r>
      <w:r>
        <w:t xml:space="preserve">：IPC 协议类型（Call、Request、Response、各种 Params）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gilrs</w:t>
      </w:r>
      <w:r>
        <w:t xml:space="preserve">：手柄库，提供事件、轴、按钮读取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robotd</w:t>
      </w:r>
      <w:r>
        <w:t xml:space="preserve">：意图 API 服务端，padd 是其客户端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  <w:bCs/>
          <w:b/>
        </w:rPr>
        <w:t xml:space="preserve">configd</w:t>
      </w:r>
      <w:r>
        <w:t xml:space="preserve">：配对在那里（不在 padd 中），因为配对需要 root 和 BlueZ</w:t>
      </w:r>
    </w:p>
    <w:p>
      <w:r>
        <w:pict>
          <v:rect style="width:0;height:1.5pt" o:hralign="center" o:hrstd="t" o:hr="t"/>
        </w:pict>
      </w:r>
    </w:p>
    <w:bookmarkEnd w:id="48"/>
    <w:bookmarkStart w:id="49" w:name="关键踩坑点总结"/>
    <w:p>
      <w:pPr>
        <w:pStyle w:val="Heading2"/>
      </w:pPr>
      <w:r>
        <w:t xml:space="preserve">关键踩坑点总结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Start 切换：机器人拥有状态，本地不存信念</w:t>
      </w:r>
      <w:r>
        <w:t xml:space="preserve">：本地 on/off 信念会在 robot.relax/关机/重启时漂移，让 Start 变成每隔一次按下就什么都不做的按钮。用</w:t>
      </w:r>
      <w:r>
        <w:t xml:space="preserve"> </w:t>
      </w:r>
      <w:r>
        <w:rPr>
          <w:rStyle w:val="VerbatimChar"/>
        </w:rPr>
        <w:t xml:space="preserve">toggle: true</w:t>
      </w:r>
      <w:r>
        <w:t xml:space="preserve"> </w:t>
      </w:r>
      <w:r>
        <w:t xml:space="preserve">翻转机器人自己的状态。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无手柄时不发零命令</w:t>
      </w:r>
      <w:r>
        <w:t xml:space="preserve">：发零命令会把断开的手柄伪装成有意停止。让 robotd 的 deadman 自己处理。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头部/身体姿态模式先发零速度</w:t>
      </w:r>
      <w:r>
        <w:t xml:space="preserve">：头部模式下机器人继续走是糟糕惊喜。deadman 最终会捕获，但 explicit 更好。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模式切换只在机器人同意后改本地映射</w:t>
      </w:r>
      <w:r>
        <w:t xml:space="preserve">：被拒绝的切换如果改了本地映射，会让手柄用 roller 曲线驾驶行走机器人。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X 按钮按住用 notify 而非 request</w:t>
      </w:r>
      <w:r>
        <w:t xml:space="preserve">：50Hz 有回答的请求会花时间等回复。press 时已经得到了真正的回答，hold 时用通知重发。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RT/LT 声音用上升沿/电平检测</w:t>
      </w:r>
      <w:r>
        <w:t xml:space="preserve">：RT 上升沿触发鸭叫，LT 电平控制 wheee。释放 LT 发送</w:t>
      </w:r>
      <w:r>
        <w:t xml:space="preserve"> </w:t>
      </w:r>
      <w:r>
        <w:rPr>
          <w:rStyle w:val="VerbatimChar"/>
        </w:rPr>
        <w:t xml:space="preserve">hold: Some(false)</w:t>
      </w:r>
      <w:r>
        <w:t xml:space="preserve"> </w:t>
      </w:r>
      <w:r>
        <w:t xml:space="preserve">立即停止。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空手柄轮询 500ms 而非 20ms</w:t>
      </w:r>
      <w:r>
        <w:t xml:space="preserve">：padd 从启动就运行，大多数时候没有手柄。以控制速率空转是每 20ms 一次无意义唤醒。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gilrs 的 LeftTrigger/RightTrigger 是肩键（LB/RB）</w:t>
      </w:r>
      <w:r>
        <w:t xml:space="preserve">：模拟扳机是 LeftTrigger2/RightTrigger2。这是命名陷阱。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vy 正方向向左，摇杆左读负</w:t>
      </w:r>
      <w:r>
        <w:t xml:space="preserve">：符号方向需要注意。</w:t>
      </w:r>
    </w:p>
    <w:p>
      <w:pPr>
        <w:numPr>
          <w:ilvl w:val="0"/>
          <w:numId w:val="1003"/>
        </w:numPr>
      </w:pPr>
      <w:r>
        <w:rPr>
          <w:bCs/>
          <w:b/>
        </w:rPr>
        <w:t xml:space="preserve">tap 失败不致命</w:t>
      </w:r>
      <w:r>
        <w:t xml:space="preserve">：tap 是调试设施，创建失败时记录 warn 继续驾驶——不能让调试设施阻止机器人驾驶。</w:t>
      </w:r>
    </w:p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2026-09-11T13:51:42Z</dcterms:created>
  <dcterms:modified xsi:type="dcterms:W3CDTF">2026-09-11T13:51:42Z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