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duck.rs（终端 3D 机器人渲染器）解读与架构梳理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分析对象：`duck.rs`（952 行），robotctl monitor 中的 3D 机器人视图——在终端中用 z-buffered 光栅化器渲染烘焙的机器人网格。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：这是终端里的 3D 机器人视图。一个关节表只告诉你"每个舵机离目标多远"，但它看不出"腿折反了、头戳地了、机器人侧躺了"——姿势画出来立刻就明白了。此模块做这件事：用训练时的同一视觉模型，按线上测得的关节角摆姿势，按 IMU 投影重力倾斜，渲染到终端字符。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烘焙网格</w:t>
      </w:r>
      <w:r>
        <w:rPr>
          <w:rFonts w:ascii="Arial" w:hAnsi="Arial" w:eastAsia="宋体"/>
          <w:b w:val="0"/>
          <w:color w:val="252525"/>
          <w:sz w:val="24"/>
        </w:rPr>
        <w:t>：`scripts/bake-duck-mesh.py` 从 MJCF 烘焙，编译进二进制（`include_bytes!("../assets/duck.bin")`）。机器人保持单二进制无资产目录，板上不解析 CAD。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简化</w:t>
      </w:r>
      <w:r>
        <w:rPr>
          <w:rFonts w:ascii="Arial" w:hAnsi="Arial" w:eastAsia="宋体"/>
          <w:b w:val="0"/>
          <w:color w:val="252525"/>
          <w:sz w:val="24"/>
        </w:rPr>
        <w:t>：~330k CAD 三角形抽稀到几千个——终端能表达的量。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自写光栅化</w:t>
      </w:r>
      <w:r>
        <w:rPr>
          <w:rFonts w:ascii="Arial" w:hAnsi="Arial" w:eastAsia="宋体"/>
          <w:b w:val="0"/>
          <w:color w:val="252525"/>
          <w:sz w:val="24"/>
        </w:rPr>
        <w:t>：z-buffered、正交投影、平面着色。无 GPU、无依赖——一帧就是板上 CPU 上几毫秒的算术。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半块字符</w:t>
      </w:r>
      <w:r>
        <w:rPr>
          <w:rFonts w:ascii="Arial" w:hAnsi="Arial" w:eastAsia="宋体"/>
          <w:b w:val="0"/>
          <w:color w:val="252525"/>
          <w:sz w:val="24"/>
        </w:rPr>
        <w:t>：每个终端格画两个像素（上下半块 `▀▄`），像素变方。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帧率节流</w:t>
      </w:r>
      <w:r>
        <w:rPr>
          <w:rFonts w:ascii="Arial" w:hAnsi="Arial" w:eastAsia="宋体"/>
          <w:b w:val="0"/>
          <w:color w:val="252525"/>
          <w:sz w:val="24"/>
        </w:rPr>
        <w:t>：~12fps（80ms），中间帧 blit 缓存像素——监控器 50Hz 重绘，但渲染不能拖慢它观察的控制循环。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模型结构</w:t>
      </w:r>
      <w:r>
        <w:rPr>
          <w:rFonts w:ascii="Arial" w:hAnsi="Arial" w:eastAsia="宋体"/>
          <w:b w:val="0"/>
          <w:color w:val="252525"/>
          <w:sz w:val="24"/>
        </w:rPr>
        <w:t>：15 个 body（躯干+两腿各5+头4），&gt;30 个 part（网格实例），FORMAT_VERSION=1。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烘焙网格 duck.bin 嵌入二进制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FORMAT_VERSION=1，blob 不匹配则拒绝解析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L28, L124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相机仰角 0.32 rad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LOOK_AT_Z=0.15, WINDOW=0.36m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L38-39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15 个 body（测试断言）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L736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自写 3x3 旋转+平移 Pose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L191-224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Rodrigues 旋转（axis_pose）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L252-264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重力→躯干姿态：最小旋转将重力对齐到下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L292-310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yaw（重力不可观测 yaw）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L287-288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渲染节流 80ms，中间帧 blit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L319, L434-440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姿态 key 量化到 ~0.3°（传感器噪声不触发重渲染）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L707-711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 marker：十字形 blob，z-tested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L556-585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MARKER_REACH=0.45m，更远的不画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自动缩放：远点立即 zoom out，5 秒安静后 zoom 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L389-396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地面网格：圆盘形（非方形），z=0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L590-619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双面着色（抽稀不保证绕序）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L531-533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PPM dump 测试（DUCK_DUMP 环境变量）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L833-881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帧成本基准测试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L901-950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三、渲染管线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关节角 [f64; 15] + 重力 [f64; 3]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attitude(gravity) → 躯干旋转（最小旋转对齐重力）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FK: 每个 body 从父 body 累积 Pose（left-to-right pass）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trunk: attitude(gravity)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其他: parent_then(body_quat, body_pos) + joint_axis * angle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每个 part: body_pose_then(part_quat, part_pos) → 顶点到世界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相机: azimuth + elevation → 正交投影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三角形光栅化: edge function + z-buffer + 双面平面着色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ToF marker: 十字 blob，z-tested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地面网格: 圆盘采样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blit: 像素→字符（▀▄ 半块）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为什么烘焙而非运行时解析 MJCF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板上不解析 CAD——节省内存和启动时间。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烘焙脚本在 app 仓库中，需要 numpy 和完整 MJCF——CI 没有这些。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blob 提交到仓库，FORMAT_VERSION 同步升级——不匹配就拒绝解析而非画错。</w:t>
      </w:r>
    </w:p>
    <w:p>
      <w:pPr>
        <w:pStyle w:val="Heading3"/>
      </w:pPr>
      <w:r>
        <w:t>4.2 为什么重力决定姿态而非完整 IMU 四元数</w:t>
      </w:r>
    </w:p>
    <w:p>
      <w:r>
        <w:rPr>
          <w:rFonts w:ascii="Arial" w:hAnsi="Arial" w:eastAsia="宋体"/>
          <w:b w:val="0"/>
          <w:color w:val="252525"/>
          <w:sz w:val="24"/>
        </w:rPr>
        <w:t>重力方向只能确定 roll+pitch，yaw 不可观测。所以：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躯干姿态 = 最小旋转将测量重力对齐到正下方。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yaw 留给相机方位角（用户旋转相机观察）。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全零重力（旧 robotd）→ 直立（IDENTITY）。</w:t>
      </w:r>
    </w:p>
    <w:p>
      <w:pPr>
        <w:pStyle w:val="Heading3"/>
      </w:pPr>
      <w:r>
        <w:t>4.3 为什么 80ms 节流</w:t>
      </w:r>
    </w:p>
    <w:p>
      <w:r>
        <w:rPr>
          <w:rFonts w:ascii="Arial" w:hAnsi="Arial" w:eastAsia="宋体"/>
          <w:b w:val="0"/>
          <w:color w:val="252525"/>
          <w:sz w:val="24"/>
        </w:rPr>
        <w:t>监控器以 50Hz 重绘。如果每帧都重新光栅化：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板上 CPU 也在跑 50Hz 控制循环。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一个"测量自己所测之物"的工具不应成为负担。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80ms ≈ 12fps——人眼够了，中间帧 blit 缓存。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相机旋转立即重渲染——手按 `[` 时视图必须立即动。</w:t>
      </w:r>
    </w:p>
    <w:p>
      <w:pPr>
        <w:pStyle w:val="Heading3"/>
      </w:pPr>
      <w:r>
        <w:t>4.4 为什么姿态量化到 0.3°</w:t>
      </w:r>
    </w:p>
    <w:p>
      <w:r>
        <w:rPr>
          <w:rFonts w:ascii="Arial" w:hAnsi="Arial" w:eastAsia="宋体"/>
          <w:b w:val="0"/>
          <w:color w:val="252525"/>
          <w:sz w:val="24"/>
        </w:rPr>
        <w:t>传感器噪声让每个测量都微抖。如果不量化，缓存永远不命中——每个新帧都是"新姿势"，全部重光栅化。量化到 ~0.3°：噪声范围内不重绘。</w:t>
      </w:r>
    </w:p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C1：终端 3D 机器人视图，自写 z-buffer 光栅化器。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C2：烘焙网格嵌入二进制，FORMAT_VERSION=1。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C3：15 body，&gt;30 part，~330k→几千三角形。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C4：重力驱动 roll/pitch，yaw 由用户相机方位控制。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C5：80ms 渲染节流 + 姿态量化 + blit 缓存。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C6：ToF marker z-tested，MARKER_REACH=0.45m。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C7：自动缩放迟滞：立即 out，5 秒安静后 in。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C8：半块字符（▀▄）双像素/格。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I1：与 monitor.rs 集成，joints 和 gravity 来自 robot.state 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I2：bake-duck-mesh.py 在 app 仓库。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