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85D" w:rsidRPr="00293828" w:rsidRDefault="00293828" w:rsidP="00AE285D">
      <w:pPr>
        <w:spacing w:line="240" w:lineRule="auto"/>
        <w:jc w:val="center"/>
        <w:rPr>
          <w:rFonts w:ascii="Times New Roman" w:hAnsi="Times New Roman" w:cs="Times New Roman"/>
          <w:b/>
          <w:sz w:val="26"/>
          <w:szCs w:val="26"/>
        </w:rPr>
      </w:pPr>
      <w:r w:rsidRPr="00293828">
        <w:rPr>
          <w:rFonts w:ascii="Times New Roman" w:hAnsi="Times New Roman" w:cs="Times New Roman"/>
          <w:b/>
          <w:sz w:val="26"/>
          <w:szCs w:val="26"/>
        </w:rPr>
        <w:t>Q</w:t>
      </w:r>
      <w:r w:rsidR="008C0B30" w:rsidRPr="00293828">
        <w:rPr>
          <w:rFonts w:ascii="Times New Roman" w:hAnsi="Times New Roman" w:cs="Times New Roman"/>
          <w:b/>
          <w:sz w:val="26"/>
          <w:szCs w:val="26"/>
        </w:rPr>
        <w:t xml:space="preserve">UY ĐỊNH CHUNG PHÒNG </w:t>
      </w:r>
      <w:r w:rsidR="00F23110">
        <w:rPr>
          <w:rFonts w:ascii="Times New Roman" w:hAnsi="Times New Roman" w:cs="Times New Roman"/>
          <w:b/>
          <w:sz w:val="26"/>
          <w:szCs w:val="26"/>
        </w:rPr>
        <w:t>BẢO HÀNH</w:t>
      </w:r>
      <w:r w:rsidR="0097434B">
        <w:rPr>
          <w:rFonts w:ascii="Times New Roman" w:hAnsi="Times New Roman" w:cs="Times New Roman"/>
          <w:b/>
          <w:sz w:val="26"/>
          <w:szCs w:val="26"/>
        </w:rPr>
        <w:t>, SẢN XUẤT</w:t>
      </w:r>
    </w:p>
    <w:p w:rsidR="008C0B30" w:rsidRDefault="008C0B30" w:rsidP="00BD36F1">
      <w:pPr>
        <w:spacing w:line="240" w:lineRule="auto"/>
        <w:ind w:firstLine="720"/>
        <w:jc w:val="both"/>
        <w:rPr>
          <w:rFonts w:ascii="Times New Roman" w:hAnsi="Times New Roman" w:cs="Times New Roman"/>
          <w:sz w:val="26"/>
          <w:szCs w:val="26"/>
        </w:rPr>
      </w:pPr>
      <w:r>
        <w:rPr>
          <w:rFonts w:ascii="Times New Roman" w:hAnsi="Times New Roman" w:cs="Times New Roman"/>
          <w:sz w:val="26"/>
          <w:szCs w:val="26"/>
        </w:rPr>
        <w:t>Để đảm bảo về môi trường không gian làm việc sạch sẽ, đảm bảo cho việc thuận tiện và khoa họ</w:t>
      </w:r>
      <w:r w:rsidR="009F081D">
        <w:rPr>
          <w:rFonts w:ascii="Times New Roman" w:hAnsi="Times New Roman" w:cs="Times New Roman"/>
          <w:sz w:val="26"/>
          <w:szCs w:val="26"/>
        </w:rPr>
        <w:t xml:space="preserve">c, </w:t>
      </w:r>
      <w:r w:rsidR="0079751E">
        <w:rPr>
          <w:rFonts w:ascii="Times New Roman" w:hAnsi="Times New Roman" w:cs="Times New Roman"/>
          <w:sz w:val="26"/>
          <w:szCs w:val="26"/>
        </w:rPr>
        <w:t>cũng như tăng hiệu quả trong công việc</w:t>
      </w:r>
      <w:r>
        <w:rPr>
          <w:rFonts w:ascii="Times New Roman" w:hAnsi="Times New Roman" w:cs="Times New Roman"/>
          <w:sz w:val="26"/>
          <w:szCs w:val="26"/>
        </w:rPr>
        <w:t xml:space="preserve"> tại phòng thì phòng </w:t>
      </w:r>
      <w:r w:rsidR="009F081D">
        <w:rPr>
          <w:rFonts w:ascii="Times New Roman" w:hAnsi="Times New Roman" w:cs="Times New Roman"/>
          <w:sz w:val="26"/>
          <w:szCs w:val="26"/>
        </w:rPr>
        <w:t>bảo hành, sản xuất</w:t>
      </w:r>
      <w:r>
        <w:rPr>
          <w:rFonts w:ascii="Times New Roman" w:hAnsi="Times New Roman" w:cs="Times New Roman"/>
          <w:sz w:val="26"/>
          <w:szCs w:val="26"/>
        </w:rPr>
        <w:t xml:space="preserve"> đưa ra nội quy áp dụ</w:t>
      </w:r>
      <w:r w:rsidR="009F081D">
        <w:rPr>
          <w:rFonts w:ascii="Times New Roman" w:hAnsi="Times New Roman" w:cs="Times New Roman"/>
          <w:sz w:val="26"/>
          <w:szCs w:val="26"/>
        </w:rPr>
        <w:t>ng cho tất</w:t>
      </w:r>
      <w:r>
        <w:rPr>
          <w:rFonts w:ascii="Times New Roman" w:hAnsi="Times New Roman" w:cs="Times New Roman"/>
          <w:sz w:val="26"/>
          <w:szCs w:val="26"/>
        </w:rPr>
        <w:t xml:space="preserve"> cả</w:t>
      </w:r>
      <w:r w:rsidR="009F081D">
        <w:rPr>
          <w:rFonts w:ascii="Times New Roman" w:hAnsi="Times New Roman" w:cs="Times New Roman"/>
          <w:sz w:val="26"/>
          <w:szCs w:val="26"/>
        </w:rPr>
        <w:t xml:space="preserve"> các nhân viên trong phòng</w:t>
      </w:r>
      <w:r>
        <w:rPr>
          <w:rFonts w:ascii="Times New Roman" w:hAnsi="Times New Roman" w:cs="Times New Roman"/>
          <w:sz w:val="26"/>
          <w:szCs w:val="26"/>
        </w:rPr>
        <w:t>. Các nội quy này sẽ được áp dụ</w:t>
      </w:r>
      <w:r w:rsidR="002625EA">
        <w:rPr>
          <w:rFonts w:ascii="Times New Roman" w:hAnsi="Times New Roman" w:cs="Times New Roman"/>
          <w:sz w:val="26"/>
          <w:szCs w:val="26"/>
        </w:rPr>
        <w:t>ng</w:t>
      </w:r>
      <w:r>
        <w:rPr>
          <w:rFonts w:ascii="Times New Roman" w:hAnsi="Times New Roman" w:cs="Times New Roman"/>
          <w:sz w:val="26"/>
          <w:szCs w:val="26"/>
        </w:rPr>
        <w:t xml:space="preserve"> trong nội bộ phòng.</w:t>
      </w:r>
    </w:p>
    <w:p w:rsidR="008C0B30" w:rsidRDefault="008C0B30" w:rsidP="009F2720">
      <w:pPr>
        <w:spacing w:line="240" w:lineRule="auto"/>
        <w:jc w:val="both"/>
        <w:rPr>
          <w:rFonts w:ascii="Times New Roman" w:hAnsi="Times New Roman" w:cs="Times New Roman"/>
          <w:i/>
          <w:sz w:val="26"/>
          <w:szCs w:val="26"/>
        </w:rPr>
      </w:pPr>
      <w:r w:rsidRPr="00EC289A">
        <w:rPr>
          <w:rFonts w:ascii="Times New Roman" w:hAnsi="Times New Roman" w:cs="Times New Roman"/>
          <w:i/>
          <w:sz w:val="26"/>
          <w:szCs w:val="26"/>
        </w:rPr>
        <w:t>Nội dung các quy định như sau:</w:t>
      </w:r>
    </w:p>
    <w:p w:rsidR="00F23110" w:rsidRPr="00D5475D" w:rsidRDefault="00F23110" w:rsidP="00F23110">
      <w:pPr>
        <w:pStyle w:val="ListParagraph"/>
        <w:numPr>
          <w:ilvl w:val="0"/>
          <w:numId w:val="2"/>
        </w:numPr>
        <w:spacing w:line="240" w:lineRule="auto"/>
        <w:jc w:val="both"/>
        <w:rPr>
          <w:rFonts w:ascii="Times New Roman" w:hAnsi="Times New Roman" w:cs="Times New Roman"/>
          <w:b/>
          <w:sz w:val="26"/>
          <w:szCs w:val="26"/>
        </w:rPr>
      </w:pPr>
      <w:r w:rsidRPr="00D5475D">
        <w:rPr>
          <w:rFonts w:ascii="Times New Roman" w:hAnsi="Times New Roman" w:cs="Times New Roman"/>
          <w:b/>
          <w:sz w:val="26"/>
          <w:szCs w:val="26"/>
        </w:rPr>
        <w:t>Đối tượng thực hiện</w:t>
      </w:r>
    </w:p>
    <w:p w:rsidR="00F23110" w:rsidRPr="00D5475D" w:rsidRDefault="00D5475D" w:rsidP="00D5475D">
      <w:pPr>
        <w:spacing w:line="240" w:lineRule="auto"/>
        <w:ind w:firstLine="360"/>
        <w:jc w:val="both"/>
        <w:rPr>
          <w:rFonts w:ascii="Times New Roman" w:hAnsi="Times New Roman" w:cs="Times New Roman"/>
          <w:i/>
          <w:sz w:val="26"/>
          <w:szCs w:val="26"/>
        </w:rPr>
      </w:pPr>
      <w:r>
        <w:rPr>
          <w:rFonts w:ascii="Times New Roman" w:hAnsi="Times New Roman" w:cs="Times New Roman"/>
          <w:sz w:val="26"/>
          <w:szCs w:val="26"/>
        </w:rPr>
        <w:t xml:space="preserve">      </w:t>
      </w:r>
      <w:r w:rsidR="00F23110" w:rsidRPr="00D5475D">
        <w:rPr>
          <w:rFonts w:ascii="Times New Roman" w:hAnsi="Times New Roman" w:cs="Times New Roman"/>
          <w:sz w:val="26"/>
          <w:szCs w:val="26"/>
        </w:rPr>
        <w:t xml:space="preserve">Là nhân viên bảo hành, </w:t>
      </w:r>
      <w:r w:rsidR="00477BAB">
        <w:rPr>
          <w:rFonts w:ascii="Times New Roman" w:hAnsi="Times New Roman" w:cs="Times New Roman"/>
          <w:sz w:val="26"/>
          <w:szCs w:val="26"/>
        </w:rPr>
        <w:t>nhân viên sản xuất</w:t>
      </w:r>
      <w:r w:rsidR="00F23110" w:rsidRPr="00D5475D">
        <w:rPr>
          <w:rFonts w:ascii="Times New Roman" w:hAnsi="Times New Roman" w:cs="Times New Roman"/>
          <w:sz w:val="26"/>
          <w:szCs w:val="26"/>
        </w:rPr>
        <w:t xml:space="preserve"> làm việc trong phòng khi không ra ngoài</w:t>
      </w:r>
      <w:r w:rsidR="00F23110" w:rsidRPr="00D5475D">
        <w:rPr>
          <w:rFonts w:ascii="Times New Roman" w:hAnsi="Times New Roman" w:cs="Times New Roman"/>
          <w:i/>
          <w:sz w:val="26"/>
          <w:szCs w:val="26"/>
        </w:rPr>
        <w:t>.</w:t>
      </w:r>
    </w:p>
    <w:p w:rsidR="000A507C" w:rsidRDefault="006B04FB" w:rsidP="000A507C">
      <w:pPr>
        <w:pStyle w:val="ListParagraph"/>
        <w:numPr>
          <w:ilvl w:val="0"/>
          <w:numId w:val="2"/>
        </w:numPr>
        <w:spacing w:line="240" w:lineRule="auto"/>
        <w:jc w:val="both"/>
        <w:rPr>
          <w:rFonts w:ascii="Times New Roman" w:hAnsi="Times New Roman" w:cs="Times New Roman"/>
          <w:b/>
          <w:sz w:val="26"/>
          <w:szCs w:val="26"/>
        </w:rPr>
      </w:pPr>
      <w:r>
        <w:rPr>
          <w:rFonts w:ascii="Times New Roman" w:hAnsi="Times New Roman" w:cs="Times New Roman"/>
          <w:b/>
          <w:sz w:val="26"/>
          <w:szCs w:val="26"/>
        </w:rPr>
        <w:t>Thời gian làm việc</w:t>
      </w:r>
      <w:r w:rsidR="008C0B30" w:rsidRPr="00EC289A">
        <w:rPr>
          <w:rFonts w:ascii="Times New Roman" w:hAnsi="Times New Roman" w:cs="Times New Roman"/>
          <w:b/>
          <w:sz w:val="26"/>
          <w:szCs w:val="26"/>
        </w:rPr>
        <w:t>:</w:t>
      </w:r>
    </w:p>
    <w:p w:rsidR="006B04FB" w:rsidRPr="00345FFE" w:rsidRDefault="00345FFE" w:rsidP="000A507C">
      <w:pPr>
        <w:pStyle w:val="ListParagraph"/>
        <w:numPr>
          <w:ilvl w:val="0"/>
          <w:numId w:val="11"/>
        </w:numPr>
        <w:spacing w:line="240" w:lineRule="auto"/>
        <w:jc w:val="both"/>
        <w:rPr>
          <w:rFonts w:ascii="Times New Roman" w:hAnsi="Times New Roman" w:cs="Times New Roman"/>
          <w:b/>
          <w:sz w:val="26"/>
          <w:szCs w:val="26"/>
        </w:rPr>
      </w:pPr>
      <w:r>
        <w:rPr>
          <w:rFonts w:ascii="Times New Roman" w:hAnsi="Times New Roman" w:cs="Times New Roman"/>
          <w:sz w:val="26"/>
          <w:szCs w:val="26"/>
        </w:rPr>
        <w:t>Thời gian làm việc chung theo đúng quy định thời gian làm việc của công ty.</w:t>
      </w:r>
    </w:p>
    <w:p w:rsidR="00345FFE" w:rsidRPr="00936237" w:rsidRDefault="004C3D53" w:rsidP="000A507C">
      <w:pPr>
        <w:pStyle w:val="ListParagraph"/>
        <w:numPr>
          <w:ilvl w:val="0"/>
          <w:numId w:val="11"/>
        </w:numPr>
        <w:spacing w:line="240" w:lineRule="auto"/>
        <w:jc w:val="both"/>
        <w:rPr>
          <w:rFonts w:ascii="Times New Roman" w:hAnsi="Times New Roman" w:cs="Times New Roman"/>
          <w:b/>
          <w:sz w:val="26"/>
          <w:szCs w:val="26"/>
        </w:rPr>
      </w:pPr>
      <w:r>
        <w:rPr>
          <w:rFonts w:ascii="Times New Roman" w:hAnsi="Times New Roman" w:cs="Times New Roman"/>
          <w:sz w:val="26"/>
          <w:szCs w:val="26"/>
        </w:rPr>
        <w:t xml:space="preserve">Thời gian </w:t>
      </w:r>
      <w:r w:rsidR="003677E0">
        <w:rPr>
          <w:rFonts w:ascii="Times New Roman" w:hAnsi="Times New Roman" w:cs="Times New Roman"/>
          <w:sz w:val="26"/>
          <w:szCs w:val="26"/>
        </w:rPr>
        <w:t xml:space="preserve">nghỉ </w:t>
      </w:r>
      <w:r>
        <w:rPr>
          <w:rFonts w:ascii="Times New Roman" w:hAnsi="Times New Roman" w:cs="Times New Roman"/>
          <w:sz w:val="26"/>
          <w:szCs w:val="26"/>
        </w:rPr>
        <w:t>giả</w:t>
      </w:r>
      <w:r w:rsidR="003677E0">
        <w:rPr>
          <w:rFonts w:ascii="Times New Roman" w:hAnsi="Times New Roman" w:cs="Times New Roman"/>
          <w:sz w:val="26"/>
          <w:szCs w:val="26"/>
        </w:rPr>
        <w:t>i lao: buổi sáng từ</w:t>
      </w:r>
      <w:r w:rsidR="0030102B">
        <w:rPr>
          <w:rFonts w:ascii="Times New Roman" w:hAnsi="Times New Roman" w:cs="Times New Roman"/>
          <w:sz w:val="26"/>
          <w:szCs w:val="26"/>
        </w:rPr>
        <w:t xml:space="preserve"> 10h – 10h05</w:t>
      </w:r>
      <w:r w:rsidR="003677E0">
        <w:rPr>
          <w:rFonts w:ascii="Times New Roman" w:hAnsi="Times New Roman" w:cs="Times New Roman"/>
          <w:sz w:val="26"/>
          <w:szCs w:val="26"/>
        </w:rPr>
        <w:t xml:space="preserve">, buổi chiều từ </w:t>
      </w:r>
      <w:r w:rsidR="0030102B">
        <w:rPr>
          <w:rFonts w:ascii="Times New Roman" w:hAnsi="Times New Roman" w:cs="Times New Roman"/>
          <w:sz w:val="26"/>
          <w:szCs w:val="26"/>
        </w:rPr>
        <w:t>15h – 15h05</w:t>
      </w:r>
      <w:r w:rsidR="00936237">
        <w:rPr>
          <w:rFonts w:ascii="Times New Roman" w:hAnsi="Times New Roman" w:cs="Times New Roman"/>
          <w:sz w:val="26"/>
          <w:szCs w:val="26"/>
        </w:rPr>
        <w:t>.</w:t>
      </w:r>
    </w:p>
    <w:p w:rsidR="001C3A4B" w:rsidRPr="001C3A4B" w:rsidRDefault="00EC7D46" w:rsidP="001C3A4B">
      <w:pPr>
        <w:pStyle w:val="ListParagraph"/>
        <w:numPr>
          <w:ilvl w:val="0"/>
          <w:numId w:val="11"/>
        </w:numPr>
        <w:spacing w:line="240" w:lineRule="auto"/>
        <w:jc w:val="both"/>
        <w:rPr>
          <w:rFonts w:ascii="Times New Roman" w:hAnsi="Times New Roman" w:cs="Times New Roman"/>
          <w:b/>
          <w:sz w:val="26"/>
          <w:szCs w:val="26"/>
        </w:rPr>
      </w:pPr>
      <w:r>
        <w:rPr>
          <w:rFonts w:ascii="Times New Roman" w:hAnsi="Times New Roman" w:cs="Times New Roman"/>
          <w:sz w:val="26"/>
          <w:szCs w:val="26"/>
        </w:rPr>
        <w:t>Trong thời gian làm việc các nhân viên trong phòng tập trung vào công việc, không nói chuyên riêng, gây tiếng</w:t>
      </w:r>
      <w:r w:rsidR="00AF1B9F">
        <w:rPr>
          <w:rFonts w:ascii="Times New Roman" w:hAnsi="Times New Roman" w:cs="Times New Roman"/>
          <w:sz w:val="26"/>
          <w:szCs w:val="26"/>
        </w:rPr>
        <w:t xml:space="preserve"> ồn tiếng</w:t>
      </w:r>
      <w:r>
        <w:rPr>
          <w:rFonts w:ascii="Times New Roman" w:hAnsi="Times New Roman" w:cs="Times New Roman"/>
          <w:sz w:val="26"/>
          <w:szCs w:val="26"/>
        </w:rPr>
        <w:t xml:space="preserve"> động mạnh,</w:t>
      </w:r>
      <w:r w:rsidR="001C3A4B">
        <w:rPr>
          <w:rFonts w:ascii="Times New Roman" w:hAnsi="Times New Roman" w:cs="Times New Roman"/>
          <w:sz w:val="26"/>
          <w:szCs w:val="26"/>
        </w:rPr>
        <w:t xml:space="preserve"> không tụ tập nhóm,</w:t>
      </w:r>
      <w:r>
        <w:rPr>
          <w:rFonts w:ascii="Times New Roman" w:hAnsi="Times New Roman" w:cs="Times New Roman"/>
          <w:sz w:val="26"/>
          <w:szCs w:val="26"/>
        </w:rPr>
        <w:t xml:space="preserve"> nếu có việc cầ</w:t>
      </w:r>
      <w:r w:rsidR="00AF1B9F">
        <w:rPr>
          <w:rFonts w:ascii="Times New Roman" w:hAnsi="Times New Roman" w:cs="Times New Roman"/>
          <w:sz w:val="26"/>
          <w:szCs w:val="26"/>
        </w:rPr>
        <w:t>n trao</w:t>
      </w:r>
      <w:r>
        <w:rPr>
          <w:rFonts w:ascii="Times New Roman" w:hAnsi="Times New Roman" w:cs="Times New Roman"/>
          <w:sz w:val="26"/>
          <w:szCs w:val="26"/>
        </w:rPr>
        <w:t xml:space="preserve"> đổi thì trao đổi</w:t>
      </w:r>
      <w:r w:rsidR="003C1885">
        <w:rPr>
          <w:rFonts w:ascii="Times New Roman" w:hAnsi="Times New Roman" w:cs="Times New Roman"/>
          <w:sz w:val="26"/>
          <w:szCs w:val="26"/>
        </w:rPr>
        <w:t>, thảo luận thì nên nói</w:t>
      </w:r>
      <w:r>
        <w:rPr>
          <w:rFonts w:ascii="Times New Roman" w:hAnsi="Times New Roman" w:cs="Times New Roman"/>
          <w:sz w:val="26"/>
          <w:szCs w:val="26"/>
        </w:rPr>
        <w:t xml:space="preserve"> nhỏ tránh gây ảnh hưởng đến người xung quanh</w:t>
      </w:r>
      <w:r w:rsidR="00AF1B9F">
        <w:rPr>
          <w:rFonts w:ascii="Times New Roman" w:hAnsi="Times New Roman" w:cs="Times New Roman"/>
          <w:sz w:val="26"/>
          <w:szCs w:val="26"/>
        </w:rPr>
        <w:t>.</w:t>
      </w:r>
    </w:p>
    <w:p w:rsidR="006B04FB" w:rsidRPr="006B04FB" w:rsidRDefault="006B04FB" w:rsidP="006B04FB">
      <w:pPr>
        <w:pStyle w:val="ListParagraph"/>
        <w:numPr>
          <w:ilvl w:val="0"/>
          <w:numId w:val="2"/>
        </w:numPr>
        <w:spacing w:line="240" w:lineRule="auto"/>
        <w:jc w:val="both"/>
        <w:rPr>
          <w:rFonts w:ascii="Times New Roman" w:hAnsi="Times New Roman" w:cs="Times New Roman"/>
          <w:b/>
          <w:sz w:val="26"/>
          <w:szCs w:val="26"/>
        </w:rPr>
      </w:pPr>
      <w:r w:rsidRPr="00EC289A">
        <w:rPr>
          <w:rFonts w:ascii="Times New Roman" w:hAnsi="Times New Roman" w:cs="Times New Roman"/>
          <w:b/>
          <w:sz w:val="26"/>
          <w:szCs w:val="26"/>
        </w:rPr>
        <w:t>Về dụng cụ thiết bị làm việc:</w:t>
      </w:r>
    </w:p>
    <w:p w:rsidR="008C0B30" w:rsidRDefault="008C0B30" w:rsidP="009F2720">
      <w:pPr>
        <w:pStyle w:val="ListParagraph"/>
        <w:numPr>
          <w:ilvl w:val="0"/>
          <w:numId w:val="3"/>
        </w:numPr>
        <w:spacing w:line="240" w:lineRule="auto"/>
        <w:jc w:val="both"/>
        <w:rPr>
          <w:rFonts w:ascii="Times New Roman" w:hAnsi="Times New Roman" w:cs="Times New Roman"/>
          <w:sz w:val="26"/>
          <w:szCs w:val="26"/>
        </w:rPr>
      </w:pPr>
      <w:r>
        <w:rPr>
          <w:rFonts w:ascii="Times New Roman" w:hAnsi="Times New Roman" w:cs="Times New Roman"/>
          <w:sz w:val="26"/>
          <w:szCs w:val="26"/>
        </w:rPr>
        <w:t>Các dụng cụ</w:t>
      </w:r>
      <w:r w:rsidR="00472338">
        <w:rPr>
          <w:rFonts w:ascii="Times New Roman" w:hAnsi="Times New Roman" w:cs="Times New Roman"/>
          <w:sz w:val="26"/>
          <w:szCs w:val="26"/>
        </w:rPr>
        <w:t xml:space="preserve"> thiệt bị dùng chung cho cả phòng phải được để gọn gàng đúng chỗ theo quy định, sử dụng xong nhân viên phải tự giác xếp gọn gàng vào vị trí đã quy định.</w:t>
      </w:r>
    </w:p>
    <w:p w:rsidR="00472338" w:rsidRDefault="00472338" w:rsidP="009F2720">
      <w:pPr>
        <w:pStyle w:val="ListParagraph"/>
        <w:numPr>
          <w:ilvl w:val="0"/>
          <w:numId w:val="3"/>
        </w:numPr>
        <w:spacing w:line="240" w:lineRule="auto"/>
        <w:jc w:val="both"/>
        <w:rPr>
          <w:rFonts w:ascii="Times New Roman" w:hAnsi="Times New Roman" w:cs="Times New Roman"/>
          <w:sz w:val="26"/>
          <w:szCs w:val="26"/>
        </w:rPr>
      </w:pPr>
      <w:r>
        <w:rPr>
          <w:rFonts w:ascii="Times New Roman" w:hAnsi="Times New Roman" w:cs="Times New Roman"/>
          <w:sz w:val="26"/>
          <w:szCs w:val="26"/>
        </w:rPr>
        <w:t>Đối với các thiết bị dùng riêng được cấp cho từng người thì phải để gọn gàng vào vị trí đã phân cho từng người</w:t>
      </w:r>
      <w:r w:rsidR="00B0181C">
        <w:rPr>
          <w:rFonts w:ascii="Times New Roman" w:hAnsi="Times New Roman" w:cs="Times New Roman"/>
          <w:sz w:val="26"/>
          <w:szCs w:val="26"/>
        </w:rPr>
        <w:t>, không nên cho mượn và không giao cho người khác khi không có sự đồng ý của người quản lý, nếu mất mát hỏng hỏng phải kịp thời khắc phục ko để ảnh hưởng đến công việc</w:t>
      </w:r>
      <w:r>
        <w:rPr>
          <w:rFonts w:ascii="Times New Roman" w:hAnsi="Times New Roman" w:cs="Times New Roman"/>
          <w:sz w:val="26"/>
          <w:szCs w:val="26"/>
        </w:rPr>
        <w:t>.</w:t>
      </w:r>
    </w:p>
    <w:p w:rsidR="00472338" w:rsidRDefault="00472338" w:rsidP="009F2720">
      <w:pPr>
        <w:pStyle w:val="ListParagraph"/>
        <w:numPr>
          <w:ilvl w:val="0"/>
          <w:numId w:val="3"/>
        </w:numPr>
        <w:spacing w:line="240" w:lineRule="auto"/>
        <w:jc w:val="both"/>
        <w:rPr>
          <w:rFonts w:ascii="Times New Roman" w:hAnsi="Times New Roman" w:cs="Times New Roman"/>
          <w:sz w:val="26"/>
          <w:szCs w:val="26"/>
        </w:rPr>
      </w:pPr>
      <w:r>
        <w:rPr>
          <w:rFonts w:ascii="Times New Roman" w:hAnsi="Times New Roman" w:cs="Times New Roman"/>
          <w:sz w:val="26"/>
          <w:szCs w:val="26"/>
        </w:rPr>
        <w:t>Nếu phát hiện dụng cụ thiết bị</w:t>
      </w:r>
      <w:r w:rsidR="00B9425C">
        <w:rPr>
          <w:rFonts w:ascii="Times New Roman" w:hAnsi="Times New Roman" w:cs="Times New Roman"/>
          <w:sz w:val="26"/>
          <w:szCs w:val="26"/>
        </w:rPr>
        <w:t xml:space="preserve"> hỏng hóc, </w:t>
      </w:r>
      <w:r>
        <w:rPr>
          <w:rFonts w:ascii="Times New Roman" w:hAnsi="Times New Roman" w:cs="Times New Roman"/>
          <w:sz w:val="26"/>
          <w:szCs w:val="26"/>
        </w:rPr>
        <w:t xml:space="preserve">thiếu hoặc mất phải báo ngay cho người quản lí biết để </w:t>
      </w:r>
      <w:r w:rsidR="00B9425C">
        <w:rPr>
          <w:rFonts w:ascii="Times New Roman" w:hAnsi="Times New Roman" w:cs="Times New Roman"/>
          <w:sz w:val="26"/>
          <w:szCs w:val="26"/>
        </w:rPr>
        <w:t>kịp thời khắc phục.</w:t>
      </w:r>
    </w:p>
    <w:p w:rsidR="00472338" w:rsidRPr="003E0D55" w:rsidRDefault="009F2720" w:rsidP="009F2720">
      <w:pPr>
        <w:pStyle w:val="ListParagraph"/>
        <w:numPr>
          <w:ilvl w:val="0"/>
          <w:numId w:val="3"/>
        </w:num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Nếu người ngoài mượn đồ của phòng người cho mượn phải ghi </w:t>
      </w:r>
      <w:r w:rsidR="00B0181C">
        <w:rPr>
          <w:rFonts w:ascii="Times New Roman" w:hAnsi="Times New Roman" w:cs="Times New Roman"/>
          <w:sz w:val="26"/>
          <w:szCs w:val="26"/>
        </w:rPr>
        <w:t>chú lại và báo lại cho người quản lý</w:t>
      </w:r>
      <w:r>
        <w:rPr>
          <w:rFonts w:ascii="Times New Roman" w:hAnsi="Times New Roman" w:cs="Times New Roman"/>
          <w:sz w:val="26"/>
          <w:szCs w:val="26"/>
        </w:rPr>
        <w:t xml:space="preserve"> tránh trường hợp mất đồ không lý do</w:t>
      </w:r>
      <w:r w:rsidR="00787A87" w:rsidRPr="003E0D55">
        <w:rPr>
          <w:rFonts w:ascii="Times New Roman" w:hAnsi="Times New Roman" w:cs="Times New Roman"/>
          <w:sz w:val="26"/>
          <w:szCs w:val="26"/>
        </w:rPr>
        <w:t xml:space="preserve">. </w:t>
      </w:r>
      <w:r w:rsidR="003E0D55">
        <w:rPr>
          <w:rFonts w:ascii="Times New Roman" w:hAnsi="Times New Roman" w:cs="Times New Roman"/>
          <w:sz w:val="26"/>
          <w:szCs w:val="26"/>
        </w:rPr>
        <w:t>Người cho mượn phải có</w:t>
      </w:r>
      <w:r w:rsidR="00743EA3" w:rsidRPr="003E0D55">
        <w:rPr>
          <w:rFonts w:ascii="Times New Roman" w:hAnsi="Times New Roman" w:cs="Times New Roman"/>
          <w:sz w:val="26"/>
          <w:szCs w:val="26"/>
        </w:rPr>
        <w:t xml:space="preserve"> trách nhiệm lấy lại khi hết thời gian đăng ký mượn</w:t>
      </w:r>
      <w:r w:rsidR="003E0D55">
        <w:rPr>
          <w:rFonts w:ascii="Times New Roman" w:hAnsi="Times New Roman" w:cs="Times New Roman"/>
          <w:sz w:val="26"/>
          <w:szCs w:val="26"/>
        </w:rPr>
        <w:t xml:space="preserve">. </w:t>
      </w:r>
    </w:p>
    <w:p w:rsidR="00B0181C" w:rsidRDefault="002625EA" w:rsidP="00B0181C">
      <w:pPr>
        <w:pStyle w:val="ListParagraph"/>
        <w:numPr>
          <w:ilvl w:val="0"/>
          <w:numId w:val="3"/>
        </w:num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Các </w:t>
      </w:r>
      <w:r w:rsidR="00A05E0F">
        <w:rPr>
          <w:rFonts w:ascii="Times New Roman" w:hAnsi="Times New Roman" w:cs="Times New Roman"/>
          <w:sz w:val="26"/>
          <w:szCs w:val="26"/>
        </w:rPr>
        <w:t>dụng cụ phải bỏ vào đúng rổ rồi để lên giá đúng vị trí quy định, không bỏ vào túi ni lông làm mất mỹ quan của phòng.</w:t>
      </w:r>
    </w:p>
    <w:p w:rsidR="006B04FB" w:rsidRPr="006B04FB" w:rsidRDefault="00472338" w:rsidP="006B04FB">
      <w:pPr>
        <w:pStyle w:val="ListParagraph"/>
        <w:numPr>
          <w:ilvl w:val="0"/>
          <w:numId w:val="2"/>
        </w:numPr>
        <w:spacing w:line="240" w:lineRule="auto"/>
        <w:jc w:val="both"/>
        <w:rPr>
          <w:rFonts w:ascii="Times New Roman" w:hAnsi="Times New Roman" w:cs="Times New Roman"/>
          <w:b/>
          <w:sz w:val="26"/>
          <w:szCs w:val="26"/>
        </w:rPr>
      </w:pPr>
      <w:r w:rsidRPr="00EC289A">
        <w:rPr>
          <w:rFonts w:ascii="Times New Roman" w:hAnsi="Times New Roman" w:cs="Times New Roman"/>
          <w:b/>
          <w:sz w:val="26"/>
          <w:szCs w:val="26"/>
        </w:rPr>
        <w:t xml:space="preserve">Về </w:t>
      </w:r>
      <w:r w:rsidR="00D5475D">
        <w:rPr>
          <w:rFonts w:ascii="Times New Roman" w:hAnsi="Times New Roman" w:cs="Times New Roman"/>
          <w:b/>
          <w:sz w:val="26"/>
          <w:szCs w:val="26"/>
        </w:rPr>
        <w:t>vệ sinh</w:t>
      </w:r>
    </w:p>
    <w:p w:rsidR="00293828" w:rsidRDefault="00293828" w:rsidP="00293828">
      <w:pPr>
        <w:pStyle w:val="ListParagraph"/>
        <w:numPr>
          <w:ilvl w:val="0"/>
          <w:numId w:val="4"/>
        </w:numPr>
        <w:spacing w:line="240" w:lineRule="auto"/>
        <w:jc w:val="both"/>
        <w:rPr>
          <w:rFonts w:ascii="Times New Roman" w:hAnsi="Times New Roman" w:cs="Times New Roman"/>
          <w:sz w:val="26"/>
          <w:szCs w:val="26"/>
        </w:rPr>
      </w:pPr>
      <w:r>
        <w:rPr>
          <w:rFonts w:ascii="Times New Roman" w:hAnsi="Times New Roman" w:cs="Times New Roman"/>
          <w:sz w:val="26"/>
          <w:szCs w:val="26"/>
        </w:rPr>
        <w:t>Vị trí làm việc được phân cụ thể cho mỗi người, vị trí của người nào thì người đó phải tự quản lý.</w:t>
      </w:r>
    </w:p>
    <w:p w:rsidR="00293828" w:rsidRDefault="00293828" w:rsidP="00293828">
      <w:pPr>
        <w:pStyle w:val="ListParagraph"/>
        <w:numPr>
          <w:ilvl w:val="0"/>
          <w:numId w:val="4"/>
        </w:numPr>
        <w:spacing w:line="240" w:lineRule="auto"/>
        <w:jc w:val="both"/>
        <w:rPr>
          <w:rFonts w:ascii="Times New Roman" w:hAnsi="Times New Roman" w:cs="Times New Roman"/>
          <w:sz w:val="26"/>
          <w:szCs w:val="26"/>
        </w:rPr>
      </w:pPr>
      <w:r>
        <w:rPr>
          <w:rFonts w:ascii="Times New Roman" w:hAnsi="Times New Roman" w:cs="Times New Roman"/>
          <w:sz w:val="26"/>
          <w:szCs w:val="26"/>
        </w:rPr>
        <w:t>Ngoài các vị trí làm việc được giao thì các khu vực được giao riêng thì mọi người phải quản lý, vệ sinh như vị trí làm việc của mình.</w:t>
      </w:r>
    </w:p>
    <w:p w:rsidR="00555631" w:rsidRPr="00555631" w:rsidRDefault="00555631" w:rsidP="00555631">
      <w:pPr>
        <w:pStyle w:val="ListParagraph"/>
        <w:numPr>
          <w:ilvl w:val="0"/>
          <w:numId w:val="4"/>
        </w:numPr>
        <w:spacing w:line="240" w:lineRule="auto"/>
        <w:jc w:val="both"/>
        <w:rPr>
          <w:rFonts w:ascii="Times New Roman" w:hAnsi="Times New Roman" w:cs="Times New Roman"/>
          <w:sz w:val="26"/>
          <w:szCs w:val="26"/>
        </w:rPr>
      </w:pPr>
      <w:r w:rsidRPr="00555631">
        <w:rPr>
          <w:rFonts w:ascii="Times New Roman" w:hAnsi="Times New Roman" w:cs="Times New Roman"/>
          <w:sz w:val="26"/>
          <w:szCs w:val="26"/>
        </w:rPr>
        <w:t xml:space="preserve">Không tự ý sắp xếp đồ đạc vào bàn làm việc của </w:t>
      </w:r>
      <w:r>
        <w:rPr>
          <w:rFonts w:ascii="Times New Roman" w:hAnsi="Times New Roman" w:cs="Times New Roman"/>
          <w:sz w:val="26"/>
          <w:szCs w:val="26"/>
        </w:rPr>
        <w:t>người</w:t>
      </w:r>
      <w:r w:rsidRPr="00555631">
        <w:rPr>
          <w:rFonts w:ascii="Times New Roman" w:hAnsi="Times New Roman" w:cs="Times New Roman"/>
          <w:sz w:val="26"/>
          <w:szCs w:val="26"/>
        </w:rPr>
        <w:t xml:space="preserve"> khác.</w:t>
      </w:r>
    </w:p>
    <w:p w:rsidR="00472338" w:rsidRDefault="00472338" w:rsidP="009F2720">
      <w:pPr>
        <w:pStyle w:val="ListParagraph"/>
        <w:numPr>
          <w:ilvl w:val="0"/>
          <w:numId w:val="4"/>
        </w:numPr>
        <w:spacing w:line="240" w:lineRule="auto"/>
        <w:jc w:val="both"/>
        <w:rPr>
          <w:rFonts w:ascii="Times New Roman" w:hAnsi="Times New Roman" w:cs="Times New Roman"/>
          <w:sz w:val="26"/>
          <w:szCs w:val="26"/>
        </w:rPr>
      </w:pPr>
      <w:r>
        <w:rPr>
          <w:rFonts w:ascii="Times New Roman" w:hAnsi="Times New Roman" w:cs="Times New Roman"/>
          <w:sz w:val="26"/>
          <w:szCs w:val="26"/>
        </w:rPr>
        <w:t>Vệ sinh, dọn dẹp phòng theo sự phân công trực nhật của phòng</w:t>
      </w:r>
    </w:p>
    <w:p w:rsidR="00D5475D" w:rsidRDefault="00A05E0F" w:rsidP="009F2720">
      <w:pPr>
        <w:pStyle w:val="ListParagraph"/>
        <w:numPr>
          <w:ilvl w:val="0"/>
          <w:numId w:val="4"/>
        </w:numPr>
        <w:spacing w:line="240" w:lineRule="auto"/>
        <w:jc w:val="both"/>
        <w:rPr>
          <w:rFonts w:ascii="Times New Roman" w:hAnsi="Times New Roman" w:cs="Times New Roman"/>
          <w:sz w:val="26"/>
          <w:szCs w:val="26"/>
        </w:rPr>
      </w:pPr>
      <w:r>
        <w:rPr>
          <w:rFonts w:ascii="Times New Roman" w:hAnsi="Times New Roman" w:cs="Times New Roman"/>
          <w:sz w:val="26"/>
          <w:szCs w:val="26"/>
        </w:rPr>
        <w:t>Đến ngày phân công trực nhật phải dùng túi ni lông cho vào rổ rác để đựng rác cuối buổi mang xuống tầng 1</w:t>
      </w:r>
      <w:r w:rsidR="00D5475D">
        <w:rPr>
          <w:rFonts w:ascii="Times New Roman" w:hAnsi="Times New Roman" w:cs="Times New Roman"/>
          <w:sz w:val="26"/>
          <w:szCs w:val="26"/>
        </w:rPr>
        <w:t>,.</w:t>
      </w:r>
    </w:p>
    <w:p w:rsidR="00472338" w:rsidRPr="00D5475D" w:rsidRDefault="00D5475D" w:rsidP="00D5475D">
      <w:pPr>
        <w:pStyle w:val="ListParagraph"/>
        <w:numPr>
          <w:ilvl w:val="0"/>
          <w:numId w:val="4"/>
        </w:numPr>
        <w:spacing w:line="240" w:lineRule="auto"/>
        <w:jc w:val="both"/>
        <w:rPr>
          <w:rFonts w:ascii="Times New Roman" w:hAnsi="Times New Roman" w:cs="Times New Roman"/>
          <w:sz w:val="26"/>
          <w:szCs w:val="26"/>
        </w:rPr>
      </w:pPr>
      <w:r>
        <w:rPr>
          <w:rFonts w:ascii="Times New Roman" w:hAnsi="Times New Roman" w:cs="Times New Roman"/>
          <w:sz w:val="26"/>
          <w:szCs w:val="26"/>
        </w:rPr>
        <w:t>N</w:t>
      </w:r>
      <w:r w:rsidRPr="00D5475D">
        <w:rPr>
          <w:rFonts w:ascii="Times New Roman" w:hAnsi="Times New Roman" w:cs="Times New Roman"/>
          <w:sz w:val="26"/>
          <w:szCs w:val="26"/>
        </w:rPr>
        <w:t>ếu trong tuần vi phạm</w:t>
      </w:r>
      <w:r>
        <w:rPr>
          <w:rFonts w:ascii="Times New Roman" w:hAnsi="Times New Roman" w:cs="Times New Roman"/>
          <w:sz w:val="26"/>
          <w:szCs w:val="26"/>
        </w:rPr>
        <w:t xml:space="preserve"> về trực nhật</w:t>
      </w:r>
      <w:r w:rsidRPr="00D5475D">
        <w:rPr>
          <w:rFonts w:ascii="Times New Roman" w:hAnsi="Times New Roman" w:cs="Times New Roman"/>
          <w:sz w:val="26"/>
          <w:szCs w:val="26"/>
        </w:rPr>
        <w:t xml:space="preserve"> thì ngày thứ 7 phải làm tất cả công việc mà mọi người phải làm</w:t>
      </w:r>
      <w:r w:rsidR="00A05E0F" w:rsidRPr="00D5475D">
        <w:rPr>
          <w:rFonts w:ascii="Times New Roman" w:hAnsi="Times New Roman" w:cs="Times New Roman"/>
          <w:sz w:val="26"/>
          <w:szCs w:val="26"/>
        </w:rPr>
        <w:t>.</w:t>
      </w:r>
    </w:p>
    <w:p w:rsidR="00743EA3" w:rsidRDefault="00743EA3" w:rsidP="009F2720">
      <w:pPr>
        <w:pStyle w:val="ListParagraph"/>
        <w:numPr>
          <w:ilvl w:val="0"/>
          <w:numId w:val="4"/>
        </w:numPr>
        <w:spacing w:line="240" w:lineRule="auto"/>
        <w:jc w:val="both"/>
        <w:rPr>
          <w:rFonts w:ascii="Times New Roman" w:hAnsi="Times New Roman" w:cs="Times New Roman"/>
          <w:sz w:val="26"/>
          <w:szCs w:val="26"/>
        </w:rPr>
      </w:pPr>
      <w:r w:rsidRPr="00555631">
        <w:rPr>
          <w:rFonts w:ascii="Times New Roman" w:hAnsi="Times New Roman" w:cs="Times New Roman"/>
          <w:sz w:val="26"/>
          <w:szCs w:val="26"/>
        </w:rPr>
        <w:t>Mọi người có trách nhiệm nhắc nhở nhau để giữ gìn vệ sinh, không gian làm việc của phòng</w:t>
      </w:r>
      <w:r w:rsidR="00555631" w:rsidRPr="00555631">
        <w:rPr>
          <w:rFonts w:ascii="Times New Roman" w:hAnsi="Times New Roman" w:cs="Times New Roman"/>
          <w:sz w:val="26"/>
          <w:szCs w:val="26"/>
        </w:rPr>
        <w:t>.</w:t>
      </w:r>
    </w:p>
    <w:p w:rsidR="002F651E" w:rsidRPr="00D5475D" w:rsidRDefault="002F651E" w:rsidP="002F651E">
      <w:pPr>
        <w:pStyle w:val="ListParagraph"/>
        <w:numPr>
          <w:ilvl w:val="0"/>
          <w:numId w:val="2"/>
        </w:numPr>
        <w:spacing w:line="240" w:lineRule="auto"/>
        <w:jc w:val="both"/>
        <w:rPr>
          <w:rFonts w:ascii="Times New Roman" w:hAnsi="Times New Roman" w:cs="Times New Roman"/>
          <w:b/>
          <w:sz w:val="26"/>
          <w:szCs w:val="26"/>
        </w:rPr>
      </w:pPr>
      <w:r w:rsidRPr="00D5475D">
        <w:rPr>
          <w:rFonts w:ascii="Times New Roman" w:hAnsi="Times New Roman" w:cs="Times New Roman"/>
          <w:b/>
          <w:sz w:val="26"/>
          <w:szCs w:val="26"/>
        </w:rPr>
        <w:t>Quy định trong thời gian sản xuất.</w:t>
      </w:r>
    </w:p>
    <w:p w:rsidR="002F651E" w:rsidRDefault="002F651E" w:rsidP="002F651E">
      <w:pPr>
        <w:pStyle w:val="ListParagraph"/>
        <w:numPr>
          <w:ilvl w:val="0"/>
          <w:numId w:val="9"/>
        </w:numPr>
        <w:spacing w:line="240" w:lineRule="auto"/>
        <w:jc w:val="both"/>
        <w:rPr>
          <w:rFonts w:ascii="Times New Roman" w:hAnsi="Times New Roman" w:cs="Times New Roman"/>
          <w:sz w:val="26"/>
          <w:szCs w:val="26"/>
        </w:rPr>
      </w:pPr>
      <w:r>
        <w:rPr>
          <w:rFonts w:ascii="Times New Roman" w:hAnsi="Times New Roman" w:cs="Times New Roman"/>
          <w:sz w:val="26"/>
          <w:szCs w:val="26"/>
        </w:rPr>
        <w:lastRenderedPageBreak/>
        <w:t>Về nhân lực: Nhân lực sẽ có từ 2 độ</w:t>
      </w:r>
      <w:r w:rsidR="006B04FB">
        <w:rPr>
          <w:rFonts w:ascii="Times New Roman" w:hAnsi="Times New Roman" w:cs="Times New Roman"/>
          <w:sz w:val="26"/>
          <w:szCs w:val="26"/>
        </w:rPr>
        <w:t>i là sản xuất</w:t>
      </w:r>
      <w:r>
        <w:rPr>
          <w:rFonts w:ascii="Times New Roman" w:hAnsi="Times New Roman" w:cs="Times New Roman"/>
          <w:sz w:val="26"/>
          <w:szCs w:val="26"/>
        </w:rPr>
        <w:t xml:space="preserve"> và bả</w:t>
      </w:r>
      <w:r w:rsidR="006B04FB">
        <w:rPr>
          <w:rFonts w:ascii="Times New Roman" w:hAnsi="Times New Roman" w:cs="Times New Roman"/>
          <w:sz w:val="26"/>
          <w:szCs w:val="26"/>
        </w:rPr>
        <w:t>o hành. Nhân viên sản xuất</w:t>
      </w:r>
      <w:r>
        <w:rPr>
          <w:rFonts w:ascii="Times New Roman" w:hAnsi="Times New Roman" w:cs="Times New Roman"/>
          <w:sz w:val="26"/>
          <w:szCs w:val="26"/>
        </w:rPr>
        <w:t xml:space="preserve"> được sự quản lý của của quản lý sản xuất và bố trí công việc của quản l</w:t>
      </w:r>
      <w:r w:rsidR="006B04FB">
        <w:rPr>
          <w:rFonts w:ascii="Times New Roman" w:hAnsi="Times New Roman" w:cs="Times New Roman"/>
          <w:sz w:val="26"/>
          <w:szCs w:val="26"/>
        </w:rPr>
        <w:t>ý sản xuất</w:t>
      </w:r>
      <w:r>
        <w:rPr>
          <w:rFonts w:ascii="Times New Roman" w:hAnsi="Times New Roman" w:cs="Times New Roman"/>
          <w:sz w:val="26"/>
          <w:szCs w:val="26"/>
        </w:rPr>
        <w:t>. Nhân viên bảo hành được sự quản lý và bố trí công việc của quản lý bảo hành.</w:t>
      </w:r>
    </w:p>
    <w:p w:rsidR="002F651E" w:rsidRDefault="002F651E" w:rsidP="002F651E">
      <w:pPr>
        <w:pStyle w:val="ListParagraph"/>
        <w:numPr>
          <w:ilvl w:val="0"/>
          <w:numId w:val="9"/>
        </w:numPr>
        <w:spacing w:line="240" w:lineRule="auto"/>
        <w:jc w:val="both"/>
        <w:rPr>
          <w:rFonts w:ascii="Times New Roman" w:hAnsi="Times New Roman" w:cs="Times New Roman"/>
          <w:sz w:val="26"/>
          <w:szCs w:val="26"/>
        </w:rPr>
      </w:pPr>
      <w:r>
        <w:rPr>
          <w:rFonts w:ascii="Times New Roman" w:hAnsi="Times New Roman" w:cs="Times New Roman"/>
          <w:sz w:val="26"/>
          <w:szCs w:val="26"/>
        </w:rPr>
        <w:t>Về nhiệm vụ trong sản xuấ</w:t>
      </w:r>
      <w:r w:rsidR="00DD5CC7">
        <w:rPr>
          <w:rFonts w:ascii="Times New Roman" w:hAnsi="Times New Roman" w:cs="Times New Roman"/>
          <w:sz w:val="26"/>
          <w:szCs w:val="26"/>
        </w:rPr>
        <w:t>t: C</w:t>
      </w:r>
      <w:r>
        <w:rPr>
          <w:rFonts w:ascii="Times New Roman" w:hAnsi="Times New Roman" w:cs="Times New Roman"/>
          <w:sz w:val="26"/>
          <w:szCs w:val="26"/>
        </w:rPr>
        <w:t>ó nhiệm vụ được giao theo từng đợt sản xuất và sắp xếp của quản lý sản xuất</w:t>
      </w:r>
      <w:r w:rsidR="00DD5CC7">
        <w:rPr>
          <w:rFonts w:ascii="Times New Roman" w:hAnsi="Times New Roman" w:cs="Times New Roman"/>
          <w:sz w:val="26"/>
          <w:szCs w:val="26"/>
        </w:rPr>
        <w:t xml:space="preserve">. Có trách nhiệm với công việc được giao. </w:t>
      </w:r>
    </w:p>
    <w:p w:rsidR="002F651E" w:rsidRDefault="002F651E" w:rsidP="002F651E">
      <w:pPr>
        <w:pStyle w:val="ListParagraph"/>
        <w:numPr>
          <w:ilvl w:val="0"/>
          <w:numId w:val="9"/>
        </w:num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Vệ sinh trong sản xuất: Mỗi phần việc được làm xong mọi người tự giác vệ sinh sạch sẽ </w:t>
      </w:r>
      <w:r w:rsidR="00D5475D">
        <w:rPr>
          <w:rFonts w:ascii="Times New Roman" w:hAnsi="Times New Roman" w:cs="Times New Roman"/>
          <w:sz w:val="26"/>
          <w:szCs w:val="26"/>
        </w:rPr>
        <w:t xml:space="preserve">khu vực làm việc của mình và cùng vệ sinh ở khu vực chung. </w:t>
      </w:r>
    </w:p>
    <w:p w:rsidR="00DD5CC7" w:rsidRPr="00D5475D" w:rsidRDefault="00DD5CC7" w:rsidP="00DD5CC7">
      <w:pPr>
        <w:pStyle w:val="ListParagraph"/>
        <w:numPr>
          <w:ilvl w:val="0"/>
          <w:numId w:val="9"/>
        </w:numPr>
        <w:spacing w:line="240" w:lineRule="auto"/>
        <w:jc w:val="both"/>
        <w:rPr>
          <w:rFonts w:ascii="Times New Roman" w:hAnsi="Times New Roman" w:cs="Times New Roman"/>
          <w:sz w:val="26"/>
          <w:szCs w:val="26"/>
        </w:rPr>
      </w:pPr>
      <w:r>
        <w:rPr>
          <w:rFonts w:ascii="Times New Roman" w:hAnsi="Times New Roman" w:cs="Times New Roman"/>
          <w:sz w:val="26"/>
          <w:szCs w:val="26"/>
        </w:rPr>
        <w:t>Khi hết giờ làm viêc phải</w:t>
      </w:r>
      <w:r w:rsidR="00470945">
        <w:rPr>
          <w:rFonts w:ascii="Times New Roman" w:hAnsi="Times New Roman" w:cs="Times New Roman"/>
          <w:sz w:val="26"/>
          <w:szCs w:val="26"/>
        </w:rPr>
        <w:t xml:space="preserve"> </w:t>
      </w:r>
      <w:r w:rsidR="002858EF">
        <w:rPr>
          <w:rFonts w:ascii="Times New Roman" w:hAnsi="Times New Roman" w:cs="Times New Roman"/>
          <w:sz w:val="26"/>
          <w:szCs w:val="26"/>
        </w:rPr>
        <w:t>ghi chú những việc chưa hoàn thành để hôm sau xử lý. T</w:t>
      </w:r>
      <w:r>
        <w:rPr>
          <w:rFonts w:ascii="Times New Roman" w:hAnsi="Times New Roman" w:cs="Times New Roman"/>
          <w:sz w:val="26"/>
          <w:szCs w:val="26"/>
        </w:rPr>
        <w:t>ắt các thiết bị sử dụng và đóng các cửa sổ trước khi ra về</w:t>
      </w:r>
    </w:p>
    <w:p w:rsidR="00DD5CC7" w:rsidRPr="002F651E" w:rsidRDefault="00DD5CC7" w:rsidP="00DD5CC7">
      <w:pPr>
        <w:pStyle w:val="ListParagraph"/>
        <w:spacing w:line="240" w:lineRule="auto"/>
        <w:jc w:val="both"/>
        <w:rPr>
          <w:rFonts w:ascii="Times New Roman" w:hAnsi="Times New Roman" w:cs="Times New Roman"/>
          <w:sz w:val="26"/>
          <w:szCs w:val="26"/>
        </w:rPr>
      </w:pPr>
    </w:p>
    <w:p w:rsidR="00210723" w:rsidRPr="00EC289A" w:rsidRDefault="00210723" w:rsidP="009F2720">
      <w:pPr>
        <w:pStyle w:val="ListParagraph"/>
        <w:numPr>
          <w:ilvl w:val="0"/>
          <w:numId w:val="2"/>
        </w:numPr>
        <w:spacing w:line="240" w:lineRule="auto"/>
        <w:jc w:val="both"/>
        <w:rPr>
          <w:rFonts w:ascii="Times New Roman" w:hAnsi="Times New Roman" w:cs="Times New Roman"/>
          <w:b/>
          <w:sz w:val="26"/>
          <w:szCs w:val="26"/>
        </w:rPr>
      </w:pPr>
      <w:r w:rsidRPr="00EC289A">
        <w:rPr>
          <w:rFonts w:ascii="Times New Roman" w:hAnsi="Times New Roman" w:cs="Times New Roman"/>
          <w:b/>
          <w:sz w:val="26"/>
          <w:szCs w:val="26"/>
        </w:rPr>
        <w:t xml:space="preserve">Quy định </w:t>
      </w:r>
      <w:r w:rsidR="00B0181C">
        <w:rPr>
          <w:rFonts w:ascii="Times New Roman" w:hAnsi="Times New Roman" w:cs="Times New Roman"/>
          <w:b/>
          <w:sz w:val="26"/>
          <w:szCs w:val="26"/>
        </w:rPr>
        <w:t>riêng cho các nhân viên phòng bảo hành</w:t>
      </w:r>
      <w:r w:rsidRPr="00EC289A">
        <w:rPr>
          <w:rFonts w:ascii="Times New Roman" w:hAnsi="Times New Roman" w:cs="Times New Roman"/>
          <w:b/>
          <w:sz w:val="26"/>
          <w:szCs w:val="26"/>
        </w:rPr>
        <w:t xml:space="preserve"> </w:t>
      </w:r>
    </w:p>
    <w:p w:rsidR="00D5475D" w:rsidRDefault="00D5475D" w:rsidP="009F2720">
      <w:pPr>
        <w:pStyle w:val="ListParagraph"/>
        <w:numPr>
          <w:ilvl w:val="0"/>
          <w:numId w:val="6"/>
        </w:numPr>
        <w:spacing w:line="240" w:lineRule="auto"/>
        <w:jc w:val="both"/>
        <w:rPr>
          <w:rFonts w:ascii="Times New Roman" w:hAnsi="Times New Roman" w:cs="Times New Roman"/>
          <w:sz w:val="26"/>
          <w:szCs w:val="26"/>
        </w:rPr>
      </w:pPr>
      <w:r>
        <w:rPr>
          <w:rFonts w:ascii="Times New Roman" w:hAnsi="Times New Roman" w:cs="Times New Roman"/>
          <w:sz w:val="26"/>
          <w:szCs w:val="26"/>
        </w:rPr>
        <w:t>Các công việc bảo hành sẽ được phân bố theo người quản lý.</w:t>
      </w:r>
    </w:p>
    <w:p w:rsidR="00210723" w:rsidRDefault="002F651E" w:rsidP="009F2720">
      <w:pPr>
        <w:pStyle w:val="ListParagraph"/>
        <w:numPr>
          <w:ilvl w:val="0"/>
          <w:numId w:val="6"/>
        </w:numPr>
        <w:spacing w:line="240" w:lineRule="auto"/>
        <w:jc w:val="both"/>
        <w:rPr>
          <w:rFonts w:ascii="Times New Roman" w:hAnsi="Times New Roman" w:cs="Times New Roman"/>
          <w:sz w:val="26"/>
          <w:szCs w:val="26"/>
        </w:rPr>
      </w:pPr>
      <w:r>
        <w:rPr>
          <w:rFonts w:ascii="Times New Roman" w:hAnsi="Times New Roman" w:cs="Times New Roman"/>
          <w:sz w:val="26"/>
          <w:szCs w:val="26"/>
        </w:rPr>
        <w:t>Các thiết bị sau khi nhận bảo hành phải để ở rổ có ghi tên khách hàng (có thể ghi ngày nhận), để đúng nơi quy định tránh trường hợp tìm không thấy thấy</w:t>
      </w:r>
      <w:r w:rsidR="00210723">
        <w:rPr>
          <w:rFonts w:ascii="Times New Roman" w:hAnsi="Times New Roman" w:cs="Times New Roman"/>
          <w:sz w:val="26"/>
          <w:szCs w:val="26"/>
        </w:rPr>
        <w:t>.</w:t>
      </w:r>
    </w:p>
    <w:p w:rsidR="00210723" w:rsidRDefault="002F651E" w:rsidP="009F2720">
      <w:pPr>
        <w:pStyle w:val="ListParagraph"/>
        <w:numPr>
          <w:ilvl w:val="0"/>
          <w:numId w:val="6"/>
        </w:numPr>
        <w:spacing w:line="240" w:lineRule="auto"/>
        <w:jc w:val="both"/>
        <w:rPr>
          <w:rFonts w:ascii="Times New Roman" w:hAnsi="Times New Roman" w:cs="Times New Roman"/>
          <w:sz w:val="26"/>
          <w:szCs w:val="26"/>
        </w:rPr>
      </w:pPr>
      <w:r>
        <w:rPr>
          <w:rFonts w:ascii="Times New Roman" w:hAnsi="Times New Roman" w:cs="Times New Roman"/>
          <w:sz w:val="26"/>
          <w:szCs w:val="26"/>
        </w:rPr>
        <w:t>Đối với các thiết bị đang xử lý chưa hoàn thành, phải ghi rõ tình trạng lên thiết bị</w:t>
      </w:r>
      <w:r w:rsidR="00210723">
        <w:rPr>
          <w:rFonts w:ascii="Times New Roman" w:hAnsi="Times New Roman" w:cs="Times New Roman"/>
          <w:sz w:val="26"/>
          <w:szCs w:val="26"/>
        </w:rPr>
        <w:t>.</w:t>
      </w:r>
    </w:p>
    <w:p w:rsidR="00DD5CC7" w:rsidRPr="00DD5CC7" w:rsidRDefault="002F651E" w:rsidP="00DD5CC7">
      <w:pPr>
        <w:pStyle w:val="ListParagraph"/>
        <w:numPr>
          <w:ilvl w:val="0"/>
          <w:numId w:val="6"/>
        </w:numPr>
        <w:spacing w:line="240" w:lineRule="auto"/>
        <w:jc w:val="both"/>
        <w:rPr>
          <w:rFonts w:ascii="Times New Roman" w:hAnsi="Times New Roman" w:cs="Times New Roman"/>
          <w:sz w:val="26"/>
          <w:szCs w:val="26"/>
        </w:rPr>
      </w:pPr>
      <w:r>
        <w:rPr>
          <w:rFonts w:ascii="Times New Roman" w:hAnsi="Times New Roman" w:cs="Times New Roman"/>
          <w:sz w:val="26"/>
          <w:szCs w:val="26"/>
        </w:rPr>
        <w:t>Thiết bị xử lý xong phải trả ngay cho khách hàng, không lưu lại thiết bị sau khi xử lý xong</w:t>
      </w:r>
      <w:r w:rsidR="00210723">
        <w:rPr>
          <w:rFonts w:ascii="Times New Roman" w:hAnsi="Times New Roman" w:cs="Times New Roman"/>
          <w:sz w:val="26"/>
          <w:szCs w:val="26"/>
        </w:rPr>
        <w:t>.</w:t>
      </w:r>
    </w:p>
    <w:p w:rsidR="00DD5CC7" w:rsidRPr="00DD5CC7" w:rsidRDefault="00DD5CC7" w:rsidP="00DD5CC7">
      <w:pPr>
        <w:spacing w:line="240" w:lineRule="auto"/>
        <w:jc w:val="both"/>
        <w:rPr>
          <w:rFonts w:ascii="Times New Roman" w:hAnsi="Times New Roman" w:cs="Times New Roman"/>
          <w:sz w:val="26"/>
          <w:szCs w:val="26"/>
        </w:rPr>
      </w:pPr>
    </w:p>
    <w:p w:rsidR="00B44892" w:rsidRDefault="003E0D55" w:rsidP="003E0D55">
      <w:pPr>
        <w:spacing w:line="240" w:lineRule="auto"/>
        <w:ind w:left="5040"/>
        <w:jc w:val="both"/>
        <w:rPr>
          <w:rFonts w:ascii="Times New Roman" w:hAnsi="Times New Roman" w:cs="Times New Roman"/>
          <w:i/>
          <w:sz w:val="26"/>
          <w:szCs w:val="26"/>
        </w:rPr>
      </w:pPr>
      <w:r w:rsidRPr="006D468D">
        <w:rPr>
          <w:rFonts w:ascii="Times New Roman" w:hAnsi="Times New Roman" w:cs="Times New Roman"/>
          <w:i/>
          <w:sz w:val="26"/>
          <w:szCs w:val="26"/>
        </w:rPr>
        <w:t>Hà nộ</w:t>
      </w:r>
      <w:r w:rsidR="00C32421">
        <w:rPr>
          <w:rFonts w:ascii="Times New Roman" w:hAnsi="Times New Roman" w:cs="Times New Roman"/>
          <w:i/>
          <w:sz w:val="26"/>
          <w:szCs w:val="26"/>
        </w:rPr>
        <w:t>i, ngày 01 tháng 07</w:t>
      </w:r>
      <w:r w:rsidRPr="006D468D">
        <w:rPr>
          <w:rFonts w:ascii="Times New Roman" w:hAnsi="Times New Roman" w:cs="Times New Roman"/>
          <w:i/>
          <w:sz w:val="26"/>
          <w:szCs w:val="26"/>
        </w:rPr>
        <w:t xml:space="preserve"> năm 201</w:t>
      </w:r>
      <w:r w:rsidR="00C32421">
        <w:rPr>
          <w:rFonts w:ascii="Times New Roman" w:hAnsi="Times New Roman" w:cs="Times New Roman"/>
          <w:i/>
          <w:sz w:val="26"/>
          <w:szCs w:val="26"/>
        </w:rPr>
        <w:t>9</w:t>
      </w:r>
    </w:p>
    <w:p w:rsidR="00C32421" w:rsidRPr="006D468D" w:rsidRDefault="00C32421" w:rsidP="003E0D55">
      <w:pPr>
        <w:spacing w:line="240" w:lineRule="auto"/>
        <w:ind w:left="5040"/>
        <w:jc w:val="both"/>
        <w:rPr>
          <w:rFonts w:ascii="Times New Roman" w:hAnsi="Times New Roman" w:cs="Times New Roman"/>
          <w:i/>
          <w:sz w:val="26"/>
          <w:szCs w:val="26"/>
        </w:rPr>
      </w:pP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1"/>
      </w:tblGrid>
      <w:tr w:rsidR="00B64966" w:rsidTr="00BD36F1">
        <w:trPr>
          <w:trHeight w:val="1791"/>
        </w:trPr>
        <w:tc>
          <w:tcPr>
            <w:tcW w:w="5238" w:type="dxa"/>
          </w:tcPr>
          <w:p w:rsidR="00B64966" w:rsidRPr="003D6C87" w:rsidRDefault="0030102B" w:rsidP="003D6C87">
            <w:pPr>
              <w:jc w:val="center"/>
              <w:rPr>
                <w:rFonts w:ascii="Times New Roman" w:hAnsi="Times New Roman" w:cs="Times New Roman"/>
                <w:b/>
                <w:sz w:val="26"/>
                <w:szCs w:val="26"/>
              </w:rPr>
            </w:pPr>
            <w:r>
              <w:rPr>
                <w:rFonts w:ascii="Times New Roman" w:hAnsi="Times New Roman" w:cs="Times New Roman"/>
                <w:b/>
                <w:sz w:val="26"/>
                <w:szCs w:val="26"/>
              </w:rPr>
              <w:t>Trưởng phòng</w:t>
            </w:r>
          </w:p>
          <w:p w:rsidR="003E0D55" w:rsidRDefault="003E0D55" w:rsidP="003D6C87">
            <w:pPr>
              <w:jc w:val="center"/>
              <w:rPr>
                <w:rFonts w:ascii="Times New Roman" w:hAnsi="Times New Roman" w:cs="Times New Roman"/>
                <w:i/>
                <w:szCs w:val="26"/>
              </w:rPr>
            </w:pPr>
          </w:p>
          <w:p w:rsidR="003E0D55" w:rsidRDefault="003E0D55" w:rsidP="003D6C87">
            <w:pPr>
              <w:jc w:val="center"/>
              <w:rPr>
                <w:rFonts w:ascii="Times New Roman" w:hAnsi="Times New Roman" w:cs="Times New Roman"/>
                <w:i/>
                <w:szCs w:val="26"/>
              </w:rPr>
            </w:pPr>
          </w:p>
          <w:p w:rsidR="003E0D55" w:rsidRDefault="003E0D55" w:rsidP="003D6C87">
            <w:pPr>
              <w:jc w:val="center"/>
              <w:rPr>
                <w:rFonts w:ascii="Times New Roman" w:hAnsi="Times New Roman" w:cs="Times New Roman"/>
                <w:i/>
                <w:szCs w:val="26"/>
              </w:rPr>
            </w:pPr>
          </w:p>
          <w:p w:rsidR="00BD36F1" w:rsidRDefault="00BD36F1" w:rsidP="003D6C87">
            <w:pPr>
              <w:jc w:val="center"/>
              <w:rPr>
                <w:rFonts w:ascii="Times New Roman" w:hAnsi="Times New Roman" w:cs="Times New Roman"/>
                <w:i/>
                <w:szCs w:val="26"/>
              </w:rPr>
            </w:pPr>
          </w:p>
          <w:p w:rsidR="003E0D55" w:rsidRPr="003D6C87" w:rsidRDefault="006D468D" w:rsidP="006D468D">
            <w:pPr>
              <w:jc w:val="center"/>
              <w:rPr>
                <w:rFonts w:ascii="Times New Roman" w:hAnsi="Times New Roman" w:cs="Times New Roman"/>
                <w:i/>
                <w:sz w:val="26"/>
                <w:szCs w:val="26"/>
              </w:rPr>
            </w:pPr>
            <w:r w:rsidRPr="00A519ED">
              <w:rPr>
                <w:rFonts w:ascii="Times New Roman" w:hAnsi="Times New Roman" w:cs="Times New Roman"/>
                <w:b/>
                <w:i/>
                <w:sz w:val="26"/>
                <w:szCs w:val="26"/>
              </w:rPr>
              <w:t>Nguyễn Trường Bắc</w:t>
            </w:r>
            <w:r w:rsidRPr="00A519ED">
              <w:rPr>
                <w:rFonts w:ascii="Times New Roman" w:hAnsi="Times New Roman" w:cs="Times New Roman"/>
                <w:b/>
                <w:i/>
                <w:szCs w:val="26"/>
              </w:rPr>
              <w:t xml:space="preserve"> </w:t>
            </w:r>
          </w:p>
        </w:tc>
        <w:tc>
          <w:tcPr>
            <w:tcW w:w="5238" w:type="dxa"/>
          </w:tcPr>
          <w:p w:rsidR="00B64966" w:rsidRPr="003D6C87" w:rsidRDefault="006D468D" w:rsidP="003D6C87">
            <w:pPr>
              <w:jc w:val="center"/>
              <w:rPr>
                <w:rFonts w:ascii="Times New Roman" w:hAnsi="Times New Roman" w:cs="Times New Roman"/>
                <w:b/>
                <w:sz w:val="26"/>
                <w:szCs w:val="26"/>
              </w:rPr>
            </w:pPr>
            <w:r>
              <w:rPr>
                <w:rFonts w:ascii="Times New Roman" w:hAnsi="Times New Roman" w:cs="Times New Roman"/>
                <w:b/>
                <w:sz w:val="26"/>
                <w:szCs w:val="26"/>
              </w:rPr>
              <w:t>Người soạn</w:t>
            </w:r>
          </w:p>
          <w:p w:rsidR="003E0D55" w:rsidRDefault="003E0D55" w:rsidP="003D6C87">
            <w:pPr>
              <w:jc w:val="center"/>
              <w:rPr>
                <w:rFonts w:ascii="Times New Roman" w:hAnsi="Times New Roman" w:cs="Times New Roman"/>
                <w:i/>
                <w:szCs w:val="26"/>
              </w:rPr>
            </w:pPr>
          </w:p>
          <w:p w:rsidR="003E0D55" w:rsidRDefault="003E0D55" w:rsidP="003D6C87">
            <w:pPr>
              <w:jc w:val="center"/>
              <w:rPr>
                <w:rFonts w:ascii="Times New Roman" w:hAnsi="Times New Roman" w:cs="Times New Roman"/>
                <w:i/>
                <w:szCs w:val="26"/>
              </w:rPr>
            </w:pPr>
          </w:p>
          <w:p w:rsidR="003E0D55" w:rsidRDefault="003E0D55" w:rsidP="003D6C87">
            <w:pPr>
              <w:jc w:val="center"/>
              <w:rPr>
                <w:rFonts w:ascii="Times New Roman" w:hAnsi="Times New Roman" w:cs="Times New Roman"/>
                <w:i/>
                <w:szCs w:val="26"/>
              </w:rPr>
            </w:pPr>
          </w:p>
          <w:p w:rsidR="003E0D55" w:rsidRDefault="003E0D55" w:rsidP="003D6C87">
            <w:pPr>
              <w:jc w:val="center"/>
              <w:rPr>
                <w:rFonts w:ascii="Times New Roman" w:hAnsi="Times New Roman" w:cs="Times New Roman"/>
                <w:i/>
                <w:sz w:val="26"/>
                <w:szCs w:val="26"/>
              </w:rPr>
            </w:pPr>
          </w:p>
          <w:p w:rsidR="00A519ED" w:rsidRDefault="0030102B" w:rsidP="003D6C87">
            <w:pPr>
              <w:jc w:val="center"/>
              <w:rPr>
                <w:rFonts w:ascii="Times New Roman" w:hAnsi="Times New Roman" w:cs="Times New Roman"/>
                <w:b/>
                <w:i/>
                <w:szCs w:val="26"/>
              </w:rPr>
            </w:pPr>
            <w:r>
              <w:rPr>
                <w:rFonts w:ascii="Times New Roman" w:hAnsi="Times New Roman" w:cs="Times New Roman"/>
                <w:b/>
                <w:i/>
                <w:szCs w:val="26"/>
              </w:rPr>
              <w:t>Nguyễn Ngọc Chiến</w:t>
            </w:r>
          </w:p>
          <w:p w:rsidR="0030102B" w:rsidRPr="00A519ED" w:rsidRDefault="0030102B" w:rsidP="003D6C87">
            <w:pPr>
              <w:jc w:val="center"/>
              <w:rPr>
                <w:rFonts w:ascii="Times New Roman" w:hAnsi="Times New Roman" w:cs="Times New Roman"/>
                <w:b/>
                <w:i/>
                <w:sz w:val="26"/>
                <w:szCs w:val="26"/>
              </w:rPr>
            </w:pPr>
          </w:p>
        </w:tc>
      </w:tr>
    </w:tbl>
    <w:p w:rsidR="00AA13A1" w:rsidRPr="009F2720" w:rsidRDefault="00AA13A1" w:rsidP="00FB6A8F">
      <w:pPr>
        <w:spacing w:line="240" w:lineRule="auto"/>
        <w:jc w:val="both"/>
        <w:rPr>
          <w:rFonts w:ascii="Times New Roman" w:hAnsi="Times New Roman" w:cs="Times New Roman"/>
          <w:sz w:val="26"/>
          <w:szCs w:val="26"/>
        </w:rPr>
      </w:pPr>
    </w:p>
    <w:sectPr w:rsidR="00AA13A1" w:rsidRPr="009F2720" w:rsidSect="00D5475D">
      <w:headerReference w:type="default" r:id="rId8"/>
      <w:footerReference w:type="default" r:id="rId9"/>
      <w:pgSz w:w="12240" w:h="15840"/>
      <w:pgMar w:top="1134" w:right="1134" w:bottom="1134" w:left="1134" w:header="448" w:footer="26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DB4" w:rsidRDefault="00AB2DB4" w:rsidP="00293828">
      <w:pPr>
        <w:spacing w:after="0" w:line="240" w:lineRule="auto"/>
      </w:pPr>
      <w:r>
        <w:separator/>
      </w:r>
    </w:p>
  </w:endnote>
  <w:endnote w:type="continuationSeparator" w:id="0">
    <w:p w:rsidR="00AB2DB4" w:rsidRDefault="00AB2DB4" w:rsidP="00293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2276073"/>
      <w:docPartObj>
        <w:docPartGallery w:val="Page Numbers (Bottom of Page)"/>
        <w:docPartUnique/>
      </w:docPartObj>
    </w:sdtPr>
    <w:sdtEndPr/>
    <w:sdtContent>
      <w:sdt>
        <w:sdtPr>
          <w:id w:val="-1769616900"/>
          <w:docPartObj>
            <w:docPartGallery w:val="Page Numbers (Top of Page)"/>
            <w:docPartUnique/>
          </w:docPartObj>
        </w:sdtPr>
        <w:sdtEndPr/>
        <w:sdtContent>
          <w:p w:rsidR="00B0181C" w:rsidRDefault="00B0181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3242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32421">
              <w:rPr>
                <w:b/>
                <w:bCs/>
                <w:noProof/>
              </w:rPr>
              <w:t>2</w:t>
            </w:r>
            <w:r>
              <w:rPr>
                <w:b/>
                <w:bCs/>
                <w:sz w:val="24"/>
                <w:szCs w:val="24"/>
              </w:rPr>
              <w:fldChar w:fldCharType="end"/>
            </w:r>
          </w:p>
        </w:sdtContent>
      </w:sdt>
    </w:sdtContent>
  </w:sdt>
  <w:p w:rsidR="00293828" w:rsidRPr="00B0181C" w:rsidRDefault="00293828" w:rsidP="00B018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DB4" w:rsidRDefault="00AB2DB4" w:rsidP="00293828">
      <w:pPr>
        <w:spacing w:after="0" w:line="240" w:lineRule="auto"/>
      </w:pPr>
      <w:r>
        <w:separator/>
      </w:r>
    </w:p>
  </w:footnote>
  <w:footnote w:type="continuationSeparator" w:id="0">
    <w:p w:rsidR="00AB2DB4" w:rsidRDefault="00AB2DB4" w:rsidP="002938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81C" w:rsidRDefault="00B0181C">
    <w:pPr>
      <w:pStyle w:val="Header"/>
    </w:pPr>
    <w:r>
      <w:rPr>
        <w:noProof/>
      </w:rPr>
      <w:drawing>
        <wp:inline distT="0" distB="0" distL="0" distR="0">
          <wp:extent cx="1447800" cy="2511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560334" cy="27070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F04D9"/>
    <w:multiLevelType w:val="hybridMultilevel"/>
    <w:tmpl w:val="A432B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D960A0"/>
    <w:multiLevelType w:val="hybridMultilevel"/>
    <w:tmpl w:val="24B46310"/>
    <w:lvl w:ilvl="0" w:tplc="E970F4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6EA5257"/>
    <w:multiLevelType w:val="hybridMultilevel"/>
    <w:tmpl w:val="AA5ABCFC"/>
    <w:lvl w:ilvl="0" w:tplc="54A00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2F69D5"/>
    <w:multiLevelType w:val="hybridMultilevel"/>
    <w:tmpl w:val="1B6A3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F72EA7"/>
    <w:multiLevelType w:val="hybridMultilevel"/>
    <w:tmpl w:val="ED86A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76515F"/>
    <w:multiLevelType w:val="hybridMultilevel"/>
    <w:tmpl w:val="FB521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9015BB"/>
    <w:multiLevelType w:val="hybridMultilevel"/>
    <w:tmpl w:val="CE8EC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487E28"/>
    <w:multiLevelType w:val="hybridMultilevel"/>
    <w:tmpl w:val="1014388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B471C9"/>
    <w:multiLevelType w:val="hybridMultilevel"/>
    <w:tmpl w:val="2CCC0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B730DD"/>
    <w:multiLevelType w:val="hybridMultilevel"/>
    <w:tmpl w:val="081C7B28"/>
    <w:lvl w:ilvl="0" w:tplc="C66EF71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ED91ED9"/>
    <w:multiLevelType w:val="hybridMultilevel"/>
    <w:tmpl w:val="DCA2D09A"/>
    <w:lvl w:ilvl="0" w:tplc="53CC432C">
      <w:start w:val="1"/>
      <w:numFmt w:val="upperRoman"/>
      <w:lvlText w:val="%1."/>
      <w:lvlJc w:val="left"/>
      <w:pPr>
        <w:ind w:left="1080" w:hanging="72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0"/>
  </w:num>
  <w:num w:numId="4">
    <w:abstractNumId w:val="3"/>
  </w:num>
  <w:num w:numId="5">
    <w:abstractNumId w:val="1"/>
  </w:num>
  <w:num w:numId="6">
    <w:abstractNumId w:val="4"/>
  </w:num>
  <w:num w:numId="7">
    <w:abstractNumId w:val="2"/>
  </w:num>
  <w:num w:numId="8">
    <w:abstractNumId w:val="9"/>
  </w:num>
  <w:num w:numId="9">
    <w:abstractNumId w:val="8"/>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85D"/>
    <w:rsid w:val="00013D0A"/>
    <w:rsid w:val="00036F6C"/>
    <w:rsid w:val="00041F5F"/>
    <w:rsid w:val="00086AD5"/>
    <w:rsid w:val="000A507C"/>
    <w:rsid w:val="001C3A4B"/>
    <w:rsid w:val="001C7A17"/>
    <w:rsid w:val="001F6E21"/>
    <w:rsid w:val="00210723"/>
    <w:rsid w:val="00212363"/>
    <w:rsid w:val="002625EA"/>
    <w:rsid w:val="002858EF"/>
    <w:rsid w:val="00293828"/>
    <w:rsid w:val="002A5AC3"/>
    <w:rsid w:val="002B66F5"/>
    <w:rsid w:val="002F651E"/>
    <w:rsid w:val="0030102B"/>
    <w:rsid w:val="00305495"/>
    <w:rsid w:val="00345FFE"/>
    <w:rsid w:val="003677E0"/>
    <w:rsid w:val="003C1885"/>
    <w:rsid w:val="003D6C87"/>
    <w:rsid w:val="003E0D55"/>
    <w:rsid w:val="004314DD"/>
    <w:rsid w:val="00452840"/>
    <w:rsid w:val="0046762F"/>
    <w:rsid w:val="00470945"/>
    <w:rsid w:val="00472338"/>
    <w:rsid w:val="00477BAB"/>
    <w:rsid w:val="004C3D53"/>
    <w:rsid w:val="004C4655"/>
    <w:rsid w:val="004C4931"/>
    <w:rsid w:val="004D0458"/>
    <w:rsid w:val="004D6913"/>
    <w:rsid w:val="00555631"/>
    <w:rsid w:val="0059539F"/>
    <w:rsid w:val="00596185"/>
    <w:rsid w:val="006952F5"/>
    <w:rsid w:val="006B04FB"/>
    <w:rsid w:val="006C49F8"/>
    <w:rsid w:val="006C5A62"/>
    <w:rsid w:val="006D468D"/>
    <w:rsid w:val="0070480F"/>
    <w:rsid w:val="007223C5"/>
    <w:rsid w:val="00725B0A"/>
    <w:rsid w:val="007302C4"/>
    <w:rsid w:val="00730634"/>
    <w:rsid w:val="00743EA3"/>
    <w:rsid w:val="00750F20"/>
    <w:rsid w:val="00787A87"/>
    <w:rsid w:val="0079751E"/>
    <w:rsid w:val="007A1BB5"/>
    <w:rsid w:val="007E5438"/>
    <w:rsid w:val="008179BD"/>
    <w:rsid w:val="00896666"/>
    <w:rsid w:val="008C0B30"/>
    <w:rsid w:val="00936237"/>
    <w:rsid w:val="00946C4D"/>
    <w:rsid w:val="0097434B"/>
    <w:rsid w:val="009777E5"/>
    <w:rsid w:val="00993429"/>
    <w:rsid w:val="009F081D"/>
    <w:rsid w:val="009F2720"/>
    <w:rsid w:val="00A05E0F"/>
    <w:rsid w:val="00A519ED"/>
    <w:rsid w:val="00A96DF7"/>
    <w:rsid w:val="00AA13A1"/>
    <w:rsid w:val="00AA3207"/>
    <w:rsid w:val="00AB2DB4"/>
    <w:rsid w:val="00AE285D"/>
    <w:rsid w:val="00AF1939"/>
    <w:rsid w:val="00AF1B9F"/>
    <w:rsid w:val="00B0181C"/>
    <w:rsid w:val="00B44892"/>
    <w:rsid w:val="00B64966"/>
    <w:rsid w:val="00B704CF"/>
    <w:rsid w:val="00B8503D"/>
    <w:rsid w:val="00B9425C"/>
    <w:rsid w:val="00BD36F1"/>
    <w:rsid w:val="00C03F91"/>
    <w:rsid w:val="00C2109A"/>
    <w:rsid w:val="00C32421"/>
    <w:rsid w:val="00C76F02"/>
    <w:rsid w:val="00D1701F"/>
    <w:rsid w:val="00D24AFF"/>
    <w:rsid w:val="00D36DCC"/>
    <w:rsid w:val="00D4537F"/>
    <w:rsid w:val="00D45E64"/>
    <w:rsid w:val="00D5475D"/>
    <w:rsid w:val="00DD5CC7"/>
    <w:rsid w:val="00DE5182"/>
    <w:rsid w:val="00E12F38"/>
    <w:rsid w:val="00EC289A"/>
    <w:rsid w:val="00EC7D46"/>
    <w:rsid w:val="00F20373"/>
    <w:rsid w:val="00F23110"/>
    <w:rsid w:val="00F33EC1"/>
    <w:rsid w:val="00F706D9"/>
    <w:rsid w:val="00FB6A8F"/>
    <w:rsid w:val="00FD6210"/>
    <w:rsid w:val="00FE0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BFE8466-4E59-456A-86E9-613A74AD3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B30"/>
    <w:pPr>
      <w:ind w:left="720"/>
      <w:contextualSpacing/>
    </w:pPr>
  </w:style>
  <w:style w:type="paragraph" w:styleId="BalloonText">
    <w:name w:val="Balloon Text"/>
    <w:basedOn w:val="Normal"/>
    <w:link w:val="BalloonTextChar"/>
    <w:uiPriority w:val="99"/>
    <w:semiHidden/>
    <w:unhideWhenUsed/>
    <w:rsid w:val="00AA13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3A1"/>
    <w:rPr>
      <w:rFonts w:ascii="Tahoma" w:hAnsi="Tahoma" w:cs="Tahoma"/>
      <w:sz w:val="16"/>
      <w:szCs w:val="16"/>
    </w:rPr>
  </w:style>
  <w:style w:type="table" w:styleId="TableGrid">
    <w:name w:val="Table Grid"/>
    <w:basedOn w:val="TableNormal"/>
    <w:uiPriority w:val="59"/>
    <w:rsid w:val="00B448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938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828"/>
  </w:style>
  <w:style w:type="paragraph" w:styleId="Footer">
    <w:name w:val="footer"/>
    <w:basedOn w:val="Normal"/>
    <w:link w:val="FooterChar"/>
    <w:uiPriority w:val="99"/>
    <w:unhideWhenUsed/>
    <w:rsid w:val="00293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17D71-0A38-492A-8A45-A89CB5118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PeterLie</dc:creator>
  <cp:lastModifiedBy>Chiên Nguyên Ngoc</cp:lastModifiedBy>
  <cp:revision>82</cp:revision>
  <cp:lastPrinted>2018-11-05T06:47:00Z</cp:lastPrinted>
  <dcterms:created xsi:type="dcterms:W3CDTF">2014-06-20T03:10:00Z</dcterms:created>
  <dcterms:modified xsi:type="dcterms:W3CDTF">2019-06-28T08:47:00Z</dcterms:modified>
</cp:coreProperties>
</file>