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鲍宏飞 - 应聘Java开发高级工程师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基本资料：鲍宏飞/男/1988年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手机/微信号：18626449858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邮箱：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"mailto:baohongfei@gmail.com"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t>baohongfei@gmail.com</w:t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教育背景：2010年毕业于安徽大学/计算机学院/网络工程专业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工作经历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2015/09 ~ 至今 途牛旅游网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2011/09 ~ 2015/08 华为技术有限公司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2010/04 ~ 2011/08 北京中电普华信息技术有限公司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项目经验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2015/09 ~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途牛旅游网B2B平台后端开发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负责产品系统、资源系统、库存系统开发落地，主导了从技术选型、架构设计到业务方案确定的全部开发流程。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主导推动了B2B数据平台的落地，利用数据平台和途牛BI的对接，从0到1建立了供应商评级体系。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2014/06 ~ 2015/08 华为下一代BOSS系统开发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负责公共组件开发维护，包括Redis、Coherence、Zookeeper、eBus（RPC框架）等组件的开发和维护。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分布式任务调度框架的开发，完成了集群选举、任务生命周期管理等核心功能的开发。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36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2011/09 ~ 2014/05 华为互联网项目，即时通讯软件开发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以 Netty 为通信框架、基于 XMPP 协议实现，主要实现了群组功能开发、集群环境下多客户端协同、查找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附近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的人等功能。主要客户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中国联通的「沃友」即时通讯软件。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引入 Sonar 进行代码质量管理，负责制定代码 Review 计划。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2010/04 ~ 2011/08 中电普华，安徽电力营销系统运维工作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负责安徽电网的收费系统开发维护工作，以及和第三方系统的交互工作。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专业技能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熟悉Java、J2EE、Spring开发，基础扎实。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熟练掌握Zookeeper、MQ、RPC等各种Java中间件技术。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熟练使用Oracle、MySQL、PostgreSQL、Redis等各种数据库。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了解Hadoop生态系统（HDFS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Hive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），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熟悉大数据开发流程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熟练使用Eclipse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IntelliJ、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很强的自学能力并对新事物充满好奇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可以很好的阅读英文文档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英语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CET-6 以及良好的英文阅读、写作、表达和沟通技能。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托业（700+）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兴趣爱好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开源技术社区：Github、Quora、StackOverflow；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黑客文化与Geek精神；一切简洁、快速且强壮的事物。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badi MT Condensed Extra Bold">
    <w:altName w:val="Impact"/>
    <w:panose1 w:val="020B0A06030101010103"/>
    <w:charset w:val="00"/>
    <w:family w:val="auto"/>
    <w:pitch w:val="default"/>
    <w:sig w:usb0="00000000" w:usb1="00000000" w:usb2="00000000" w:usb3="00000000" w:csb0="00000001" w:csb1="00000000"/>
  </w:font>
  <w:font w:name="Wawati TC">
    <w:altName w:val="MingLiU-ExtB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2BF"/>
    <w:multiLevelType w:val="multilevel"/>
    <w:tmpl w:val="13182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9F15B0"/>
    <w:multiLevelType w:val="multilevel"/>
    <w:tmpl w:val="169F1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416B29"/>
    <w:multiLevelType w:val="multilevel"/>
    <w:tmpl w:val="1E416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CC7966"/>
    <w:multiLevelType w:val="multilevel"/>
    <w:tmpl w:val="39CC7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327F79"/>
    <w:multiLevelType w:val="multilevel"/>
    <w:tmpl w:val="3C327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1ABD"/>
    <w:rsid w:val="00E0659D"/>
    <w:rsid w:val="00E10257"/>
    <w:rsid w:val="00E77FD0"/>
    <w:rsid w:val="06A5478F"/>
    <w:rsid w:val="0B53525E"/>
    <w:rsid w:val="0B835DFE"/>
    <w:rsid w:val="0E6F1626"/>
    <w:rsid w:val="114B1BFE"/>
    <w:rsid w:val="11BC0C9D"/>
    <w:rsid w:val="13037320"/>
    <w:rsid w:val="13C81098"/>
    <w:rsid w:val="15C61ABD"/>
    <w:rsid w:val="19307AB6"/>
    <w:rsid w:val="1DCD282C"/>
    <w:rsid w:val="23153F9B"/>
    <w:rsid w:val="24B41B4D"/>
    <w:rsid w:val="3745194E"/>
    <w:rsid w:val="3F59487C"/>
    <w:rsid w:val="3FD30B2E"/>
    <w:rsid w:val="425E7766"/>
    <w:rsid w:val="46B163B6"/>
    <w:rsid w:val="46C83729"/>
    <w:rsid w:val="479C0F20"/>
    <w:rsid w:val="512D1FC4"/>
    <w:rsid w:val="650B09CE"/>
    <w:rsid w:val="679D178F"/>
    <w:rsid w:val="683E72A5"/>
    <w:rsid w:val="68CD2435"/>
    <w:rsid w:val="6A3419E6"/>
    <w:rsid w:val="75F364A0"/>
    <w:rsid w:val="7BA13CCF"/>
    <w:rsid w:val="7CC50EAA"/>
    <w:rsid w:val="7F135B7D"/>
    <w:rsid w:val="7F1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Heading 3 Char"/>
    <w:basedOn w:val="5"/>
    <w:link w:val="3"/>
    <w:semiHidden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918</Characters>
  <Lines>7</Lines>
  <Paragraphs>2</Paragraphs>
  <ScaleCrop>false</ScaleCrop>
  <LinksUpToDate>false</LinksUpToDate>
  <CharactersWithSpaces>950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2017-07-10T04:29:00Z</dcterms:created>
  <dc:creator>terry</dc:creator>
  <cp:lastModifiedBy>terry</cp:lastModifiedBy>
  <dcterms:modified xsi:type="dcterms:W3CDTF">2017-08-02T02:53:33Z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