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90989" w14:textId="77777777" w:rsidR="00367B00" w:rsidRDefault="00367B00" w:rsidP="00367B00">
      <w:pPr>
        <w:spacing w:after="60"/>
        <w:jc w:val="center"/>
      </w:pPr>
      <w:r>
        <w:rPr>
          <w:rFonts w:eastAsia="Times New Roman" w:cs="Times New Roman"/>
          <w:b/>
          <w:bCs/>
          <w:sz w:val="30"/>
          <w:szCs w:val="30"/>
        </w:rPr>
        <w:t>BÀI 7</w:t>
      </w:r>
    </w:p>
    <w:p w14:paraId="0B2FA603" w14:textId="77777777" w:rsidR="00367B00" w:rsidRDefault="00367B00" w:rsidP="00367B00">
      <w:pPr>
        <w:spacing w:after="240"/>
        <w:jc w:val="center"/>
      </w:pPr>
      <w:r>
        <w:rPr>
          <w:rFonts w:eastAsia="Times New Roman" w:cs="Times New Roman"/>
          <w:b/>
          <w:bCs/>
          <w:sz w:val="30"/>
          <w:szCs w:val="30"/>
        </w:rPr>
        <w:t>QUẢN LÝ NHÂN SỰ</w:t>
      </w:r>
    </w:p>
    <w:p w14:paraId="3E008161" w14:textId="7E516E52" w:rsidR="00367B00" w:rsidRPr="00367B00" w:rsidRDefault="00367B00" w:rsidP="00367B00">
      <w:pPr>
        <w:spacing w:after="60"/>
        <w:rPr>
          <w:lang w:val="vi-VN"/>
        </w:rPr>
      </w:pPr>
      <w:r>
        <w:rPr>
          <w:rFonts w:eastAsia="Times New Roman" w:cs="Times New Roman"/>
          <w:sz w:val="24"/>
          <w:szCs w:val="24"/>
        </w:rPr>
        <w:t>Họ và tên: …</w:t>
      </w:r>
      <w:r>
        <w:rPr>
          <w:rFonts w:eastAsia="Times New Roman" w:cs="Times New Roman"/>
          <w:sz w:val="24"/>
          <w:szCs w:val="24"/>
          <w:lang w:val="vi-VN"/>
        </w:rPr>
        <w:t>Nguyễn Hữu Bảo</w:t>
      </w:r>
      <w:r>
        <w:rPr>
          <w:rFonts w:eastAsia="Times New Roman" w:cs="Times New Roman"/>
          <w:sz w:val="24"/>
          <w:szCs w:val="24"/>
        </w:rPr>
        <w:t>………………     MSSV: …</w:t>
      </w:r>
      <w:r>
        <w:rPr>
          <w:rFonts w:eastAsia="Times New Roman" w:cs="Times New Roman"/>
          <w:sz w:val="24"/>
          <w:szCs w:val="24"/>
          <w:lang w:val="vi-VN"/>
        </w:rPr>
        <w:t>1250080016</w:t>
      </w:r>
      <w:r>
        <w:rPr>
          <w:rFonts w:eastAsia="Times New Roman" w:cs="Times New Roman"/>
          <w:sz w:val="24"/>
          <w:szCs w:val="24"/>
        </w:rPr>
        <w:t>…</w:t>
      </w:r>
    </w:p>
    <w:p w14:paraId="34703A3C" w14:textId="11A93750" w:rsidR="00367B00" w:rsidRPr="00367B00" w:rsidRDefault="00367B00" w:rsidP="00367B00">
      <w:pPr>
        <w:spacing w:after="60"/>
        <w:rPr>
          <w:lang w:val="vi-VN"/>
        </w:rPr>
      </w:pPr>
      <w:r>
        <w:rPr>
          <w:rFonts w:eastAsia="Times New Roman" w:cs="Times New Roman"/>
          <w:sz w:val="24"/>
          <w:szCs w:val="24"/>
        </w:rPr>
        <w:t>Lớp: …</w:t>
      </w:r>
      <w:r>
        <w:rPr>
          <w:rFonts w:eastAsia="Times New Roman" w:cs="Times New Roman"/>
          <w:sz w:val="24"/>
          <w:szCs w:val="24"/>
          <w:lang w:val="vi-VN"/>
        </w:rPr>
        <w:t>12_ĐH_CNPM1</w:t>
      </w:r>
      <w:r>
        <w:rPr>
          <w:rFonts w:eastAsia="Times New Roman" w:cs="Times New Roman"/>
          <w:sz w:val="24"/>
          <w:szCs w:val="24"/>
        </w:rPr>
        <w:t xml:space="preserve">……  </w:t>
      </w:r>
    </w:p>
    <w:p w14:paraId="027BDE33" w14:textId="77777777" w:rsidR="00367B00" w:rsidRDefault="00367B00" w:rsidP="00367B00">
      <w:pPr>
        <w:rPr>
          <w:lang w:val="vi-VN"/>
        </w:rPr>
      </w:pPr>
    </w:p>
    <w:p w14:paraId="4F2A65C7" w14:textId="0B84D8BF" w:rsidR="00EB0CAE" w:rsidRDefault="00000000">
      <w:pPr>
        <w:pStyle w:val="Heading1"/>
        <w:spacing w:before="200" w:after="80"/>
      </w:pPr>
      <w:r>
        <w:rPr>
          <w:rFonts w:ascii="Times New Roman" w:hAnsi="Times New Roman"/>
        </w:rPr>
        <w:t>A. MỤC TIÊU</w:t>
      </w:r>
    </w:p>
    <w:p w14:paraId="288F55A4" w14:textId="77777777" w:rsidR="00EB0CAE" w:rsidRDefault="00000000">
      <w:pPr>
        <w:pStyle w:val="ListBullet"/>
        <w:spacing w:after="40"/>
      </w:pPr>
      <w:r>
        <w:t>Phân tích nghiệp vụ tuyển dụng - thử việc, hợp đồng lao động và bảo hiểm, quyết định lương - chức vụ, kế hoạch làm việc tuần, chấm công, phụ trội, khen thưởng - kỷ luật và tính lương hằng tháng tại công ty sơn Đông Á.</w:t>
      </w:r>
    </w:p>
    <w:p w14:paraId="1DD53FF5" w14:textId="77777777" w:rsidR="00EB0CAE" w:rsidRDefault="00000000">
      <w:pPr>
        <w:pStyle w:val="ListBullet"/>
        <w:spacing w:after="40"/>
      </w:pPr>
      <w:r>
        <w:t>Trả lời đủ 6 yêu cầu thực hành bằng bộ mô hình UML theo trình tự pha phân tích - pha thiết kế.</w:t>
      </w:r>
    </w:p>
    <w:p w14:paraId="19036981" w14:textId="77777777" w:rsidR="00EB0CAE" w:rsidRDefault="00000000">
      <w:pPr>
        <w:pStyle w:val="ListBullet"/>
        <w:spacing w:after="40"/>
      </w:pPr>
      <w:r>
        <w:t>Thiết kế CSDL SQL Server nhất quán với mô hình lớp; hiện thực bằng C# WinForms (.NET Framework 4.7.2) theo kiến trúc UI → Service → Data.</w:t>
      </w:r>
    </w:p>
    <w:p w14:paraId="32F348FD" w14:textId="77777777" w:rsidR="00EB0CAE" w:rsidRDefault="00000000">
      <w:pPr>
        <w:pStyle w:val="ListBullet"/>
        <w:spacing w:after="40"/>
      </w:pPr>
      <w:r>
        <w:t>Kiểm thử theo kịch bản có dữ liệu cụ thể và truy vết yêu cầu → UML → Form/Service → bảng CSDL → test case.</w:t>
      </w:r>
    </w:p>
    <w:tbl>
      <w:tblPr>
        <w:tblStyle w:val="TableGrid"/>
        <w:tblW w:w="0" w:type="auto"/>
        <w:jc w:val="center"/>
        <w:tblLook w:val="04A0" w:firstRow="1" w:lastRow="0" w:firstColumn="1" w:lastColumn="0" w:noHBand="0" w:noVBand="1"/>
      </w:tblPr>
      <w:tblGrid>
        <w:gridCol w:w="680"/>
        <w:gridCol w:w="5102"/>
        <w:gridCol w:w="3402"/>
      </w:tblGrid>
      <w:tr w:rsidR="00EB0CAE" w14:paraId="1C50C2E3" w14:textId="77777777">
        <w:trPr>
          <w:jc w:val="center"/>
        </w:trPr>
        <w:tc>
          <w:tcPr>
            <w:tcW w:w="680" w:type="dxa"/>
            <w:shd w:val="clear" w:color="auto" w:fill="D9EAF7"/>
            <w:vAlign w:val="center"/>
          </w:tcPr>
          <w:p w14:paraId="3A43E48F" w14:textId="77777777" w:rsidR="00EB0CAE" w:rsidRDefault="00000000">
            <w:pPr>
              <w:jc w:val="center"/>
            </w:pPr>
            <w:r>
              <w:rPr>
                <w:b/>
                <w:sz w:val="17"/>
              </w:rPr>
              <w:t>Câu</w:t>
            </w:r>
          </w:p>
        </w:tc>
        <w:tc>
          <w:tcPr>
            <w:tcW w:w="5102" w:type="dxa"/>
            <w:shd w:val="clear" w:color="auto" w:fill="D9EAF7"/>
            <w:vAlign w:val="center"/>
          </w:tcPr>
          <w:p w14:paraId="59A402D6" w14:textId="77777777" w:rsidR="00EB0CAE" w:rsidRDefault="00000000">
            <w:pPr>
              <w:jc w:val="center"/>
            </w:pPr>
            <w:r>
              <w:rPr>
                <w:b/>
                <w:sz w:val="17"/>
              </w:rPr>
              <w:t>Yêu cầu</w:t>
            </w:r>
          </w:p>
        </w:tc>
        <w:tc>
          <w:tcPr>
            <w:tcW w:w="3402" w:type="dxa"/>
            <w:shd w:val="clear" w:color="auto" w:fill="D9EAF7"/>
            <w:vAlign w:val="center"/>
          </w:tcPr>
          <w:p w14:paraId="040DB120" w14:textId="77777777" w:rsidR="00EB0CAE" w:rsidRDefault="00000000">
            <w:pPr>
              <w:jc w:val="center"/>
            </w:pPr>
            <w:r>
              <w:rPr>
                <w:b/>
                <w:sz w:val="17"/>
              </w:rPr>
              <w:t>Trả lời tại</w:t>
            </w:r>
          </w:p>
        </w:tc>
      </w:tr>
      <w:tr w:rsidR="00EB0CAE" w14:paraId="1161EB8B" w14:textId="77777777">
        <w:trPr>
          <w:jc w:val="center"/>
        </w:trPr>
        <w:tc>
          <w:tcPr>
            <w:tcW w:w="680" w:type="dxa"/>
            <w:vAlign w:val="center"/>
          </w:tcPr>
          <w:p w14:paraId="61514306" w14:textId="77777777" w:rsidR="00EB0CAE" w:rsidRDefault="00000000">
            <w:r>
              <w:rPr>
                <w:sz w:val="17"/>
              </w:rPr>
              <w:t>1</w:t>
            </w:r>
          </w:p>
        </w:tc>
        <w:tc>
          <w:tcPr>
            <w:tcW w:w="5102" w:type="dxa"/>
            <w:vAlign w:val="center"/>
          </w:tcPr>
          <w:p w14:paraId="05851EBD" w14:textId="77777777" w:rsidR="00EB0CAE" w:rsidRDefault="00000000">
            <w:r>
              <w:rPr>
                <w:sz w:val="17"/>
              </w:rPr>
              <w:t>Xác định Class, thuộc tính, phương thức, ID</w:t>
            </w:r>
          </w:p>
        </w:tc>
        <w:tc>
          <w:tcPr>
            <w:tcW w:w="3402" w:type="dxa"/>
            <w:vAlign w:val="center"/>
          </w:tcPr>
          <w:p w14:paraId="5EF8FF2B" w14:textId="77777777" w:rsidR="00EB0CAE" w:rsidRDefault="00000000">
            <w:r>
              <w:rPr>
                <w:sz w:val="17"/>
              </w:rPr>
              <w:t>Mục 2.2 (bảng lớp) và Hình P.13</w:t>
            </w:r>
          </w:p>
        </w:tc>
      </w:tr>
      <w:tr w:rsidR="00EB0CAE" w14:paraId="4F7E6762" w14:textId="77777777">
        <w:trPr>
          <w:jc w:val="center"/>
        </w:trPr>
        <w:tc>
          <w:tcPr>
            <w:tcW w:w="680" w:type="dxa"/>
            <w:vAlign w:val="center"/>
          </w:tcPr>
          <w:p w14:paraId="7495DB94" w14:textId="77777777" w:rsidR="00EB0CAE" w:rsidRDefault="00000000">
            <w:r>
              <w:rPr>
                <w:sz w:val="17"/>
              </w:rPr>
              <w:t>2</w:t>
            </w:r>
          </w:p>
        </w:tc>
        <w:tc>
          <w:tcPr>
            <w:tcW w:w="5102" w:type="dxa"/>
            <w:vAlign w:val="center"/>
          </w:tcPr>
          <w:p w14:paraId="3415C3CA" w14:textId="77777777" w:rsidR="00EB0CAE" w:rsidRDefault="00000000">
            <w:r>
              <w:rPr>
                <w:sz w:val="17"/>
              </w:rPr>
              <w:t>Mối liên kết giữa Class, Class Diagram</w:t>
            </w:r>
          </w:p>
        </w:tc>
        <w:tc>
          <w:tcPr>
            <w:tcW w:w="3402" w:type="dxa"/>
            <w:vAlign w:val="center"/>
          </w:tcPr>
          <w:p w14:paraId="4204DC26" w14:textId="77777777" w:rsidR="00EB0CAE" w:rsidRDefault="00000000">
            <w:r>
              <w:rPr>
                <w:sz w:val="17"/>
              </w:rPr>
              <w:t>Mục 2.2, Hình P.4</w:t>
            </w:r>
          </w:p>
        </w:tc>
      </w:tr>
      <w:tr w:rsidR="00EB0CAE" w14:paraId="0980D056" w14:textId="77777777">
        <w:trPr>
          <w:jc w:val="center"/>
        </w:trPr>
        <w:tc>
          <w:tcPr>
            <w:tcW w:w="680" w:type="dxa"/>
            <w:vAlign w:val="center"/>
          </w:tcPr>
          <w:p w14:paraId="3F5102AD" w14:textId="77777777" w:rsidR="00EB0CAE" w:rsidRDefault="00000000">
            <w:r>
              <w:rPr>
                <w:sz w:val="17"/>
              </w:rPr>
              <w:t>3</w:t>
            </w:r>
          </w:p>
        </w:tc>
        <w:tc>
          <w:tcPr>
            <w:tcW w:w="5102" w:type="dxa"/>
            <w:vAlign w:val="center"/>
          </w:tcPr>
          <w:p w14:paraId="21E08C27" w14:textId="77777777" w:rsidR="00EB0CAE" w:rsidRDefault="00000000">
            <w:r>
              <w:rPr>
                <w:sz w:val="17"/>
              </w:rPr>
              <w:t>Actor và Use Case tổng quát</w:t>
            </w:r>
          </w:p>
        </w:tc>
        <w:tc>
          <w:tcPr>
            <w:tcW w:w="3402" w:type="dxa"/>
            <w:vAlign w:val="center"/>
          </w:tcPr>
          <w:p w14:paraId="3E6D7DD3" w14:textId="77777777" w:rsidR="00EB0CAE" w:rsidRDefault="00000000">
            <w:r>
              <w:rPr>
                <w:sz w:val="17"/>
              </w:rPr>
              <w:t>Mục 2.1a, Hình P.1</w:t>
            </w:r>
          </w:p>
        </w:tc>
      </w:tr>
      <w:tr w:rsidR="00EB0CAE" w14:paraId="0E257112" w14:textId="77777777">
        <w:trPr>
          <w:jc w:val="center"/>
        </w:trPr>
        <w:tc>
          <w:tcPr>
            <w:tcW w:w="680" w:type="dxa"/>
            <w:vAlign w:val="center"/>
          </w:tcPr>
          <w:p w14:paraId="2DC52E10" w14:textId="77777777" w:rsidR="00EB0CAE" w:rsidRDefault="00000000">
            <w:r>
              <w:rPr>
                <w:sz w:val="17"/>
              </w:rPr>
              <w:t>4</w:t>
            </w:r>
          </w:p>
        </w:tc>
        <w:tc>
          <w:tcPr>
            <w:tcW w:w="5102" w:type="dxa"/>
            <w:vAlign w:val="center"/>
          </w:tcPr>
          <w:p w14:paraId="0084E5D9" w14:textId="77777777" w:rsidR="00EB0CAE" w:rsidRDefault="00000000">
            <w:r>
              <w:rPr>
                <w:sz w:val="17"/>
              </w:rPr>
              <w:t>Use Case phân rã từ thử việc đến hợp đồng chính thức</w:t>
            </w:r>
          </w:p>
        </w:tc>
        <w:tc>
          <w:tcPr>
            <w:tcW w:w="3402" w:type="dxa"/>
            <w:vAlign w:val="center"/>
          </w:tcPr>
          <w:p w14:paraId="057254A2" w14:textId="77777777" w:rsidR="00EB0CAE" w:rsidRDefault="00000000">
            <w:r>
              <w:rPr>
                <w:sz w:val="17"/>
              </w:rPr>
              <w:t>Mục 2.1b, Hình P.2</w:t>
            </w:r>
          </w:p>
        </w:tc>
      </w:tr>
      <w:tr w:rsidR="00EB0CAE" w14:paraId="5B01C5A9" w14:textId="77777777">
        <w:trPr>
          <w:jc w:val="center"/>
        </w:trPr>
        <w:tc>
          <w:tcPr>
            <w:tcW w:w="680" w:type="dxa"/>
            <w:vAlign w:val="center"/>
          </w:tcPr>
          <w:p w14:paraId="4D6F7093" w14:textId="77777777" w:rsidR="00EB0CAE" w:rsidRDefault="00000000">
            <w:r>
              <w:rPr>
                <w:sz w:val="17"/>
              </w:rPr>
              <w:t>5</w:t>
            </w:r>
          </w:p>
        </w:tc>
        <w:tc>
          <w:tcPr>
            <w:tcW w:w="5102" w:type="dxa"/>
            <w:vAlign w:val="center"/>
          </w:tcPr>
          <w:p w14:paraId="473E9857" w14:textId="77777777" w:rsidR="00EB0CAE" w:rsidRDefault="00000000">
            <w:r>
              <w:rPr>
                <w:sz w:val="17"/>
              </w:rPr>
              <w:t>Activity Diagram cho Câu 4</w:t>
            </w:r>
          </w:p>
        </w:tc>
        <w:tc>
          <w:tcPr>
            <w:tcW w:w="3402" w:type="dxa"/>
            <w:vAlign w:val="center"/>
          </w:tcPr>
          <w:p w14:paraId="476724F6" w14:textId="77777777" w:rsidR="00EB0CAE" w:rsidRDefault="00000000">
            <w:r>
              <w:rPr>
                <w:sz w:val="17"/>
              </w:rPr>
              <w:t>Mục 3.4, Hình P.20</w:t>
            </w:r>
          </w:p>
        </w:tc>
      </w:tr>
      <w:tr w:rsidR="00EB0CAE" w14:paraId="34322689" w14:textId="77777777">
        <w:trPr>
          <w:jc w:val="center"/>
        </w:trPr>
        <w:tc>
          <w:tcPr>
            <w:tcW w:w="680" w:type="dxa"/>
            <w:vAlign w:val="center"/>
          </w:tcPr>
          <w:p w14:paraId="6E08CB7E" w14:textId="77777777" w:rsidR="00EB0CAE" w:rsidRDefault="00000000">
            <w:r>
              <w:rPr>
                <w:sz w:val="17"/>
              </w:rPr>
              <w:t>6</w:t>
            </w:r>
          </w:p>
        </w:tc>
        <w:tc>
          <w:tcPr>
            <w:tcW w:w="5102" w:type="dxa"/>
            <w:vAlign w:val="center"/>
          </w:tcPr>
          <w:p w14:paraId="62739E94" w14:textId="77777777" w:rsidR="00EB0CAE" w:rsidRDefault="00000000">
            <w:r>
              <w:rPr>
                <w:sz w:val="17"/>
              </w:rPr>
              <w:t>Sequence “Lập quyết định khen thưởng”</w:t>
            </w:r>
          </w:p>
        </w:tc>
        <w:tc>
          <w:tcPr>
            <w:tcW w:w="3402" w:type="dxa"/>
            <w:vAlign w:val="center"/>
          </w:tcPr>
          <w:p w14:paraId="08976CB6" w14:textId="77777777" w:rsidR="00EB0CAE" w:rsidRDefault="00000000">
            <w:r>
              <w:rPr>
                <w:sz w:val="17"/>
              </w:rPr>
              <w:t>Mục 3.1a, Hình P.7</w:t>
            </w:r>
          </w:p>
        </w:tc>
      </w:tr>
    </w:tbl>
    <w:p w14:paraId="02FD13E4" w14:textId="77777777" w:rsidR="00EB0CAE" w:rsidRDefault="00EB0CAE">
      <w:pPr>
        <w:spacing w:after="0"/>
      </w:pPr>
    </w:p>
    <w:p w14:paraId="41F0B532" w14:textId="77777777" w:rsidR="00EB0CAE" w:rsidRDefault="00000000">
      <w:pPr>
        <w:pStyle w:val="Heading1"/>
        <w:spacing w:before="200" w:after="80"/>
      </w:pPr>
      <w:r>
        <w:rPr>
          <w:rFonts w:ascii="Times New Roman" w:hAnsi="Times New Roman"/>
        </w:rPr>
        <w:t>1. GIỚI THIỆU HỆ THỐNG</w:t>
      </w:r>
    </w:p>
    <w:p w14:paraId="4A640ED1" w14:textId="77777777" w:rsidR="00EB0CAE" w:rsidRDefault="00000000">
      <w:pPr>
        <w:pStyle w:val="Heading2"/>
        <w:spacing w:before="140" w:after="80"/>
      </w:pPr>
      <w:r>
        <w:rPr>
          <w:rFonts w:ascii="Times New Roman" w:hAnsi="Times New Roman"/>
        </w:rPr>
        <w:t>1.1. Hoạt động nghiệp vụ</w:t>
      </w:r>
    </w:p>
    <w:p w14:paraId="7B9935A0" w14:textId="77777777" w:rsidR="00EB0CAE" w:rsidRDefault="00000000" w:rsidP="00367B00">
      <w:pPr>
        <w:spacing w:after="80"/>
      </w:pPr>
      <w:r>
        <w:t>Công ty sơn Đông Á cần tin học hóa toàn bộ vòng đời nhân sự từ khi một người được tuyển vào thử việc, trở thành nhân viên chính thức, được quản lý hợp đồng và bảo hiểm, nhận các quyết định lương/chức vụ, được phân ca và chấm công, ghi nhận phụ trội, đến các nghiệp vụ khen thưởng, kỷ luật và tính lương hằng tháng.</w:t>
      </w:r>
    </w:p>
    <w:p w14:paraId="3FAB22D3" w14:textId="6D28F5FC" w:rsidR="00EB0CAE" w:rsidRDefault="00367B00" w:rsidP="00367B00">
      <w:pPr>
        <w:pStyle w:val="ListBullet"/>
        <w:numPr>
          <w:ilvl w:val="0"/>
          <w:numId w:val="0"/>
        </w:numPr>
        <w:spacing w:after="40"/>
      </w:pPr>
      <w:r>
        <w:rPr>
          <w:lang w:val="vi-VN"/>
        </w:rPr>
        <w:t>-</w:t>
      </w:r>
      <w:r w:rsidR="00000000">
        <w:t>Nhân viên mới phải có quyết định tuyển dụng ghi phòng ban thử việc, thời gian thử việc, lương thử việc và điều khoản hai bên.</w:t>
      </w:r>
    </w:p>
    <w:p w14:paraId="2363E17B" w14:textId="1AAE2F29" w:rsidR="00EB0CAE" w:rsidRDefault="00367B00" w:rsidP="00367B00">
      <w:pPr>
        <w:pStyle w:val="ListBullet"/>
        <w:numPr>
          <w:ilvl w:val="0"/>
          <w:numId w:val="0"/>
        </w:numPr>
        <w:spacing w:after="40"/>
      </w:pPr>
      <w:r>
        <w:rPr>
          <w:lang w:val="vi-VN"/>
        </w:rPr>
        <w:t xml:space="preserve">- </w:t>
      </w:r>
      <w:r w:rsidR="00000000">
        <w:t>Hết thời gian thử việc, nhân viên được ký hợp đồng lao động. Hợp đồng gồm hai loại: dài hạn và ngắn hạn. Hợp đồng dài hạn kéo theo hồ sơ BHYT và BHXH và các khoản trích theo mức đóng.</w:t>
      </w:r>
    </w:p>
    <w:p w14:paraId="49CDE394" w14:textId="2753FCAE" w:rsidR="00EB0CAE" w:rsidRDefault="00367B00" w:rsidP="00367B00">
      <w:pPr>
        <w:pStyle w:val="ListBullet"/>
        <w:numPr>
          <w:ilvl w:val="0"/>
          <w:numId w:val="0"/>
        </w:numPr>
        <w:spacing w:after="40"/>
      </w:pPr>
      <w:r>
        <w:rPr>
          <w:lang w:val="vi-VN"/>
        </w:rPr>
        <w:t xml:space="preserve">- </w:t>
      </w:r>
      <w:r w:rsidR="00000000">
        <w:t>Quyết định chức vụ lưu chức vụ và phụ cấp chức vụ; quyết định lương lưu lương cơ bản, phụ cấp lương, phụ cấp độc hại. Mỗi lần tăng lương/bổ nhiệm được ghi bằng quyết định mới để giữ lịch sử.</w:t>
      </w:r>
    </w:p>
    <w:p w14:paraId="7AA091EF" w14:textId="5C116F4F" w:rsidR="00EB0CAE" w:rsidRDefault="00367B00" w:rsidP="00367B00">
      <w:pPr>
        <w:pStyle w:val="ListBullet"/>
        <w:numPr>
          <w:ilvl w:val="0"/>
          <w:numId w:val="0"/>
        </w:numPr>
        <w:spacing w:after="40"/>
      </w:pPr>
      <w:r>
        <w:rPr>
          <w:lang w:val="vi-VN"/>
        </w:rPr>
        <w:t xml:space="preserve">- </w:t>
      </w:r>
      <w:r w:rsidR="00000000">
        <w:t>Hằng tuần trưởng phòng/ban/phân xưởng lập kế hoạch phân công nhân viên theo ca và kế hoạch phụ trội; Ban chấm công theo dõi thực tế, lập chấm công và phiếu phụ trội.</w:t>
      </w:r>
    </w:p>
    <w:p w14:paraId="7D0B709C" w14:textId="23E80A35" w:rsidR="00EB0CAE" w:rsidRDefault="00367B00" w:rsidP="00367B00">
      <w:pPr>
        <w:pStyle w:val="ListBullet"/>
        <w:numPr>
          <w:ilvl w:val="0"/>
          <w:numId w:val="0"/>
        </w:numPr>
        <w:spacing w:after="40"/>
      </w:pPr>
      <w:r>
        <w:rPr>
          <w:lang w:val="vi-VN"/>
        </w:rPr>
        <w:t xml:space="preserve">- </w:t>
      </w:r>
      <w:r w:rsidR="00000000">
        <w:t>Phiếu phụ trội có số phiếu, ngày, số giờ, hình thức tăng ca/ngày lễ/ngày nghỉ; hệ số phụ trội bằng 1,5 lần giờ lao động bình thường; chi tiết phiếu xác định từng nhân viên tham gia.</w:t>
      </w:r>
    </w:p>
    <w:p w14:paraId="3AEC1B5D" w14:textId="388F0F94" w:rsidR="00EB0CAE" w:rsidRDefault="00367B00" w:rsidP="00367B00">
      <w:pPr>
        <w:pStyle w:val="ListBullet"/>
        <w:numPr>
          <w:ilvl w:val="0"/>
          <w:numId w:val="0"/>
        </w:numPr>
        <w:spacing w:after="40"/>
      </w:pPr>
      <w:r>
        <w:rPr>
          <w:lang w:val="vi-VN"/>
        </w:rPr>
        <w:t xml:space="preserve">- </w:t>
      </w:r>
      <w:r w:rsidR="00000000">
        <w:t>Quyết định khen thưởng/kỷ luật có thể áp dụng cho cá nhân hoặc tập thể phòng ban. Khen thưởng gắn phiếu chi; tiền phạt có thể thu bằng phiếu thu hoặc trừ vào lương.</w:t>
      </w:r>
    </w:p>
    <w:p w14:paraId="0EE2A105" w14:textId="7DE796BF" w:rsidR="00EB0CAE" w:rsidRDefault="00367B00" w:rsidP="00367B00">
      <w:pPr>
        <w:pStyle w:val="ListBullet"/>
        <w:numPr>
          <w:ilvl w:val="0"/>
          <w:numId w:val="0"/>
        </w:numPr>
        <w:spacing w:after="40"/>
      </w:pPr>
      <w:r>
        <w:rPr>
          <w:lang w:val="vi-VN"/>
        </w:rPr>
        <w:t xml:space="preserve">- </w:t>
      </w:r>
      <w:r w:rsidR="00000000">
        <w:t>Bảng lương tháng tổng hợp quyết định lương/chức vụ đang hiệu lực, chấm công, phụ trội, bảo hiểm và khoản kỷ luật chọn hình thức trừ lương.</w:t>
      </w:r>
    </w:p>
    <w:p w14:paraId="2747F550" w14:textId="77777777" w:rsidR="00EB0CAE" w:rsidRDefault="00000000">
      <w:pPr>
        <w:pStyle w:val="Heading2"/>
        <w:spacing w:before="140" w:after="80"/>
      </w:pPr>
      <w:r>
        <w:rPr>
          <w:rFonts w:ascii="Times New Roman" w:hAnsi="Times New Roman"/>
        </w:rPr>
        <w:t>1.2. Yêu cầu hệ thống</w:t>
      </w:r>
    </w:p>
    <w:p w14:paraId="0E9AD642" w14:textId="77777777" w:rsidR="00EB0CAE" w:rsidRDefault="00000000">
      <w:pPr>
        <w:pStyle w:val="Heading3"/>
        <w:spacing w:before="140" w:after="80"/>
      </w:pPr>
      <w:r>
        <w:rPr>
          <w:rFonts w:ascii="Times New Roman" w:hAnsi="Times New Roman"/>
        </w:rPr>
        <w:t>1.2.1. Đầu vào - xử lý - đầu ra</w:t>
      </w:r>
    </w:p>
    <w:tbl>
      <w:tblPr>
        <w:tblStyle w:val="TableGrid"/>
        <w:tblW w:w="0" w:type="auto"/>
        <w:jc w:val="center"/>
        <w:tblLook w:val="04A0" w:firstRow="1" w:lastRow="0" w:firstColumn="1" w:lastColumn="0" w:noHBand="0" w:noVBand="1"/>
      </w:tblPr>
      <w:tblGrid>
        <w:gridCol w:w="1814"/>
        <w:gridCol w:w="2835"/>
        <w:gridCol w:w="3005"/>
        <w:gridCol w:w="1984"/>
      </w:tblGrid>
      <w:tr w:rsidR="00EB0CAE" w14:paraId="467BB9EB" w14:textId="77777777">
        <w:trPr>
          <w:jc w:val="center"/>
        </w:trPr>
        <w:tc>
          <w:tcPr>
            <w:tcW w:w="1814" w:type="dxa"/>
            <w:shd w:val="clear" w:color="auto" w:fill="D9EAF7"/>
            <w:vAlign w:val="center"/>
          </w:tcPr>
          <w:p w14:paraId="651A4D6F" w14:textId="77777777" w:rsidR="00EB0CAE" w:rsidRDefault="00000000">
            <w:pPr>
              <w:jc w:val="center"/>
            </w:pPr>
            <w:r>
              <w:rPr>
                <w:b/>
                <w:sz w:val="15"/>
              </w:rPr>
              <w:t>Nhóm</w:t>
            </w:r>
          </w:p>
        </w:tc>
        <w:tc>
          <w:tcPr>
            <w:tcW w:w="2835" w:type="dxa"/>
            <w:shd w:val="clear" w:color="auto" w:fill="D9EAF7"/>
            <w:vAlign w:val="center"/>
          </w:tcPr>
          <w:p w14:paraId="3D1982A7" w14:textId="77777777" w:rsidR="00EB0CAE" w:rsidRDefault="00000000">
            <w:pPr>
              <w:jc w:val="center"/>
            </w:pPr>
            <w:r>
              <w:rPr>
                <w:b/>
                <w:sz w:val="15"/>
              </w:rPr>
              <w:t>Đầu vào</w:t>
            </w:r>
          </w:p>
        </w:tc>
        <w:tc>
          <w:tcPr>
            <w:tcW w:w="3005" w:type="dxa"/>
            <w:shd w:val="clear" w:color="auto" w:fill="D9EAF7"/>
            <w:vAlign w:val="center"/>
          </w:tcPr>
          <w:p w14:paraId="16B606A7" w14:textId="77777777" w:rsidR="00EB0CAE" w:rsidRDefault="00000000">
            <w:pPr>
              <w:jc w:val="center"/>
            </w:pPr>
            <w:r>
              <w:rPr>
                <w:b/>
                <w:sz w:val="15"/>
              </w:rPr>
              <w:t>Xử lý</w:t>
            </w:r>
          </w:p>
        </w:tc>
        <w:tc>
          <w:tcPr>
            <w:tcW w:w="1984" w:type="dxa"/>
            <w:shd w:val="clear" w:color="auto" w:fill="D9EAF7"/>
            <w:vAlign w:val="center"/>
          </w:tcPr>
          <w:p w14:paraId="602A012B" w14:textId="77777777" w:rsidR="00EB0CAE" w:rsidRDefault="00000000">
            <w:pPr>
              <w:jc w:val="center"/>
            </w:pPr>
            <w:r>
              <w:rPr>
                <w:b/>
                <w:sz w:val="15"/>
              </w:rPr>
              <w:t>Đầu ra</w:t>
            </w:r>
          </w:p>
        </w:tc>
      </w:tr>
      <w:tr w:rsidR="00EB0CAE" w14:paraId="48D47773" w14:textId="77777777">
        <w:trPr>
          <w:jc w:val="center"/>
        </w:trPr>
        <w:tc>
          <w:tcPr>
            <w:tcW w:w="1814" w:type="dxa"/>
            <w:vAlign w:val="center"/>
          </w:tcPr>
          <w:p w14:paraId="13984A69" w14:textId="77777777" w:rsidR="00EB0CAE" w:rsidRDefault="00000000">
            <w:r>
              <w:rPr>
                <w:sz w:val="15"/>
              </w:rPr>
              <w:t>Tuyển dụng - thử việc</w:t>
            </w:r>
          </w:p>
        </w:tc>
        <w:tc>
          <w:tcPr>
            <w:tcW w:w="2835" w:type="dxa"/>
            <w:vAlign w:val="center"/>
          </w:tcPr>
          <w:p w14:paraId="546B500C" w14:textId="77777777" w:rsidR="00EB0CAE" w:rsidRDefault="00000000">
            <w:r>
              <w:rPr>
                <w:sz w:val="15"/>
              </w:rPr>
              <w:t>Hồ sơ NV, phòng ban, thời gian, lương thử việc, điều khoản</w:t>
            </w:r>
          </w:p>
        </w:tc>
        <w:tc>
          <w:tcPr>
            <w:tcW w:w="3005" w:type="dxa"/>
            <w:vAlign w:val="center"/>
          </w:tcPr>
          <w:p w14:paraId="33EAB527" w14:textId="77777777" w:rsidR="00EB0CAE" w:rsidRDefault="00000000">
            <w:r>
              <w:rPr>
                <w:sz w:val="15"/>
              </w:rPr>
              <w:t>Kiểm tra ngày; tạo/cập nhật nhân viên và quyết định tuyển dụng trong transaction</w:t>
            </w:r>
          </w:p>
        </w:tc>
        <w:tc>
          <w:tcPr>
            <w:tcW w:w="1984" w:type="dxa"/>
            <w:vAlign w:val="center"/>
          </w:tcPr>
          <w:p w14:paraId="4E345602" w14:textId="77777777" w:rsidR="00EB0CAE" w:rsidRDefault="00000000">
            <w:r>
              <w:rPr>
                <w:sz w:val="15"/>
              </w:rPr>
              <w:t>Hồ sơ nhân viên đang thử việc, QĐ tuyển dụng</w:t>
            </w:r>
          </w:p>
        </w:tc>
      </w:tr>
      <w:tr w:rsidR="00EB0CAE" w14:paraId="340F67AB" w14:textId="77777777">
        <w:trPr>
          <w:jc w:val="center"/>
        </w:trPr>
        <w:tc>
          <w:tcPr>
            <w:tcW w:w="1814" w:type="dxa"/>
            <w:vAlign w:val="center"/>
          </w:tcPr>
          <w:p w14:paraId="19F73FC3" w14:textId="77777777" w:rsidR="00EB0CAE" w:rsidRDefault="00000000">
            <w:r>
              <w:rPr>
                <w:sz w:val="15"/>
              </w:rPr>
              <w:t>Hợp đồng - bảo hiểm</w:t>
            </w:r>
          </w:p>
        </w:tc>
        <w:tc>
          <w:tcPr>
            <w:tcW w:w="2835" w:type="dxa"/>
            <w:vAlign w:val="center"/>
          </w:tcPr>
          <w:p w14:paraId="3D55CC2B" w14:textId="77777777" w:rsidR="00EB0CAE" w:rsidRDefault="00000000">
            <w:r>
              <w:rPr>
                <w:sz w:val="15"/>
              </w:rPr>
              <w:t>NV hết thử việc, loại HĐ, ngày hiệu lực; loại BH, mức đóng</w:t>
            </w:r>
          </w:p>
        </w:tc>
        <w:tc>
          <w:tcPr>
            <w:tcW w:w="3005" w:type="dxa"/>
            <w:vAlign w:val="center"/>
          </w:tcPr>
          <w:p w14:paraId="1F866D88" w14:textId="77777777" w:rsidR="00EB0CAE" w:rsidRDefault="00000000">
            <w:r>
              <w:rPr>
                <w:sz w:val="15"/>
              </w:rPr>
              <w:t>Kiểm tra điều kiện ký HĐ; HĐ dài hạn yêu cầu BHYT + BHXH</w:t>
            </w:r>
          </w:p>
        </w:tc>
        <w:tc>
          <w:tcPr>
            <w:tcW w:w="1984" w:type="dxa"/>
            <w:vAlign w:val="center"/>
          </w:tcPr>
          <w:p w14:paraId="0324C111" w14:textId="77777777" w:rsidR="00EB0CAE" w:rsidRDefault="00000000">
            <w:r>
              <w:rPr>
                <w:sz w:val="15"/>
              </w:rPr>
              <w:t>HĐLĐ, hồ sơ bảo hiểm, trạng thái chính thức</w:t>
            </w:r>
          </w:p>
        </w:tc>
      </w:tr>
      <w:tr w:rsidR="00EB0CAE" w14:paraId="3F5DF92E" w14:textId="77777777">
        <w:trPr>
          <w:jc w:val="center"/>
        </w:trPr>
        <w:tc>
          <w:tcPr>
            <w:tcW w:w="1814" w:type="dxa"/>
            <w:vAlign w:val="center"/>
          </w:tcPr>
          <w:p w14:paraId="4E08D155" w14:textId="77777777" w:rsidR="00EB0CAE" w:rsidRDefault="00000000">
            <w:r>
              <w:rPr>
                <w:sz w:val="15"/>
              </w:rPr>
              <w:t>Lương - chức vụ</w:t>
            </w:r>
          </w:p>
        </w:tc>
        <w:tc>
          <w:tcPr>
            <w:tcW w:w="2835" w:type="dxa"/>
            <w:vAlign w:val="center"/>
          </w:tcPr>
          <w:p w14:paraId="43537BED" w14:textId="77777777" w:rsidR="00EB0CAE" w:rsidRDefault="00000000">
            <w:r>
              <w:rPr>
                <w:sz w:val="15"/>
              </w:rPr>
              <w:t>NV, ngày hiệu lực, lương/phụ cấp, chức vụ</w:t>
            </w:r>
          </w:p>
        </w:tc>
        <w:tc>
          <w:tcPr>
            <w:tcW w:w="3005" w:type="dxa"/>
            <w:vAlign w:val="center"/>
          </w:tcPr>
          <w:p w14:paraId="74C608F6" w14:textId="77777777" w:rsidR="00EB0CAE" w:rsidRDefault="00000000">
            <w:r>
              <w:rPr>
                <w:sz w:val="15"/>
              </w:rPr>
              <w:t>Lưu lịch sử quyết định; chọn quyết định gần nhất còn hiệu lực khi tính lương</w:t>
            </w:r>
          </w:p>
        </w:tc>
        <w:tc>
          <w:tcPr>
            <w:tcW w:w="1984" w:type="dxa"/>
            <w:vAlign w:val="center"/>
          </w:tcPr>
          <w:p w14:paraId="6C52CBB6" w14:textId="77777777" w:rsidR="00EB0CAE" w:rsidRDefault="00000000">
            <w:r>
              <w:rPr>
                <w:sz w:val="15"/>
              </w:rPr>
              <w:t>Lịch sử lương/chức vụ</w:t>
            </w:r>
          </w:p>
        </w:tc>
      </w:tr>
      <w:tr w:rsidR="00EB0CAE" w14:paraId="38F59A72" w14:textId="77777777">
        <w:trPr>
          <w:jc w:val="center"/>
        </w:trPr>
        <w:tc>
          <w:tcPr>
            <w:tcW w:w="1814" w:type="dxa"/>
            <w:vAlign w:val="center"/>
          </w:tcPr>
          <w:p w14:paraId="132D417D" w14:textId="77777777" w:rsidR="00EB0CAE" w:rsidRDefault="00000000">
            <w:r>
              <w:rPr>
                <w:sz w:val="15"/>
              </w:rPr>
              <w:t>Kế hoạch tuần</w:t>
            </w:r>
          </w:p>
        </w:tc>
        <w:tc>
          <w:tcPr>
            <w:tcW w:w="2835" w:type="dxa"/>
            <w:vAlign w:val="center"/>
          </w:tcPr>
          <w:p w14:paraId="4A3621D7" w14:textId="77777777" w:rsidR="00EB0CAE" w:rsidRDefault="00000000">
            <w:r>
              <w:rPr>
                <w:sz w:val="15"/>
              </w:rPr>
              <w:t xml:space="preserve">Phòng ban, tuần, NV, ngày, ca, phụ trội dự </w:t>
            </w:r>
            <w:r>
              <w:rPr>
                <w:sz w:val="15"/>
              </w:rPr>
              <w:lastRenderedPageBreak/>
              <w:t>kiến</w:t>
            </w:r>
          </w:p>
        </w:tc>
        <w:tc>
          <w:tcPr>
            <w:tcW w:w="3005" w:type="dxa"/>
            <w:vAlign w:val="center"/>
          </w:tcPr>
          <w:p w14:paraId="19BD0F3F" w14:textId="77777777" w:rsidR="00EB0CAE" w:rsidRDefault="00000000">
            <w:r>
              <w:rPr>
                <w:sz w:val="15"/>
              </w:rPr>
              <w:lastRenderedPageBreak/>
              <w:t xml:space="preserve">Kiểm tra ngày thuộc tuần, ca tồn tại, dữ liệu </w:t>
            </w:r>
            <w:r>
              <w:rPr>
                <w:sz w:val="15"/>
              </w:rPr>
              <w:lastRenderedPageBreak/>
              <w:t>phụ trội</w:t>
            </w:r>
          </w:p>
        </w:tc>
        <w:tc>
          <w:tcPr>
            <w:tcW w:w="1984" w:type="dxa"/>
            <w:vAlign w:val="center"/>
          </w:tcPr>
          <w:p w14:paraId="04FEAB13" w14:textId="77777777" w:rsidR="00EB0CAE" w:rsidRDefault="00000000">
            <w:r>
              <w:rPr>
                <w:sz w:val="15"/>
              </w:rPr>
              <w:lastRenderedPageBreak/>
              <w:t>Kế hoạch làm việc tuần</w:t>
            </w:r>
          </w:p>
        </w:tc>
      </w:tr>
      <w:tr w:rsidR="00EB0CAE" w14:paraId="354DC8F3" w14:textId="77777777">
        <w:trPr>
          <w:jc w:val="center"/>
        </w:trPr>
        <w:tc>
          <w:tcPr>
            <w:tcW w:w="1814" w:type="dxa"/>
            <w:vAlign w:val="center"/>
          </w:tcPr>
          <w:p w14:paraId="4132D723" w14:textId="77777777" w:rsidR="00EB0CAE" w:rsidRDefault="00000000">
            <w:r>
              <w:rPr>
                <w:sz w:val="15"/>
              </w:rPr>
              <w:t>Chấm công - phụ trội</w:t>
            </w:r>
          </w:p>
        </w:tc>
        <w:tc>
          <w:tcPr>
            <w:tcW w:w="2835" w:type="dxa"/>
            <w:vAlign w:val="center"/>
          </w:tcPr>
          <w:p w14:paraId="56743DBE" w14:textId="77777777" w:rsidR="00EB0CAE" w:rsidRDefault="00000000">
            <w:r>
              <w:rPr>
                <w:sz w:val="15"/>
              </w:rPr>
              <w:t>NV, ngày, ca, giờ làm; phiếu phụ trội và danh sách NV</w:t>
            </w:r>
          </w:p>
        </w:tc>
        <w:tc>
          <w:tcPr>
            <w:tcW w:w="3005" w:type="dxa"/>
            <w:vAlign w:val="center"/>
          </w:tcPr>
          <w:p w14:paraId="44718EAB" w14:textId="77777777" w:rsidR="00EB0CAE" w:rsidRDefault="00000000">
            <w:r>
              <w:rPr>
                <w:sz w:val="15"/>
              </w:rPr>
              <w:t>Tổng hợp công; hệ số phụ trội cố định 1,5</w:t>
            </w:r>
          </w:p>
        </w:tc>
        <w:tc>
          <w:tcPr>
            <w:tcW w:w="1984" w:type="dxa"/>
            <w:vAlign w:val="center"/>
          </w:tcPr>
          <w:p w14:paraId="537B1E7F" w14:textId="77777777" w:rsidR="00EB0CAE" w:rsidRDefault="00000000">
            <w:r>
              <w:rPr>
                <w:sz w:val="15"/>
              </w:rPr>
              <w:t>Bảng chấm công, phiếu phụ trội</w:t>
            </w:r>
          </w:p>
        </w:tc>
      </w:tr>
      <w:tr w:rsidR="00EB0CAE" w14:paraId="6857153B" w14:textId="77777777">
        <w:trPr>
          <w:jc w:val="center"/>
        </w:trPr>
        <w:tc>
          <w:tcPr>
            <w:tcW w:w="1814" w:type="dxa"/>
            <w:vAlign w:val="center"/>
          </w:tcPr>
          <w:p w14:paraId="0422F1D1" w14:textId="77777777" w:rsidR="00EB0CAE" w:rsidRDefault="00000000">
            <w:r>
              <w:rPr>
                <w:sz w:val="15"/>
              </w:rPr>
              <w:t>Khen thưởng - kỷ luật</w:t>
            </w:r>
          </w:p>
        </w:tc>
        <w:tc>
          <w:tcPr>
            <w:tcW w:w="2835" w:type="dxa"/>
            <w:vAlign w:val="center"/>
          </w:tcPr>
          <w:p w14:paraId="4BA382BE" w14:textId="77777777" w:rsidR="00EB0CAE" w:rsidRDefault="00000000">
            <w:r>
              <w:rPr>
                <w:sz w:val="15"/>
              </w:rPr>
              <w:t>Đối tượng cá nhân/phòng ban, số tiền, nội dung, cách thu phạt</w:t>
            </w:r>
          </w:p>
        </w:tc>
        <w:tc>
          <w:tcPr>
            <w:tcW w:w="3005" w:type="dxa"/>
            <w:vAlign w:val="center"/>
          </w:tcPr>
          <w:p w14:paraId="5ADB861E" w14:textId="77777777" w:rsidR="00EB0CAE" w:rsidRDefault="00000000">
            <w:r>
              <w:rPr>
                <w:sz w:val="15"/>
              </w:rPr>
              <w:t>Bắt buộc đúng một đối tượng; khen thưởng có phiếu chi; phạt thu trực tiếp hoặc trừ lương</w:t>
            </w:r>
          </w:p>
        </w:tc>
        <w:tc>
          <w:tcPr>
            <w:tcW w:w="1984" w:type="dxa"/>
            <w:vAlign w:val="center"/>
          </w:tcPr>
          <w:p w14:paraId="32B51799" w14:textId="77777777" w:rsidR="00EB0CAE" w:rsidRDefault="00000000">
            <w:r>
              <w:rPr>
                <w:sz w:val="15"/>
              </w:rPr>
              <w:t>QĐ, phiếu chi/thu, khoản khấu trừ</w:t>
            </w:r>
          </w:p>
        </w:tc>
      </w:tr>
      <w:tr w:rsidR="00EB0CAE" w14:paraId="6CAE8D58" w14:textId="77777777">
        <w:trPr>
          <w:jc w:val="center"/>
        </w:trPr>
        <w:tc>
          <w:tcPr>
            <w:tcW w:w="1814" w:type="dxa"/>
            <w:vAlign w:val="center"/>
          </w:tcPr>
          <w:p w14:paraId="6FD671AA" w14:textId="77777777" w:rsidR="00EB0CAE" w:rsidRDefault="00000000">
            <w:r>
              <w:rPr>
                <w:sz w:val="15"/>
              </w:rPr>
              <w:t>Tính lương</w:t>
            </w:r>
          </w:p>
        </w:tc>
        <w:tc>
          <w:tcPr>
            <w:tcW w:w="2835" w:type="dxa"/>
            <w:vAlign w:val="center"/>
          </w:tcPr>
          <w:p w14:paraId="10D382EB" w14:textId="77777777" w:rsidR="00EB0CAE" w:rsidRDefault="00000000">
            <w:r>
              <w:rPr>
                <w:sz w:val="15"/>
              </w:rPr>
              <w:t>Tháng/năm, cấu hình ngày công/giờ chuẩn, dữ liệu hiệu lực</w:t>
            </w:r>
          </w:p>
        </w:tc>
        <w:tc>
          <w:tcPr>
            <w:tcW w:w="3005" w:type="dxa"/>
            <w:vAlign w:val="center"/>
          </w:tcPr>
          <w:p w14:paraId="1D52241A" w14:textId="77777777" w:rsidR="00EB0CAE" w:rsidRDefault="00000000">
            <w:r>
              <w:rPr>
                <w:sz w:val="15"/>
              </w:rPr>
              <w:t>Tính theo công + phụ cấp + phụ trội - BH - phạt trừ lương</w:t>
            </w:r>
          </w:p>
        </w:tc>
        <w:tc>
          <w:tcPr>
            <w:tcW w:w="1984" w:type="dxa"/>
            <w:vAlign w:val="center"/>
          </w:tcPr>
          <w:p w14:paraId="733FABCB" w14:textId="77777777" w:rsidR="00EB0CAE" w:rsidRDefault="00000000">
            <w:r>
              <w:rPr>
                <w:sz w:val="15"/>
              </w:rPr>
              <w:t>Bảng lương và thực lĩnh</w:t>
            </w:r>
          </w:p>
        </w:tc>
      </w:tr>
    </w:tbl>
    <w:p w14:paraId="7F7159E2" w14:textId="77777777" w:rsidR="00EB0CAE" w:rsidRDefault="00EB0CAE">
      <w:pPr>
        <w:spacing w:after="0"/>
      </w:pPr>
    </w:p>
    <w:p w14:paraId="3A92291D" w14:textId="77777777" w:rsidR="00EB0CAE" w:rsidRDefault="00000000">
      <w:pPr>
        <w:pStyle w:val="Heading3"/>
        <w:spacing w:before="140" w:after="80"/>
      </w:pPr>
      <w:r>
        <w:rPr>
          <w:rFonts w:ascii="Times New Roman" w:hAnsi="Times New Roman"/>
        </w:rPr>
        <w:t>1.2.2. Tác nhân</w:t>
      </w:r>
    </w:p>
    <w:tbl>
      <w:tblPr>
        <w:tblStyle w:val="TableGrid"/>
        <w:tblW w:w="0" w:type="auto"/>
        <w:jc w:val="center"/>
        <w:tblLook w:val="04A0" w:firstRow="1" w:lastRow="0" w:firstColumn="1" w:lastColumn="0" w:noHBand="0" w:noVBand="1"/>
      </w:tblPr>
      <w:tblGrid>
        <w:gridCol w:w="2835"/>
        <w:gridCol w:w="6236"/>
      </w:tblGrid>
      <w:tr w:rsidR="00EB0CAE" w14:paraId="5222FA70" w14:textId="77777777">
        <w:trPr>
          <w:jc w:val="center"/>
        </w:trPr>
        <w:tc>
          <w:tcPr>
            <w:tcW w:w="2835" w:type="dxa"/>
            <w:shd w:val="clear" w:color="auto" w:fill="D9EAF7"/>
            <w:vAlign w:val="center"/>
          </w:tcPr>
          <w:p w14:paraId="14401AAD" w14:textId="77777777" w:rsidR="00EB0CAE" w:rsidRDefault="00000000">
            <w:pPr>
              <w:jc w:val="center"/>
            </w:pPr>
            <w:r>
              <w:rPr>
                <w:b/>
                <w:sz w:val="17"/>
              </w:rPr>
              <w:t>Tác nhân</w:t>
            </w:r>
          </w:p>
        </w:tc>
        <w:tc>
          <w:tcPr>
            <w:tcW w:w="6236" w:type="dxa"/>
            <w:shd w:val="clear" w:color="auto" w:fill="D9EAF7"/>
            <w:vAlign w:val="center"/>
          </w:tcPr>
          <w:p w14:paraId="7A4C09DA" w14:textId="77777777" w:rsidR="00EB0CAE" w:rsidRDefault="00000000">
            <w:pPr>
              <w:jc w:val="center"/>
            </w:pPr>
            <w:r>
              <w:rPr>
                <w:b/>
                <w:sz w:val="17"/>
              </w:rPr>
              <w:t>Vai trò</w:t>
            </w:r>
          </w:p>
        </w:tc>
      </w:tr>
      <w:tr w:rsidR="00EB0CAE" w14:paraId="50F602A7" w14:textId="77777777">
        <w:trPr>
          <w:jc w:val="center"/>
        </w:trPr>
        <w:tc>
          <w:tcPr>
            <w:tcW w:w="2835" w:type="dxa"/>
            <w:vAlign w:val="center"/>
          </w:tcPr>
          <w:p w14:paraId="22EE7979" w14:textId="77777777" w:rsidR="00EB0CAE" w:rsidRDefault="00000000">
            <w:r>
              <w:rPr>
                <w:sz w:val="17"/>
              </w:rPr>
              <w:t>NV nhân sự</w:t>
            </w:r>
          </w:p>
        </w:tc>
        <w:tc>
          <w:tcPr>
            <w:tcW w:w="6236" w:type="dxa"/>
            <w:vAlign w:val="center"/>
          </w:tcPr>
          <w:p w14:paraId="31B6E82E" w14:textId="77777777" w:rsidR="00EB0CAE" w:rsidRDefault="00000000">
            <w:r>
              <w:rPr>
                <w:sz w:val="17"/>
              </w:rPr>
              <w:t>Quản lý danh mục nhân sự, quyết định tuyển dụng, hợp đồng, bảo hiểm, quyết định lương/chức vụ, khen thưởng/kỷ luật và tra cứu hồ sơ.</w:t>
            </w:r>
          </w:p>
        </w:tc>
      </w:tr>
      <w:tr w:rsidR="00EB0CAE" w14:paraId="76D039CF" w14:textId="77777777">
        <w:trPr>
          <w:jc w:val="center"/>
        </w:trPr>
        <w:tc>
          <w:tcPr>
            <w:tcW w:w="2835" w:type="dxa"/>
            <w:vAlign w:val="center"/>
          </w:tcPr>
          <w:p w14:paraId="08D0A7A0" w14:textId="77777777" w:rsidR="00EB0CAE" w:rsidRDefault="00000000">
            <w:r>
              <w:rPr>
                <w:sz w:val="17"/>
              </w:rPr>
              <w:t>Trưởng phòng / ban / phân xưởng</w:t>
            </w:r>
          </w:p>
        </w:tc>
        <w:tc>
          <w:tcPr>
            <w:tcW w:w="6236" w:type="dxa"/>
            <w:vAlign w:val="center"/>
          </w:tcPr>
          <w:p w14:paraId="47BB4844" w14:textId="77777777" w:rsidR="00EB0CAE" w:rsidRDefault="00000000">
            <w:r>
              <w:rPr>
                <w:sz w:val="17"/>
              </w:rPr>
              <w:t>Lập kế hoạch làm việc hằng tuần, phân ca từng nhân viên và lên kế hoạch phụ trội nếu có.</w:t>
            </w:r>
          </w:p>
        </w:tc>
      </w:tr>
      <w:tr w:rsidR="00EB0CAE" w14:paraId="3C3913DB" w14:textId="77777777">
        <w:trPr>
          <w:jc w:val="center"/>
        </w:trPr>
        <w:tc>
          <w:tcPr>
            <w:tcW w:w="2835" w:type="dxa"/>
            <w:vAlign w:val="center"/>
          </w:tcPr>
          <w:p w14:paraId="2D46A3A0" w14:textId="77777777" w:rsidR="00EB0CAE" w:rsidRDefault="00000000">
            <w:r>
              <w:rPr>
                <w:sz w:val="17"/>
              </w:rPr>
              <w:t>Ban chấm công</w:t>
            </w:r>
          </w:p>
        </w:tc>
        <w:tc>
          <w:tcPr>
            <w:tcW w:w="6236" w:type="dxa"/>
            <w:vAlign w:val="center"/>
          </w:tcPr>
          <w:p w14:paraId="09FFFA7C" w14:textId="77777777" w:rsidR="00EB0CAE" w:rsidRDefault="00000000">
            <w:r>
              <w:rPr>
                <w:sz w:val="17"/>
              </w:rPr>
              <w:t>Theo dõi kế hoạch, ghi nhận chấm công và phiếu phụ trội cùng danh sách nhân viên tham gia.</w:t>
            </w:r>
          </w:p>
        </w:tc>
      </w:tr>
      <w:tr w:rsidR="00EB0CAE" w14:paraId="1EED8E2C" w14:textId="77777777">
        <w:trPr>
          <w:jc w:val="center"/>
        </w:trPr>
        <w:tc>
          <w:tcPr>
            <w:tcW w:w="2835" w:type="dxa"/>
            <w:vAlign w:val="center"/>
          </w:tcPr>
          <w:p w14:paraId="74BB83DC" w14:textId="77777777" w:rsidR="00EB0CAE" w:rsidRDefault="00000000">
            <w:r>
              <w:rPr>
                <w:sz w:val="17"/>
              </w:rPr>
              <w:t>Kế toán</w:t>
            </w:r>
          </w:p>
        </w:tc>
        <w:tc>
          <w:tcPr>
            <w:tcW w:w="6236" w:type="dxa"/>
            <w:vAlign w:val="center"/>
          </w:tcPr>
          <w:p w14:paraId="58BE7DD1" w14:textId="77777777" w:rsidR="00EB0CAE" w:rsidRDefault="00000000">
            <w:r>
              <w:rPr>
                <w:sz w:val="17"/>
              </w:rPr>
              <w:t>Lập phiếu chi khen thưởng, phiếu thu nộp phạt, thực hiện bảng lương hằng tháng và các khoản khấu trừ.</w:t>
            </w:r>
          </w:p>
        </w:tc>
      </w:tr>
      <w:tr w:rsidR="00EB0CAE" w14:paraId="385AB196" w14:textId="77777777">
        <w:trPr>
          <w:jc w:val="center"/>
        </w:trPr>
        <w:tc>
          <w:tcPr>
            <w:tcW w:w="2835" w:type="dxa"/>
            <w:vAlign w:val="center"/>
          </w:tcPr>
          <w:p w14:paraId="1A740042" w14:textId="77777777" w:rsidR="00EB0CAE" w:rsidRDefault="00000000">
            <w:r>
              <w:rPr>
                <w:sz w:val="17"/>
              </w:rPr>
              <w:t>Giám đốc</w:t>
            </w:r>
          </w:p>
        </w:tc>
        <w:tc>
          <w:tcPr>
            <w:tcW w:w="6236" w:type="dxa"/>
            <w:vAlign w:val="center"/>
          </w:tcPr>
          <w:p w14:paraId="6F3AA862" w14:textId="77777777" w:rsidR="00EB0CAE" w:rsidRDefault="00000000">
            <w:r>
              <w:rPr>
                <w:sz w:val="17"/>
              </w:rPr>
              <w:t>Ký/duyệt quyết định khen thưởng, kỷ luật và các quyết định thuộc thẩm quyền; hệ thống ghi người ký.</w:t>
            </w:r>
          </w:p>
        </w:tc>
      </w:tr>
    </w:tbl>
    <w:p w14:paraId="0A5B963F" w14:textId="77777777" w:rsidR="00EB0CAE" w:rsidRDefault="00EB0CAE">
      <w:pPr>
        <w:spacing w:after="0"/>
      </w:pPr>
    </w:p>
    <w:p w14:paraId="769F9EB0" w14:textId="77777777" w:rsidR="00EB0CAE" w:rsidRDefault="00000000">
      <w:pPr>
        <w:pStyle w:val="Heading3"/>
        <w:spacing w:before="140" w:after="80"/>
      </w:pPr>
      <w:r>
        <w:rPr>
          <w:rFonts w:ascii="Times New Roman" w:hAnsi="Times New Roman"/>
        </w:rPr>
        <w:t>1.2.3. Quy tắc nghiệp vụ và quyết định triển khai</w:t>
      </w:r>
    </w:p>
    <w:tbl>
      <w:tblPr>
        <w:tblStyle w:val="TableGrid"/>
        <w:tblW w:w="0" w:type="auto"/>
        <w:jc w:val="center"/>
        <w:tblLook w:val="04A0" w:firstRow="1" w:lastRow="0" w:firstColumn="1" w:lastColumn="0" w:noHBand="0" w:noVBand="1"/>
      </w:tblPr>
      <w:tblGrid>
        <w:gridCol w:w="964"/>
        <w:gridCol w:w="8220"/>
      </w:tblGrid>
      <w:tr w:rsidR="00EB0CAE" w14:paraId="6B329559" w14:textId="77777777">
        <w:trPr>
          <w:jc w:val="center"/>
        </w:trPr>
        <w:tc>
          <w:tcPr>
            <w:tcW w:w="964" w:type="dxa"/>
            <w:shd w:val="clear" w:color="auto" w:fill="D9EAF7"/>
            <w:vAlign w:val="center"/>
          </w:tcPr>
          <w:p w14:paraId="6497C1CB" w14:textId="77777777" w:rsidR="00EB0CAE" w:rsidRDefault="00000000">
            <w:pPr>
              <w:jc w:val="center"/>
            </w:pPr>
            <w:r>
              <w:rPr>
                <w:b/>
                <w:sz w:val="16"/>
              </w:rPr>
              <w:t>Mã</w:t>
            </w:r>
          </w:p>
        </w:tc>
        <w:tc>
          <w:tcPr>
            <w:tcW w:w="8220" w:type="dxa"/>
            <w:shd w:val="clear" w:color="auto" w:fill="D9EAF7"/>
            <w:vAlign w:val="center"/>
          </w:tcPr>
          <w:p w14:paraId="2CF26C54" w14:textId="77777777" w:rsidR="00EB0CAE" w:rsidRDefault="00000000">
            <w:pPr>
              <w:jc w:val="center"/>
            </w:pPr>
            <w:r>
              <w:rPr>
                <w:b/>
                <w:sz w:val="16"/>
              </w:rPr>
              <w:t>Nội dung</w:t>
            </w:r>
          </w:p>
        </w:tc>
      </w:tr>
      <w:tr w:rsidR="00EB0CAE" w14:paraId="635162FF" w14:textId="77777777">
        <w:trPr>
          <w:jc w:val="center"/>
        </w:trPr>
        <w:tc>
          <w:tcPr>
            <w:tcW w:w="964" w:type="dxa"/>
            <w:vAlign w:val="center"/>
          </w:tcPr>
          <w:p w14:paraId="0E987870" w14:textId="77777777" w:rsidR="00EB0CAE" w:rsidRDefault="00000000">
            <w:r>
              <w:rPr>
                <w:sz w:val="16"/>
              </w:rPr>
              <w:t>BR01</w:t>
            </w:r>
          </w:p>
        </w:tc>
        <w:tc>
          <w:tcPr>
            <w:tcW w:w="8220" w:type="dxa"/>
            <w:vAlign w:val="center"/>
          </w:tcPr>
          <w:p w14:paraId="0A5112F8" w14:textId="77777777" w:rsidR="00EB0CAE" w:rsidRDefault="00000000">
            <w:r>
              <w:rPr>
                <w:sz w:val="16"/>
              </w:rPr>
              <w:t>Mỗi nhân viên mới phải có quyết định tuyển dụng xác định phòng ban thử việc, thời gian thử việc, lương thử việc và điều khoản.</w:t>
            </w:r>
          </w:p>
        </w:tc>
      </w:tr>
      <w:tr w:rsidR="00EB0CAE" w14:paraId="4BD53515" w14:textId="77777777">
        <w:trPr>
          <w:jc w:val="center"/>
        </w:trPr>
        <w:tc>
          <w:tcPr>
            <w:tcW w:w="964" w:type="dxa"/>
            <w:vAlign w:val="center"/>
          </w:tcPr>
          <w:p w14:paraId="444FC59A" w14:textId="77777777" w:rsidR="00EB0CAE" w:rsidRDefault="00000000">
            <w:r>
              <w:rPr>
                <w:sz w:val="16"/>
              </w:rPr>
              <w:t>BR02</w:t>
            </w:r>
          </w:p>
        </w:tc>
        <w:tc>
          <w:tcPr>
            <w:tcW w:w="8220" w:type="dxa"/>
            <w:vAlign w:val="center"/>
          </w:tcPr>
          <w:p w14:paraId="435C6D2D" w14:textId="77777777" w:rsidR="00EB0CAE" w:rsidRDefault="00000000">
            <w:r>
              <w:rPr>
                <w:sz w:val="16"/>
              </w:rPr>
              <w:t>Sau khi hết thời gian thử việc mới ký hợp đồng chính thức. Hợp đồng có hai loại: dài hạn hoặc ngắn hạn.</w:t>
            </w:r>
          </w:p>
        </w:tc>
      </w:tr>
      <w:tr w:rsidR="00EB0CAE" w14:paraId="55D4FC15" w14:textId="77777777">
        <w:trPr>
          <w:jc w:val="center"/>
        </w:trPr>
        <w:tc>
          <w:tcPr>
            <w:tcW w:w="964" w:type="dxa"/>
            <w:vAlign w:val="center"/>
          </w:tcPr>
          <w:p w14:paraId="4D624962" w14:textId="77777777" w:rsidR="00EB0CAE" w:rsidRDefault="00000000">
            <w:r>
              <w:rPr>
                <w:sz w:val="16"/>
              </w:rPr>
              <w:t>BR03</w:t>
            </w:r>
          </w:p>
        </w:tc>
        <w:tc>
          <w:tcPr>
            <w:tcW w:w="8220" w:type="dxa"/>
            <w:vAlign w:val="center"/>
          </w:tcPr>
          <w:p w14:paraId="4EA61DE0" w14:textId="77777777" w:rsidR="00EB0CAE" w:rsidRDefault="00000000">
            <w:r>
              <w:rPr>
                <w:sz w:val="16"/>
              </w:rPr>
              <w:t>Hợp đồng dài hạn phải có hồ sơ BHYT và BHXH; mức trích bảo hiểm lấy từ hồ sơ/mức đóng đang hiệu lực, không hard-code trong chương trình.</w:t>
            </w:r>
          </w:p>
        </w:tc>
      </w:tr>
      <w:tr w:rsidR="00EB0CAE" w14:paraId="19C2DDF8" w14:textId="77777777">
        <w:trPr>
          <w:jc w:val="center"/>
        </w:trPr>
        <w:tc>
          <w:tcPr>
            <w:tcW w:w="964" w:type="dxa"/>
            <w:vAlign w:val="center"/>
          </w:tcPr>
          <w:p w14:paraId="66D78612" w14:textId="77777777" w:rsidR="00EB0CAE" w:rsidRDefault="00000000">
            <w:r>
              <w:rPr>
                <w:sz w:val="16"/>
              </w:rPr>
              <w:t>BR04</w:t>
            </w:r>
          </w:p>
        </w:tc>
        <w:tc>
          <w:tcPr>
            <w:tcW w:w="8220" w:type="dxa"/>
            <w:vAlign w:val="center"/>
          </w:tcPr>
          <w:p w14:paraId="753F5593" w14:textId="77777777" w:rsidR="00EB0CAE" w:rsidRDefault="00000000">
            <w:r>
              <w:rPr>
                <w:sz w:val="16"/>
              </w:rPr>
              <w:t>Mỗi lần thay đổi lương hoặc chức vụ phải tạo quyết định mới để lưu lịch sử.</w:t>
            </w:r>
          </w:p>
        </w:tc>
      </w:tr>
      <w:tr w:rsidR="00EB0CAE" w14:paraId="3267CBBA" w14:textId="77777777">
        <w:trPr>
          <w:jc w:val="center"/>
        </w:trPr>
        <w:tc>
          <w:tcPr>
            <w:tcW w:w="964" w:type="dxa"/>
            <w:vAlign w:val="center"/>
          </w:tcPr>
          <w:p w14:paraId="63CA266B" w14:textId="77777777" w:rsidR="00EB0CAE" w:rsidRDefault="00000000">
            <w:r>
              <w:rPr>
                <w:sz w:val="16"/>
              </w:rPr>
              <w:t>BR05</w:t>
            </w:r>
          </w:p>
        </w:tc>
        <w:tc>
          <w:tcPr>
            <w:tcW w:w="8220" w:type="dxa"/>
            <w:vAlign w:val="center"/>
          </w:tcPr>
          <w:p w14:paraId="5D30C0F8" w14:textId="77777777" w:rsidR="00EB0CAE" w:rsidRDefault="00000000">
            <w:r>
              <w:rPr>
                <w:sz w:val="16"/>
              </w:rPr>
              <w:t>Kế hoạch tuần do trưởng đơn vị lập theo ca cho từng nhân viên; kế hoạch phụ trội là tùy chọn.</w:t>
            </w:r>
          </w:p>
        </w:tc>
      </w:tr>
      <w:tr w:rsidR="00EB0CAE" w14:paraId="6C445C5A" w14:textId="77777777">
        <w:trPr>
          <w:jc w:val="center"/>
        </w:trPr>
        <w:tc>
          <w:tcPr>
            <w:tcW w:w="964" w:type="dxa"/>
            <w:vAlign w:val="center"/>
          </w:tcPr>
          <w:p w14:paraId="52FF6C0C" w14:textId="77777777" w:rsidR="00EB0CAE" w:rsidRDefault="00000000">
            <w:r>
              <w:rPr>
                <w:sz w:val="16"/>
              </w:rPr>
              <w:t>BR06</w:t>
            </w:r>
          </w:p>
        </w:tc>
        <w:tc>
          <w:tcPr>
            <w:tcW w:w="8220" w:type="dxa"/>
            <w:vAlign w:val="center"/>
          </w:tcPr>
          <w:p w14:paraId="2BE0DB28" w14:textId="77777777" w:rsidR="00EB0CAE" w:rsidRDefault="00000000">
            <w:r>
              <w:rPr>
                <w:sz w:val="16"/>
              </w:rPr>
              <w:t>Phiếu phụ trội thuộc một trong ba hình thức: tăng ca, ngày lễ, ngày nghỉ; hệ số phụ trội = 1,5.</w:t>
            </w:r>
          </w:p>
        </w:tc>
      </w:tr>
      <w:tr w:rsidR="00EB0CAE" w14:paraId="26C34A85" w14:textId="77777777">
        <w:trPr>
          <w:jc w:val="center"/>
        </w:trPr>
        <w:tc>
          <w:tcPr>
            <w:tcW w:w="964" w:type="dxa"/>
            <w:vAlign w:val="center"/>
          </w:tcPr>
          <w:p w14:paraId="1597EC33" w14:textId="77777777" w:rsidR="00EB0CAE" w:rsidRDefault="00000000">
            <w:r>
              <w:rPr>
                <w:sz w:val="16"/>
              </w:rPr>
              <w:t>BR07</w:t>
            </w:r>
          </w:p>
        </w:tc>
        <w:tc>
          <w:tcPr>
            <w:tcW w:w="8220" w:type="dxa"/>
            <w:vAlign w:val="center"/>
          </w:tcPr>
          <w:p w14:paraId="004D0B9E" w14:textId="77777777" w:rsidR="00EB0CAE" w:rsidRDefault="00000000">
            <w:r>
              <w:rPr>
                <w:sz w:val="16"/>
              </w:rPr>
              <w:t>Quyết định khen thưởng/kỷ luật áp dụng cho đúng một đối tượng: cá nhân hoặc tập thể phòng ban.</w:t>
            </w:r>
          </w:p>
        </w:tc>
      </w:tr>
      <w:tr w:rsidR="00EB0CAE" w14:paraId="16B7B85C" w14:textId="77777777">
        <w:trPr>
          <w:jc w:val="center"/>
        </w:trPr>
        <w:tc>
          <w:tcPr>
            <w:tcW w:w="964" w:type="dxa"/>
            <w:vAlign w:val="center"/>
          </w:tcPr>
          <w:p w14:paraId="2D0EAAE8" w14:textId="77777777" w:rsidR="00EB0CAE" w:rsidRDefault="00000000">
            <w:r>
              <w:rPr>
                <w:sz w:val="16"/>
              </w:rPr>
              <w:t>BR08</w:t>
            </w:r>
          </w:p>
        </w:tc>
        <w:tc>
          <w:tcPr>
            <w:tcW w:w="8220" w:type="dxa"/>
            <w:vAlign w:val="center"/>
          </w:tcPr>
          <w:p w14:paraId="26BF5F4C" w14:textId="77777777" w:rsidR="00EB0CAE" w:rsidRDefault="00000000">
            <w:r>
              <w:rPr>
                <w:sz w:val="16"/>
              </w:rPr>
              <w:t>Mỗi quyết định khen thưởng tương ứng phiếu chi. Tiền phạt được thu bằng phiếu thu hoặc trừ lương; không ghi nhận đồng thời hai cách cho cùng khoản phạt.</w:t>
            </w:r>
          </w:p>
        </w:tc>
      </w:tr>
      <w:tr w:rsidR="00EB0CAE" w14:paraId="74B4FFF2" w14:textId="77777777">
        <w:trPr>
          <w:jc w:val="center"/>
        </w:trPr>
        <w:tc>
          <w:tcPr>
            <w:tcW w:w="964" w:type="dxa"/>
            <w:vAlign w:val="center"/>
          </w:tcPr>
          <w:p w14:paraId="21285B6B" w14:textId="77777777" w:rsidR="00EB0CAE" w:rsidRDefault="00000000">
            <w:r>
              <w:rPr>
                <w:sz w:val="16"/>
              </w:rPr>
              <w:t>BR09</w:t>
            </w:r>
          </w:p>
        </w:tc>
        <w:tc>
          <w:tcPr>
            <w:tcW w:w="8220" w:type="dxa"/>
            <w:vAlign w:val="center"/>
          </w:tcPr>
          <w:p w14:paraId="2447E1FA" w14:textId="77777777" w:rsidR="00EB0CAE" w:rsidRDefault="00000000">
            <w:r>
              <w:rPr>
                <w:sz w:val="16"/>
              </w:rPr>
              <w:t>Lương tháng dựa trên quyết định lương, quyết định chức vụ, chấm công, phụ trội; hợp đồng dài hạn còn bị trích bảo hiểm theo mức đóng.</w:t>
            </w:r>
          </w:p>
        </w:tc>
      </w:tr>
      <w:tr w:rsidR="00EB0CAE" w14:paraId="632312AA" w14:textId="77777777">
        <w:trPr>
          <w:jc w:val="center"/>
        </w:trPr>
        <w:tc>
          <w:tcPr>
            <w:tcW w:w="964" w:type="dxa"/>
            <w:vAlign w:val="center"/>
          </w:tcPr>
          <w:p w14:paraId="5ECBD5BB" w14:textId="77777777" w:rsidR="00EB0CAE" w:rsidRDefault="00000000">
            <w:r>
              <w:rPr>
                <w:sz w:val="16"/>
              </w:rPr>
              <w:t>QD01</w:t>
            </w:r>
          </w:p>
        </w:tc>
        <w:tc>
          <w:tcPr>
            <w:tcW w:w="8220" w:type="dxa"/>
            <w:vAlign w:val="center"/>
          </w:tcPr>
          <w:p w14:paraId="4CD359A6" w14:textId="77777777" w:rsidR="00EB0CAE" w:rsidRDefault="00000000">
            <w:r>
              <w:rPr>
                <w:sz w:val="16"/>
              </w:rPr>
              <w:t>Đề không cho số ngày công chuẩn và số giờ chuẩn/ngày; hệ thống lưu theo cấu hình kỳ lương thay vì tự cố định 26 ngày hoặc 8 giờ.</w:t>
            </w:r>
          </w:p>
        </w:tc>
      </w:tr>
      <w:tr w:rsidR="00EB0CAE" w14:paraId="7C3328D9" w14:textId="77777777">
        <w:trPr>
          <w:jc w:val="center"/>
        </w:trPr>
        <w:tc>
          <w:tcPr>
            <w:tcW w:w="964" w:type="dxa"/>
            <w:vAlign w:val="center"/>
          </w:tcPr>
          <w:p w14:paraId="538FEA09" w14:textId="77777777" w:rsidR="00EB0CAE" w:rsidRDefault="00000000">
            <w:r>
              <w:rPr>
                <w:sz w:val="16"/>
              </w:rPr>
              <w:t>QD02</w:t>
            </w:r>
          </w:p>
        </w:tc>
        <w:tc>
          <w:tcPr>
            <w:tcW w:w="8220" w:type="dxa"/>
            <w:vAlign w:val="center"/>
          </w:tcPr>
          <w:p w14:paraId="531232C9" w14:textId="77777777" w:rsidR="00EB0CAE" w:rsidRDefault="00000000">
            <w:r>
              <w:rPr>
                <w:sz w:val="16"/>
              </w:rPr>
              <w:t>Khi một nhân viên có nhiều quyết định lương/chức vụ, sử dụng quyết định có NgayHieuLuc mới nhất nhưng không sau ngày cuối kỳ lương.</w:t>
            </w:r>
          </w:p>
        </w:tc>
      </w:tr>
      <w:tr w:rsidR="00EB0CAE" w14:paraId="499B99DC" w14:textId="77777777">
        <w:trPr>
          <w:jc w:val="center"/>
        </w:trPr>
        <w:tc>
          <w:tcPr>
            <w:tcW w:w="964" w:type="dxa"/>
            <w:vAlign w:val="center"/>
          </w:tcPr>
          <w:p w14:paraId="51B3193F" w14:textId="77777777" w:rsidR="00EB0CAE" w:rsidRDefault="00000000">
            <w:r>
              <w:rPr>
                <w:sz w:val="16"/>
              </w:rPr>
              <w:t>QD03</w:t>
            </w:r>
          </w:p>
        </w:tc>
        <w:tc>
          <w:tcPr>
            <w:tcW w:w="8220" w:type="dxa"/>
            <w:vAlign w:val="center"/>
          </w:tcPr>
          <w:p w14:paraId="5EDC6F02" w14:textId="77777777" w:rsidR="00EB0CAE" w:rsidRDefault="00000000">
            <w:r>
              <w:rPr>
                <w:sz w:val="16"/>
              </w:rPr>
              <w:t>Tỷ lệ BHYT/BHXH là dữ liệu có hiệu lực theo hồ sơ bảo hiểm; dữ liệu mẫu chỉ phục vụ test, không được hiểu là quy định pháp lý cố định.</w:t>
            </w:r>
          </w:p>
        </w:tc>
      </w:tr>
      <w:tr w:rsidR="00EB0CAE" w14:paraId="492DEAD3" w14:textId="77777777">
        <w:trPr>
          <w:jc w:val="center"/>
        </w:trPr>
        <w:tc>
          <w:tcPr>
            <w:tcW w:w="964" w:type="dxa"/>
            <w:vAlign w:val="center"/>
          </w:tcPr>
          <w:p w14:paraId="716A699B" w14:textId="77777777" w:rsidR="00EB0CAE" w:rsidRDefault="00000000">
            <w:r>
              <w:rPr>
                <w:sz w:val="16"/>
              </w:rPr>
              <w:t>QD04</w:t>
            </w:r>
          </w:p>
        </w:tc>
        <w:tc>
          <w:tcPr>
            <w:tcW w:w="8220" w:type="dxa"/>
            <w:vAlign w:val="center"/>
          </w:tcPr>
          <w:p w14:paraId="1A62539A" w14:textId="77777777" w:rsidR="00EB0CAE" w:rsidRDefault="00000000">
            <w:r>
              <w:rPr>
                <w:sz w:val="16"/>
              </w:rPr>
              <w:t>Nếu kỷ luật chọn TRỪ LƯƠNG, khoản phạt chỉ được đưa vào một kỳ lương và đánh dấu đã xử lý sau khi chốt bảng lương.</w:t>
            </w:r>
          </w:p>
        </w:tc>
      </w:tr>
    </w:tbl>
    <w:p w14:paraId="01967D1E" w14:textId="77777777" w:rsidR="00EB0CAE" w:rsidRDefault="00EB0CAE">
      <w:pPr>
        <w:spacing w:after="0"/>
      </w:pPr>
    </w:p>
    <w:p w14:paraId="054AA0EC" w14:textId="77777777" w:rsidR="00EB0CAE" w:rsidRDefault="00000000">
      <w:pPr>
        <w:pStyle w:val="Heading3"/>
        <w:spacing w:before="140" w:after="80"/>
      </w:pPr>
      <w:r>
        <w:rPr>
          <w:rFonts w:ascii="Times New Roman" w:hAnsi="Times New Roman"/>
        </w:rPr>
        <w:t>1.2.4. Yêu cầu phi chức năng</w:t>
      </w:r>
    </w:p>
    <w:tbl>
      <w:tblPr>
        <w:tblStyle w:val="TableGrid"/>
        <w:tblW w:w="0" w:type="auto"/>
        <w:jc w:val="center"/>
        <w:tblLook w:val="04A0" w:firstRow="1" w:lastRow="0" w:firstColumn="1" w:lastColumn="0" w:noHBand="0" w:noVBand="1"/>
      </w:tblPr>
      <w:tblGrid>
        <w:gridCol w:w="2268"/>
        <w:gridCol w:w="6803"/>
      </w:tblGrid>
      <w:tr w:rsidR="00EB0CAE" w14:paraId="3FED819F" w14:textId="77777777">
        <w:trPr>
          <w:jc w:val="center"/>
        </w:trPr>
        <w:tc>
          <w:tcPr>
            <w:tcW w:w="2268" w:type="dxa"/>
            <w:shd w:val="clear" w:color="auto" w:fill="D9EAF7"/>
            <w:vAlign w:val="center"/>
          </w:tcPr>
          <w:p w14:paraId="1B0C39FB" w14:textId="77777777" w:rsidR="00EB0CAE" w:rsidRDefault="00000000">
            <w:pPr>
              <w:jc w:val="center"/>
            </w:pPr>
            <w:r>
              <w:rPr>
                <w:b/>
                <w:sz w:val="17"/>
              </w:rPr>
              <w:t>Tiêu chuẩn</w:t>
            </w:r>
          </w:p>
        </w:tc>
        <w:tc>
          <w:tcPr>
            <w:tcW w:w="6803" w:type="dxa"/>
            <w:shd w:val="clear" w:color="auto" w:fill="D9EAF7"/>
            <w:vAlign w:val="center"/>
          </w:tcPr>
          <w:p w14:paraId="3F1912A8" w14:textId="77777777" w:rsidR="00EB0CAE" w:rsidRDefault="00000000">
            <w:pPr>
              <w:jc w:val="center"/>
            </w:pPr>
            <w:r>
              <w:rPr>
                <w:b/>
                <w:sz w:val="17"/>
              </w:rPr>
              <w:t>Yêu cầu</w:t>
            </w:r>
          </w:p>
        </w:tc>
      </w:tr>
      <w:tr w:rsidR="00EB0CAE" w14:paraId="747F51BF" w14:textId="77777777">
        <w:trPr>
          <w:jc w:val="center"/>
        </w:trPr>
        <w:tc>
          <w:tcPr>
            <w:tcW w:w="2268" w:type="dxa"/>
            <w:vAlign w:val="center"/>
          </w:tcPr>
          <w:p w14:paraId="159296F8" w14:textId="77777777" w:rsidR="00EB0CAE" w:rsidRDefault="00000000">
            <w:r>
              <w:rPr>
                <w:sz w:val="17"/>
              </w:rPr>
              <w:t>Toàn vẹn</w:t>
            </w:r>
          </w:p>
        </w:tc>
        <w:tc>
          <w:tcPr>
            <w:tcW w:w="6803" w:type="dxa"/>
            <w:vAlign w:val="center"/>
          </w:tcPr>
          <w:p w14:paraId="33B65248" w14:textId="77777777" w:rsidR="00EB0CAE" w:rsidRDefault="00000000">
            <w:r>
              <w:rPr>
                <w:sz w:val="17"/>
              </w:rPr>
              <w:t>Các thao tác nhiều bảng như tuyển dụng, ký HĐ dài hạn + bảo hiểm, lưu kế hoạch và tính lương chạy trong transaction.</w:t>
            </w:r>
          </w:p>
        </w:tc>
      </w:tr>
      <w:tr w:rsidR="00EB0CAE" w14:paraId="6C675D02" w14:textId="77777777">
        <w:trPr>
          <w:jc w:val="center"/>
        </w:trPr>
        <w:tc>
          <w:tcPr>
            <w:tcW w:w="2268" w:type="dxa"/>
            <w:vAlign w:val="center"/>
          </w:tcPr>
          <w:p w14:paraId="536FF210" w14:textId="77777777" w:rsidR="00EB0CAE" w:rsidRDefault="00000000">
            <w:r>
              <w:rPr>
                <w:sz w:val="17"/>
              </w:rPr>
              <w:t>Kiểm tra dữ liệu</w:t>
            </w:r>
          </w:p>
        </w:tc>
        <w:tc>
          <w:tcPr>
            <w:tcW w:w="6803" w:type="dxa"/>
            <w:vAlign w:val="center"/>
          </w:tcPr>
          <w:p w14:paraId="08A63C63" w14:textId="77777777" w:rsidR="00EB0CAE" w:rsidRDefault="00000000">
            <w:r>
              <w:rPr>
                <w:sz w:val="17"/>
              </w:rPr>
              <w:t>Trường bắt buộc, ngày hiệu lực, số tiền, tỷ lệ, loại hợp đồng/hình thức phụ trội và ràng buộc một đối tượng được kiểm tra ở Service và CHECK/UNIQUE trong CSDL.</w:t>
            </w:r>
          </w:p>
        </w:tc>
      </w:tr>
      <w:tr w:rsidR="00EB0CAE" w14:paraId="3433B329" w14:textId="77777777">
        <w:trPr>
          <w:jc w:val="center"/>
        </w:trPr>
        <w:tc>
          <w:tcPr>
            <w:tcW w:w="2268" w:type="dxa"/>
            <w:vAlign w:val="center"/>
          </w:tcPr>
          <w:p w14:paraId="5467F4A9" w14:textId="77777777" w:rsidR="00EB0CAE" w:rsidRDefault="00000000">
            <w:r>
              <w:rPr>
                <w:sz w:val="17"/>
              </w:rPr>
              <w:t>Thông báo</w:t>
            </w:r>
          </w:p>
        </w:tc>
        <w:tc>
          <w:tcPr>
            <w:tcW w:w="6803" w:type="dxa"/>
            <w:vAlign w:val="center"/>
          </w:tcPr>
          <w:p w14:paraId="3321D6A1" w14:textId="77777777" w:rsidR="00EB0CAE" w:rsidRDefault="00000000">
            <w:r>
              <w:rPr>
                <w:sz w:val="17"/>
              </w:rPr>
              <w:t>Mọi thao tác trả KetQuaXuLy gồm trạng thái và thông báo rõ lý do từ chối.</w:t>
            </w:r>
          </w:p>
        </w:tc>
      </w:tr>
      <w:tr w:rsidR="00EB0CAE" w14:paraId="3CDBD740" w14:textId="77777777">
        <w:trPr>
          <w:jc w:val="center"/>
        </w:trPr>
        <w:tc>
          <w:tcPr>
            <w:tcW w:w="2268" w:type="dxa"/>
            <w:vAlign w:val="center"/>
          </w:tcPr>
          <w:p w14:paraId="3E6CE91D" w14:textId="77777777" w:rsidR="00EB0CAE" w:rsidRDefault="00000000">
            <w:r>
              <w:rPr>
                <w:sz w:val="17"/>
              </w:rPr>
              <w:t>Kiến trúc</w:t>
            </w:r>
          </w:p>
        </w:tc>
        <w:tc>
          <w:tcPr>
            <w:tcW w:w="6803" w:type="dxa"/>
            <w:vAlign w:val="center"/>
          </w:tcPr>
          <w:p w14:paraId="7337C05E" w14:textId="77777777" w:rsidR="00EB0CAE" w:rsidRDefault="00000000">
            <w:r>
              <w:rPr>
                <w:sz w:val="17"/>
              </w:rPr>
              <w:t>Form không viết SQL; chỉ gọi Service. Service dùng Data/Db.cs để truy cập SQL Server.</w:t>
            </w:r>
          </w:p>
        </w:tc>
      </w:tr>
      <w:tr w:rsidR="00EB0CAE" w14:paraId="3FF6E7AF" w14:textId="77777777">
        <w:trPr>
          <w:jc w:val="center"/>
        </w:trPr>
        <w:tc>
          <w:tcPr>
            <w:tcW w:w="2268" w:type="dxa"/>
            <w:vAlign w:val="center"/>
          </w:tcPr>
          <w:p w14:paraId="58DD8AE4" w14:textId="77777777" w:rsidR="00EB0CAE" w:rsidRDefault="00000000">
            <w:r>
              <w:rPr>
                <w:sz w:val="17"/>
              </w:rPr>
              <w:t>Truy vết</w:t>
            </w:r>
          </w:p>
        </w:tc>
        <w:tc>
          <w:tcPr>
            <w:tcW w:w="6803" w:type="dxa"/>
            <w:vAlign w:val="center"/>
          </w:tcPr>
          <w:p w14:paraId="46262219" w14:textId="77777777" w:rsidR="00EB0CAE" w:rsidRDefault="00000000">
            <w:r>
              <w:rPr>
                <w:sz w:val="17"/>
              </w:rPr>
              <w:t>Mỗi yêu cầu được ánh xạ tới UML, Form, Service, bảng dữ liệu và test case ở Mục 10.</w:t>
            </w:r>
          </w:p>
        </w:tc>
      </w:tr>
    </w:tbl>
    <w:p w14:paraId="7E22ECCD" w14:textId="77777777" w:rsidR="00EB0CAE" w:rsidRDefault="00EB0CAE">
      <w:pPr>
        <w:spacing w:after="0"/>
      </w:pPr>
    </w:p>
    <w:p w14:paraId="1CE37893" w14:textId="77777777" w:rsidR="00EB0CAE" w:rsidRDefault="00000000">
      <w:pPr>
        <w:pStyle w:val="Heading1"/>
        <w:spacing w:before="200" w:after="80"/>
      </w:pPr>
      <w:r>
        <w:rPr>
          <w:rFonts w:ascii="Times New Roman" w:hAnsi="Times New Roman"/>
        </w:rPr>
        <w:t>2. PHA PHÂN TÍCH</w:t>
      </w:r>
    </w:p>
    <w:p w14:paraId="5D955BDE" w14:textId="77777777" w:rsidR="00EB0CAE" w:rsidRDefault="00000000">
      <w:pPr>
        <w:pStyle w:val="Heading2"/>
        <w:spacing w:before="140" w:after="80"/>
      </w:pPr>
      <w:r>
        <w:rPr>
          <w:rFonts w:ascii="Times New Roman" w:hAnsi="Times New Roman"/>
        </w:rPr>
        <w:t>2.1. Xây dựng biểu đồ use case</w:t>
      </w:r>
    </w:p>
    <w:p w14:paraId="45F243E4" w14:textId="77777777" w:rsidR="00EB0CAE" w:rsidRDefault="00000000">
      <w:pPr>
        <w:pStyle w:val="Heading3"/>
        <w:spacing w:before="140" w:after="80"/>
      </w:pPr>
      <w:r>
        <w:rPr>
          <w:rFonts w:ascii="Times New Roman" w:hAnsi="Times New Roman"/>
        </w:rPr>
        <w:t>a) Biểu đồ use case tổng quát (Câu 3)</w:t>
      </w:r>
    </w:p>
    <w:p w14:paraId="7A235F69" w14:textId="77777777" w:rsidR="00EB0CAE" w:rsidRDefault="00000000">
      <w:pPr>
        <w:spacing w:after="80"/>
        <w:ind w:firstLine="454"/>
      </w:pPr>
      <w:r>
        <w:t>Hệ thống có năm tác nhân vận hành chính: NV nhân sự, Trưởng đơn vị, Ban chấm công, Kế toán và Giám đốc. Nhân viên là đối tượng được quản lý nhưng mô tả đề không nêu việc nhân viên trực tiếp thao tác hệ thống nên không đưa vào actor chính.</w:t>
      </w:r>
    </w:p>
    <w:p w14:paraId="0B2BFFFE" w14:textId="77777777" w:rsidR="003C21D8" w:rsidRDefault="0049639A" w:rsidP="003C21D8">
      <w:pPr>
        <w:keepNext/>
        <w:jc w:val="center"/>
      </w:pPr>
      <w:r w:rsidRPr="0049639A">
        <w:lastRenderedPageBreak/>
        <w:drawing>
          <wp:inline distT="0" distB="0" distL="0" distR="0" wp14:anchorId="456F8715" wp14:editId="2054261E">
            <wp:extent cx="4000500" cy="5935168"/>
            <wp:effectExtent l="0" t="0" r="0" b="0"/>
            <wp:docPr id="1420595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8259" cy="5961516"/>
                    </a:xfrm>
                    <a:prstGeom prst="rect">
                      <a:avLst/>
                    </a:prstGeom>
                    <a:noFill/>
                    <a:ln>
                      <a:noFill/>
                    </a:ln>
                  </pic:spPr>
                </pic:pic>
              </a:graphicData>
            </a:graphic>
          </wp:inline>
        </w:drawing>
      </w:r>
    </w:p>
    <w:p w14:paraId="3A103A54" w14:textId="54539D7E" w:rsidR="00EB0CAE" w:rsidRPr="003C21D8" w:rsidRDefault="003C21D8" w:rsidP="003C21D8">
      <w:pPr>
        <w:pStyle w:val="Caption"/>
        <w:jc w:val="center"/>
        <w:rPr>
          <w:i/>
          <w:iCs/>
          <w:color w:val="000000" w:themeColor="text1"/>
          <w:sz w:val="26"/>
          <w:szCs w:val="26"/>
          <w:lang w:val="vi-VN"/>
        </w:rPr>
      </w:pPr>
      <w:r w:rsidRPr="003C21D8">
        <w:rPr>
          <w:i/>
          <w:iCs/>
          <w:color w:val="000000" w:themeColor="text1"/>
          <w:sz w:val="26"/>
          <w:szCs w:val="26"/>
        </w:rPr>
        <w:t xml:space="preserve">Hình P. </w:t>
      </w:r>
      <w:r w:rsidRPr="003C21D8">
        <w:rPr>
          <w:i/>
          <w:iCs/>
          <w:color w:val="000000" w:themeColor="text1"/>
          <w:sz w:val="26"/>
          <w:szCs w:val="26"/>
        </w:rPr>
        <w:fldChar w:fldCharType="begin"/>
      </w:r>
      <w:r w:rsidRPr="003C21D8">
        <w:rPr>
          <w:i/>
          <w:iCs/>
          <w:color w:val="000000" w:themeColor="text1"/>
          <w:sz w:val="26"/>
          <w:szCs w:val="26"/>
        </w:rPr>
        <w:instrText xml:space="preserve"> SEQ Hình_P. \* ARABIC </w:instrText>
      </w:r>
      <w:r w:rsidRPr="003C21D8">
        <w:rPr>
          <w:i/>
          <w:iCs/>
          <w:color w:val="000000" w:themeColor="text1"/>
          <w:sz w:val="26"/>
          <w:szCs w:val="26"/>
        </w:rPr>
        <w:fldChar w:fldCharType="separate"/>
      </w:r>
      <w:r w:rsidR="002901BC">
        <w:rPr>
          <w:i/>
          <w:iCs/>
          <w:noProof/>
          <w:color w:val="000000" w:themeColor="text1"/>
          <w:sz w:val="26"/>
          <w:szCs w:val="26"/>
        </w:rPr>
        <w:t>1</w:t>
      </w:r>
      <w:r w:rsidRPr="003C21D8">
        <w:rPr>
          <w:i/>
          <w:iCs/>
          <w:color w:val="000000" w:themeColor="text1"/>
          <w:sz w:val="26"/>
          <w:szCs w:val="26"/>
        </w:rPr>
        <w:fldChar w:fldCharType="end"/>
      </w:r>
      <w:r w:rsidRPr="003C21D8">
        <w:rPr>
          <w:i/>
          <w:iCs/>
          <w:color w:val="000000" w:themeColor="text1"/>
          <w:sz w:val="26"/>
          <w:szCs w:val="26"/>
          <w:lang w:val="vi-VN"/>
        </w:rPr>
        <w:t xml:space="preserve"> Biểu đồ use case tổng quát của hệ thống quản lý nhân sự</w:t>
      </w:r>
    </w:p>
    <w:p w14:paraId="0F544815" w14:textId="77777777" w:rsidR="00EB0CAE" w:rsidRDefault="00000000">
      <w:pPr>
        <w:pStyle w:val="Heading3"/>
        <w:spacing w:before="140" w:after="80"/>
      </w:pPr>
      <w:r>
        <w:rPr>
          <w:rFonts w:ascii="Times New Roman" w:hAnsi="Times New Roman"/>
        </w:rPr>
        <w:t>b) Phân rã use case từ thử việc đến hợp đồng chính thức (Câu 4)</w:t>
      </w:r>
    </w:p>
    <w:p w14:paraId="2F5E02C1" w14:textId="77777777" w:rsidR="00EB0CAE" w:rsidRDefault="00000000">
      <w:pPr>
        <w:spacing w:after="80"/>
        <w:ind w:firstLine="454"/>
      </w:pPr>
      <w:r>
        <w:t>Quy trình bắt đầu từ quyết định tuyển dụng. Quyết định này luôn bao gồm phòng ban thử việc, thời gian thử việc, lương thử việc và điều khoản. Khi hết thời gian thử việc, nhân sự lập hợp đồng. Nếu hợp đồng dài hạn thì mở rộng bắt buộc bằng hồ sơ BHYT và BHXH. Sau khi ký hợp đồng, hệ thống ghi nhận quyết định chức vụ (nếu có) và quyết định lương để nhân viên bước vào trạng thái chính thức.</w:t>
      </w:r>
    </w:p>
    <w:p w14:paraId="7B84982E" w14:textId="77777777" w:rsidR="003C21D8" w:rsidRDefault="003C21D8" w:rsidP="003C21D8">
      <w:pPr>
        <w:keepNext/>
        <w:jc w:val="center"/>
      </w:pPr>
      <w:r w:rsidRPr="003C21D8">
        <w:lastRenderedPageBreak/>
        <w:drawing>
          <wp:inline distT="0" distB="0" distL="0" distR="0" wp14:anchorId="008948BD" wp14:editId="732A60FB">
            <wp:extent cx="5064396" cy="4808220"/>
            <wp:effectExtent l="0" t="0" r="0" b="0"/>
            <wp:docPr id="2056762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6135" cy="4819365"/>
                    </a:xfrm>
                    <a:prstGeom prst="rect">
                      <a:avLst/>
                    </a:prstGeom>
                    <a:noFill/>
                    <a:ln>
                      <a:noFill/>
                    </a:ln>
                  </pic:spPr>
                </pic:pic>
              </a:graphicData>
            </a:graphic>
          </wp:inline>
        </w:drawing>
      </w:r>
    </w:p>
    <w:p w14:paraId="449C77A3" w14:textId="69D0D3DD" w:rsidR="00EB0CAE" w:rsidRPr="003C21D8" w:rsidRDefault="003C21D8" w:rsidP="003C21D8">
      <w:pPr>
        <w:pStyle w:val="Caption"/>
        <w:jc w:val="center"/>
        <w:rPr>
          <w:i/>
          <w:iCs/>
          <w:color w:val="000000" w:themeColor="text1"/>
          <w:sz w:val="26"/>
          <w:szCs w:val="26"/>
          <w:lang w:val="vi-VN"/>
        </w:rPr>
      </w:pPr>
      <w:r w:rsidRPr="003C21D8">
        <w:rPr>
          <w:i/>
          <w:iCs/>
          <w:color w:val="000000" w:themeColor="text1"/>
          <w:sz w:val="26"/>
          <w:szCs w:val="26"/>
        </w:rPr>
        <w:t xml:space="preserve">Hình P. </w:t>
      </w:r>
      <w:r w:rsidRPr="003C21D8">
        <w:rPr>
          <w:i/>
          <w:iCs/>
          <w:color w:val="000000" w:themeColor="text1"/>
          <w:sz w:val="26"/>
          <w:szCs w:val="26"/>
        </w:rPr>
        <w:fldChar w:fldCharType="begin"/>
      </w:r>
      <w:r w:rsidRPr="003C21D8">
        <w:rPr>
          <w:i/>
          <w:iCs/>
          <w:color w:val="000000" w:themeColor="text1"/>
          <w:sz w:val="26"/>
          <w:szCs w:val="26"/>
        </w:rPr>
        <w:instrText xml:space="preserve"> SEQ Hình_P. \* ARABIC </w:instrText>
      </w:r>
      <w:r w:rsidRPr="003C21D8">
        <w:rPr>
          <w:i/>
          <w:iCs/>
          <w:color w:val="000000" w:themeColor="text1"/>
          <w:sz w:val="26"/>
          <w:szCs w:val="26"/>
        </w:rPr>
        <w:fldChar w:fldCharType="separate"/>
      </w:r>
      <w:r w:rsidR="002901BC">
        <w:rPr>
          <w:i/>
          <w:iCs/>
          <w:noProof/>
          <w:color w:val="000000" w:themeColor="text1"/>
          <w:sz w:val="26"/>
          <w:szCs w:val="26"/>
        </w:rPr>
        <w:t>2</w:t>
      </w:r>
      <w:r w:rsidRPr="003C21D8">
        <w:rPr>
          <w:i/>
          <w:iCs/>
          <w:color w:val="000000" w:themeColor="text1"/>
          <w:sz w:val="26"/>
          <w:szCs w:val="26"/>
        </w:rPr>
        <w:fldChar w:fldCharType="end"/>
      </w:r>
      <w:r w:rsidRPr="003C21D8">
        <w:rPr>
          <w:i/>
          <w:iCs/>
          <w:color w:val="000000" w:themeColor="text1"/>
          <w:sz w:val="26"/>
          <w:szCs w:val="26"/>
          <w:lang w:val="vi-VN"/>
        </w:rPr>
        <w:t xml:space="preserve"> Phân rã use case từ nhận vào thử việc đến ký hợp đồng chính thức</w:t>
      </w:r>
    </w:p>
    <w:p w14:paraId="252F194C" w14:textId="1501BC0B" w:rsidR="003C21D8" w:rsidRPr="003C21D8" w:rsidRDefault="00000000" w:rsidP="003C21D8">
      <w:pPr>
        <w:pStyle w:val="Heading3"/>
        <w:spacing w:before="140" w:after="80"/>
        <w:rPr>
          <w:rFonts w:ascii="Times New Roman" w:hAnsi="Times New Roman"/>
          <w:lang w:val="vi-VN"/>
        </w:rPr>
      </w:pPr>
      <w:r>
        <w:rPr>
          <w:rFonts w:ascii="Times New Roman" w:hAnsi="Times New Roman"/>
        </w:rPr>
        <w:t>c) Phân rã use case chấm công - phụ trội - tính lương</w:t>
      </w:r>
    </w:p>
    <w:p w14:paraId="3322790E" w14:textId="77777777" w:rsidR="003C21D8" w:rsidRDefault="003C21D8" w:rsidP="003C21D8">
      <w:pPr>
        <w:keepNext/>
        <w:jc w:val="center"/>
      </w:pPr>
      <w:r w:rsidRPr="003C21D8">
        <w:drawing>
          <wp:inline distT="0" distB="0" distL="0" distR="0" wp14:anchorId="6BA44AB7" wp14:editId="2CD41D27">
            <wp:extent cx="6335980" cy="3451860"/>
            <wp:effectExtent l="0" t="0" r="0" b="0"/>
            <wp:docPr id="2047973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51678" cy="3460413"/>
                    </a:xfrm>
                    <a:prstGeom prst="rect">
                      <a:avLst/>
                    </a:prstGeom>
                    <a:noFill/>
                    <a:ln>
                      <a:noFill/>
                    </a:ln>
                  </pic:spPr>
                </pic:pic>
              </a:graphicData>
            </a:graphic>
          </wp:inline>
        </w:drawing>
      </w:r>
    </w:p>
    <w:p w14:paraId="693794DB" w14:textId="5864EACD" w:rsidR="00EB0CAE" w:rsidRPr="003C21D8" w:rsidRDefault="003C21D8" w:rsidP="003C21D8">
      <w:pPr>
        <w:pStyle w:val="Caption"/>
        <w:jc w:val="center"/>
        <w:rPr>
          <w:i/>
          <w:iCs/>
          <w:color w:val="000000" w:themeColor="text1"/>
          <w:sz w:val="26"/>
          <w:szCs w:val="26"/>
          <w:lang w:val="vi-VN"/>
        </w:rPr>
      </w:pPr>
      <w:r w:rsidRPr="003C21D8">
        <w:rPr>
          <w:i/>
          <w:iCs/>
          <w:color w:val="000000" w:themeColor="text1"/>
          <w:sz w:val="26"/>
          <w:szCs w:val="26"/>
        </w:rPr>
        <w:t xml:space="preserve">Hình P. </w:t>
      </w:r>
      <w:r w:rsidRPr="003C21D8">
        <w:rPr>
          <w:i/>
          <w:iCs/>
          <w:color w:val="000000" w:themeColor="text1"/>
          <w:sz w:val="26"/>
          <w:szCs w:val="26"/>
        </w:rPr>
        <w:fldChar w:fldCharType="begin"/>
      </w:r>
      <w:r w:rsidRPr="003C21D8">
        <w:rPr>
          <w:i/>
          <w:iCs/>
          <w:color w:val="000000" w:themeColor="text1"/>
          <w:sz w:val="26"/>
          <w:szCs w:val="26"/>
        </w:rPr>
        <w:instrText xml:space="preserve"> SEQ Hình_P. \* ARABIC </w:instrText>
      </w:r>
      <w:r w:rsidRPr="003C21D8">
        <w:rPr>
          <w:i/>
          <w:iCs/>
          <w:color w:val="000000" w:themeColor="text1"/>
          <w:sz w:val="26"/>
          <w:szCs w:val="26"/>
        </w:rPr>
        <w:fldChar w:fldCharType="separate"/>
      </w:r>
      <w:r w:rsidR="002901BC">
        <w:rPr>
          <w:i/>
          <w:iCs/>
          <w:noProof/>
          <w:color w:val="000000" w:themeColor="text1"/>
          <w:sz w:val="26"/>
          <w:szCs w:val="26"/>
        </w:rPr>
        <w:t>3</w:t>
      </w:r>
      <w:r w:rsidRPr="003C21D8">
        <w:rPr>
          <w:i/>
          <w:iCs/>
          <w:color w:val="000000" w:themeColor="text1"/>
          <w:sz w:val="26"/>
          <w:szCs w:val="26"/>
        </w:rPr>
        <w:fldChar w:fldCharType="end"/>
      </w:r>
      <w:r w:rsidRPr="003C21D8">
        <w:rPr>
          <w:i/>
          <w:iCs/>
          <w:color w:val="000000" w:themeColor="text1"/>
          <w:sz w:val="26"/>
          <w:szCs w:val="26"/>
          <w:lang w:val="vi-VN"/>
        </w:rPr>
        <w:t xml:space="preserve"> Phân rã use case chấm công, phụ trội và tính lương</w:t>
      </w:r>
    </w:p>
    <w:p w14:paraId="57B69747" w14:textId="77777777" w:rsidR="00EB0CAE" w:rsidRDefault="00000000">
      <w:pPr>
        <w:pStyle w:val="Heading2"/>
        <w:spacing w:before="140" w:after="80"/>
      </w:pPr>
      <w:r>
        <w:rPr>
          <w:rFonts w:ascii="Times New Roman" w:hAnsi="Times New Roman"/>
        </w:rPr>
        <w:lastRenderedPageBreak/>
        <w:t>2.2. Xây dựng biểu đồ lớp phân tích (Câu 1, Câu 2)</w:t>
      </w:r>
    </w:p>
    <w:p w14:paraId="12D675EF" w14:textId="77777777" w:rsidR="00EB0CAE" w:rsidRDefault="00000000">
      <w:pPr>
        <w:spacing w:after="80"/>
        <w:ind w:firstLine="454"/>
      </w:pPr>
      <w:r>
        <w:t>QuyetDinhNhanSu là lớp trừu tượng tổng quát hóa các quyết định tuyển dụng, chức vụ, lương, khen thưởng và kỷ luật. NhanVien liên kết với PhongBan hiện tại; từng quyết định giữ lịch sử thay đổi. Kế hoạch tuần có nhiều chi tiết phân công, phiếu phụ trội có nhiều nhân viên tham gia, bảng lương có nhiều chi tiết nhân viên. Quyết định khen thưởng/kỷ luật dùng hai liên kết loại trừ nhau đến NhanVien hoặc PhongBan để biểu diễn đối tượng cá nhân/tập thể.</w:t>
      </w:r>
    </w:p>
    <w:p w14:paraId="66193C8E" w14:textId="77777777" w:rsidR="003173D4" w:rsidRDefault="003173D4" w:rsidP="003173D4">
      <w:pPr>
        <w:keepNext/>
        <w:jc w:val="center"/>
      </w:pPr>
      <w:r w:rsidRPr="003173D4">
        <w:drawing>
          <wp:inline distT="0" distB="0" distL="0" distR="0" wp14:anchorId="46E3A37D" wp14:editId="73270A66">
            <wp:extent cx="6313868" cy="2819400"/>
            <wp:effectExtent l="0" t="0" r="0" b="0"/>
            <wp:docPr id="7478541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2192" cy="2823117"/>
                    </a:xfrm>
                    <a:prstGeom prst="rect">
                      <a:avLst/>
                    </a:prstGeom>
                    <a:noFill/>
                    <a:ln>
                      <a:noFill/>
                    </a:ln>
                  </pic:spPr>
                </pic:pic>
              </a:graphicData>
            </a:graphic>
          </wp:inline>
        </w:drawing>
      </w:r>
    </w:p>
    <w:p w14:paraId="2603D578" w14:textId="0DD284DF" w:rsidR="003173D4" w:rsidRPr="003173D4" w:rsidRDefault="003173D4" w:rsidP="003173D4">
      <w:pPr>
        <w:pStyle w:val="Caption"/>
        <w:jc w:val="center"/>
        <w:rPr>
          <w:i/>
          <w:iCs/>
          <w:color w:val="000000" w:themeColor="text1"/>
          <w:sz w:val="26"/>
          <w:szCs w:val="26"/>
        </w:rPr>
      </w:pPr>
      <w:r w:rsidRPr="003173D4">
        <w:rPr>
          <w:i/>
          <w:iCs/>
          <w:color w:val="000000" w:themeColor="text1"/>
          <w:sz w:val="26"/>
          <w:szCs w:val="26"/>
        </w:rPr>
        <w:t xml:space="preserve">Hình P. </w:t>
      </w:r>
      <w:r w:rsidRPr="003173D4">
        <w:rPr>
          <w:i/>
          <w:iCs/>
          <w:color w:val="000000" w:themeColor="text1"/>
          <w:sz w:val="26"/>
          <w:szCs w:val="26"/>
        </w:rPr>
        <w:fldChar w:fldCharType="begin"/>
      </w:r>
      <w:r w:rsidRPr="003173D4">
        <w:rPr>
          <w:i/>
          <w:iCs/>
          <w:color w:val="000000" w:themeColor="text1"/>
          <w:sz w:val="26"/>
          <w:szCs w:val="26"/>
        </w:rPr>
        <w:instrText xml:space="preserve"> SEQ Hình_P. \* ARABIC </w:instrText>
      </w:r>
      <w:r w:rsidRPr="003173D4">
        <w:rPr>
          <w:i/>
          <w:iCs/>
          <w:color w:val="000000" w:themeColor="text1"/>
          <w:sz w:val="26"/>
          <w:szCs w:val="26"/>
        </w:rPr>
        <w:fldChar w:fldCharType="separate"/>
      </w:r>
      <w:r w:rsidR="002901BC">
        <w:rPr>
          <w:i/>
          <w:iCs/>
          <w:noProof/>
          <w:color w:val="000000" w:themeColor="text1"/>
          <w:sz w:val="26"/>
          <w:szCs w:val="26"/>
        </w:rPr>
        <w:t>4</w:t>
      </w:r>
      <w:r w:rsidRPr="003173D4">
        <w:rPr>
          <w:i/>
          <w:iCs/>
          <w:color w:val="000000" w:themeColor="text1"/>
          <w:sz w:val="26"/>
          <w:szCs w:val="26"/>
        </w:rPr>
        <w:fldChar w:fldCharType="end"/>
      </w:r>
      <w:r w:rsidRPr="003173D4">
        <w:rPr>
          <w:i/>
          <w:iCs/>
          <w:color w:val="000000" w:themeColor="text1"/>
          <w:sz w:val="26"/>
          <w:szCs w:val="26"/>
          <w:lang w:val="vi-VN"/>
        </w:rPr>
        <w:t xml:space="preserve"> Biểu đồ lớp phân tích (Class Diagram)</w:t>
      </w:r>
    </w:p>
    <w:p w14:paraId="17F97952" w14:textId="7C84E2BB" w:rsidR="00EB0CAE" w:rsidRDefault="00EB0CAE">
      <w:pPr>
        <w:spacing w:after="140"/>
        <w:jc w:val="center"/>
      </w:pPr>
    </w:p>
    <w:tbl>
      <w:tblPr>
        <w:tblStyle w:val="TableGrid"/>
        <w:tblW w:w="0" w:type="auto"/>
        <w:jc w:val="center"/>
        <w:tblLook w:val="04A0" w:firstRow="1" w:lastRow="0" w:firstColumn="1" w:lastColumn="0" w:noHBand="0" w:noVBand="1"/>
      </w:tblPr>
      <w:tblGrid>
        <w:gridCol w:w="1871"/>
        <w:gridCol w:w="1474"/>
        <w:gridCol w:w="4025"/>
        <w:gridCol w:w="2381"/>
      </w:tblGrid>
      <w:tr w:rsidR="00EB0CAE" w14:paraId="72D36D7F" w14:textId="77777777">
        <w:trPr>
          <w:jc w:val="center"/>
        </w:trPr>
        <w:tc>
          <w:tcPr>
            <w:tcW w:w="1871" w:type="dxa"/>
            <w:shd w:val="clear" w:color="auto" w:fill="D9EAF7"/>
            <w:vAlign w:val="center"/>
          </w:tcPr>
          <w:p w14:paraId="58B0060B" w14:textId="77777777" w:rsidR="00EB0CAE" w:rsidRDefault="00000000">
            <w:pPr>
              <w:jc w:val="center"/>
            </w:pPr>
            <w:r>
              <w:rPr>
                <w:b/>
                <w:sz w:val="13"/>
              </w:rPr>
              <w:t>Lớp</w:t>
            </w:r>
          </w:p>
        </w:tc>
        <w:tc>
          <w:tcPr>
            <w:tcW w:w="1474" w:type="dxa"/>
            <w:shd w:val="clear" w:color="auto" w:fill="D9EAF7"/>
            <w:vAlign w:val="center"/>
          </w:tcPr>
          <w:p w14:paraId="73E4CA3B" w14:textId="77777777" w:rsidR="00EB0CAE" w:rsidRDefault="00000000">
            <w:pPr>
              <w:jc w:val="center"/>
            </w:pPr>
            <w:r>
              <w:rPr>
                <w:b/>
                <w:sz w:val="13"/>
              </w:rPr>
              <w:t>ID</w:t>
            </w:r>
          </w:p>
        </w:tc>
        <w:tc>
          <w:tcPr>
            <w:tcW w:w="4025" w:type="dxa"/>
            <w:shd w:val="clear" w:color="auto" w:fill="D9EAF7"/>
            <w:vAlign w:val="center"/>
          </w:tcPr>
          <w:p w14:paraId="2B2F2B67" w14:textId="77777777" w:rsidR="00EB0CAE" w:rsidRDefault="00000000">
            <w:pPr>
              <w:jc w:val="center"/>
            </w:pPr>
            <w:r>
              <w:rPr>
                <w:b/>
                <w:sz w:val="13"/>
              </w:rPr>
              <w:t>Thuộc tính chính</w:t>
            </w:r>
          </w:p>
        </w:tc>
        <w:tc>
          <w:tcPr>
            <w:tcW w:w="2381" w:type="dxa"/>
            <w:shd w:val="clear" w:color="auto" w:fill="D9EAF7"/>
            <w:vAlign w:val="center"/>
          </w:tcPr>
          <w:p w14:paraId="4BA0CC88" w14:textId="77777777" w:rsidR="00EB0CAE" w:rsidRDefault="00000000">
            <w:pPr>
              <w:jc w:val="center"/>
            </w:pPr>
            <w:r>
              <w:rPr>
                <w:b/>
                <w:sz w:val="13"/>
              </w:rPr>
              <w:t>Phương thức</w:t>
            </w:r>
          </w:p>
        </w:tc>
      </w:tr>
      <w:tr w:rsidR="00EB0CAE" w14:paraId="2CD7EDBF" w14:textId="77777777">
        <w:trPr>
          <w:jc w:val="center"/>
        </w:trPr>
        <w:tc>
          <w:tcPr>
            <w:tcW w:w="1871" w:type="dxa"/>
            <w:vAlign w:val="center"/>
          </w:tcPr>
          <w:p w14:paraId="341C9726" w14:textId="77777777" w:rsidR="00EB0CAE" w:rsidRDefault="00000000">
            <w:r>
              <w:rPr>
                <w:sz w:val="13"/>
              </w:rPr>
              <w:t>PhongBan</w:t>
            </w:r>
          </w:p>
        </w:tc>
        <w:tc>
          <w:tcPr>
            <w:tcW w:w="1474" w:type="dxa"/>
            <w:vAlign w:val="center"/>
          </w:tcPr>
          <w:p w14:paraId="47DF69F1" w14:textId="77777777" w:rsidR="00EB0CAE" w:rsidRDefault="00000000">
            <w:r>
              <w:rPr>
                <w:sz w:val="13"/>
              </w:rPr>
              <w:t>MaPB</w:t>
            </w:r>
          </w:p>
        </w:tc>
        <w:tc>
          <w:tcPr>
            <w:tcW w:w="4025" w:type="dxa"/>
            <w:vAlign w:val="center"/>
          </w:tcPr>
          <w:p w14:paraId="60F013EC" w14:textId="77777777" w:rsidR="00EB0CAE" w:rsidRDefault="00000000">
            <w:r>
              <w:rPr>
                <w:sz w:val="13"/>
              </w:rPr>
              <w:t>MaPB, TenPB, LoaiDonVi, DangHoatDong</w:t>
            </w:r>
          </w:p>
        </w:tc>
        <w:tc>
          <w:tcPr>
            <w:tcW w:w="2381" w:type="dxa"/>
            <w:vAlign w:val="center"/>
          </w:tcPr>
          <w:p w14:paraId="7539289C" w14:textId="77777777" w:rsidR="00EB0CAE" w:rsidRDefault="00000000">
            <w:r>
              <w:rPr>
                <w:sz w:val="13"/>
              </w:rPr>
              <w:t>them(), capNhat(), layNhanVien()</w:t>
            </w:r>
          </w:p>
        </w:tc>
      </w:tr>
      <w:tr w:rsidR="00EB0CAE" w14:paraId="5706DD14" w14:textId="77777777">
        <w:trPr>
          <w:jc w:val="center"/>
        </w:trPr>
        <w:tc>
          <w:tcPr>
            <w:tcW w:w="1871" w:type="dxa"/>
            <w:vAlign w:val="center"/>
          </w:tcPr>
          <w:p w14:paraId="72C882A3" w14:textId="77777777" w:rsidR="00EB0CAE" w:rsidRDefault="00000000">
            <w:r>
              <w:rPr>
                <w:sz w:val="13"/>
              </w:rPr>
              <w:t>NhanVien</w:t>
            </w:r>
          </w:p>
        </w:tc>
        <w:tc>
          <w:tcPr>
            <w:tcW w:w="1474" w:type="dxa"/>
            <w:vAlign w:val="center"/>
          </w:tcPr>
          <w:p w14:paraId="1148A7A5" w14:textId="77777777" w:rsidR="00EB0CAE" w:rsidRDefault="00000000">
            <w:r>
              <w:rPr>
                <w:sz w:val="13"/>
              </w:rPr>
              <w:t>MaNV</w:t>
            </w:r>
          </w:p>
        </w:tc>
        <w:tc>
          <w:tcPr>
            <w:tcW w:w="4025" w:type="dxa"/>
            <w:vAlign w:val="center"/>
          </w:tcPr>
          <w:p w14:paraId="2B54254E" w14:textId="77777777" w:rsidR="00EB0CAE" w:rsidRDefault="00000000">
            <w:r>
              <w:rPr>
                <w:sz w:val="13"/>
              </w:rPr>
              <w:t>MaNV, HoTen, NgaySinh, GioiTinh, CCCD, DiaChi, DienThoai, Email, MaPB, TrangThai</w:t>
            </w:r>
          </w:p>
        </w:tc>
        <w:tc>
          <w:tcPr>
            <w:tcW w:w="2381" w:type="dxa"/>
            <w:vAlign w:val="center"/>
          </w:tcPr>
          <w:p w14:paraId="5627FC4C" w14:textId="77777777" w:rsidR="00EB0CAE" w:rsidRDefault="00000000">
            <w:r>
              <w:rPr>
                <w:sz w:val="13"/>
              </w:rPr>
              <w:t>taoHoSo(), chuyenChinhThuc(), layLichSuQuyetDinh()</w:t>
            </w:r>
          </w:p>
        </w:tc>
      </w:tr>
      <w:tr w:rsidR="00EB0CAE" w14:paraId="226761F6" w14:textId="77777777">
        <w:trPr>
          <w:jc w:val="center"/>
        </w:trPr>
        <w:tc>
          <w:tcPr>
            <w:tcW w:w="1871" w:type="dxa"/>
            <w:vAlign w:val="center"/>
          </w:tcPr>
          <w:p w14:paraId="3D5C3091" w14:textId="77777777" w:rsidR="00EB0CAE" w:rsidRDefault="00000000">
            <w:r>
              <w:rPr>
                <w:sz w:val="13"/>
              </w:rPr>
              <w:t>QuyetDinhNhanSu (abstract)</w:t>
            </w:r>
          </w:p>
        </w:tc>
        <w:tc>
          <w:tcPr>
            <w:tcW w:w="1474" w:type="dxa"/>
            <w:vAlign w:val="center"/>
          </w:tcPr>
          <w:p w14:paraId="14BFFE86" w14:textId="77777777" w:rsidR="00EB0CAE" w:rsidRDefault="00000000">
            <w:r>
              <w:rPr>
                <w:sz w:val="13"/>
              </w:rPr>
              <w:t>SoQD</w:t>
            </w:r>
          </w:p>
        </w:tc>
        <w:tc>
          <w:tcPr>
            <w:tcW w:w="4025" w:type="dxa"/>
            <w:vAlign w:val="center"/>
          </w:tcPr>
          <w:p w14:paraId="249417F9" w14:textId="77777777" w:rsidR="00EB0CAE" w:rsidRDefault="00000000">
            <w:r>
              <w:rPr>
                <w:sz w:val="13"/>
              </w:rPr>
              <w:t>SoQD, NgayQD, NoiDung, NguoiKy</w:t>
            </w:r>
          </w:p>
        </w:tc>
        <w:tc>
          <w:tcPr>
            <w:tcW w:w="2381" w:type="dxa"/>
            <w:vAlign w:val="center"/>
          </w:tcPr>
          <w:p w14:paraId="60687542" w14:textId="77777777" w:rsidR="00EB0CAE" w:rsidRDefault="00000000">
            <w:r>
              <w:rPr>
                <w:sz w:val="13"/>
              </w:rPr>
              <w:t>kiemTraHieuLuc()</w:t>
            </w:r>
          </w:p>
        </w:tc>
      </w:tr>
      <w:tr w:rsidR="00EB0CAE" w14:paraId="4C05FF65" w14:textId="77777777">
        <w:trPr>
          <w:jc w:val="center"/>
        </w:trPr>
        <w:tc>
          <w:tcPr>
            <w:tcW w:w="1871" w:type="dxa"/>
            <w:vAlign w:val="center"/>
          </w:tcPr>
          <w:p w14:paraId="7325CCF1" w14:textId="77777777" w:rsidR="00EB0CAE" w:rsidRDefault="00000000">
            <w:r>
              <w:rPr>
                <w:sz w:val="13"/>
              </w:rPr>
              <w:t>QuyetDinhTuyenDung</w:t>
            </w:r>
          </w:p>
        </w:tc>
        <w:tc>
          <w:tcPr>
            <w:tcW w:w="1474" w:type="dxa"/>
            <w:vAlign w:val="center"/>
          </w:tcPr>
          <w:p w14:paraId="0C342AB2" w14:textId="77777777" w:rsidR="00EB0CAE" w:rsidRDefault="00000000">
            <w:r>
              <w:rPr>
                <w:sz w:val="13"/>
              </w:rPr>
              <w:t>SoQDTD</w:t>
            </w:r>
          </w:p>
        </w:tc>
        <w:tc>
          <w:tcPr>
            <w:tcW w:w="4025" w:type="dxa"/>
            <w:vAlign w:val="center"/>
          </w:tcPr>
          <w:p w14:paraId="4856ACEE" w14:textId="77777777" w:rsidR="00EB0CAE" w:rsidRDefault="00000000">
            <w:r>
              <w:rPr>
                <w:sz w:val="13"/>
              </w:rPr>
              <w:t>MaNV, MaPBThuViec, TuNgay, DenNgay, LuongThuViec, NoiDung</w:t>
            </w:r>
          </w:p>
        </w:tc>
        <w:tc>
          <w:tcPr>
            <w:tcW w:w="2381" w:type="dxa"/>
            <w:vAlign w:val="center"/>
          </w:tcPr>
          <w:p w14:paraId="4034FE21" w14:textId="77777777" w:rsidR="00EB0CAE" w:rsidRDefault="00000000">
            <w:r>
              <w:rPr>
                <w:sz w:val="13"/>
              </w:rPr>
              <w:t>lapQuyetDinh(), daHetThuViec()</w:t>
            </w:r>
          </w:p>
        </w:tc>
      </w:tr>
      <w:tr w:rsidR="00EB0CAE" w14:paraId="13EB9B08" w14:textId="77777777">
        <w:trPr>
          <w:jc w:val="center"/>
        </w:trPr>
        <w:tc>
          <w:tcPr>
            <w:tcW w:w="1871" w:type="dxa"/>
            <w:vAlign w:val="center"/>
          </w:tcPr>
          <w:p w14:paraId="1D23A381" w14:textId="77777777" w:rsidR="00EB0CAE" w:rsidRDefault="00000000">
            <w:r>
              <w:rPr>
                <w:sz w:val="13"/>
              </w:rPr>
              <w:t>HopDongLaoDong</w:t>
            </w:r>
          </w:p>
        </w:tc>
        <w:tc>
          <w:tcPr>
            <w:tcW w:w="1474" w:type="dxa"/>
            <w:vAlign w:val="center"/>
          </w:tcPr>
          <w:p w14:paraId="7B444F38" w14:textId="77777777" w:rsidR="00EB0CAE" w:rsidRDefault="00000000">
            <w:r>
              <w:rPr>
                <w:sz w:val="13"/>
              </w:rPr>
              <w:t>SoHD</w:t>
            </w:r>
          </w:p>
        </w:tc>
        <w:tc>
          <w:tcPr>
            <w:tcW w:w="4025" w:type="dxa"/>
            <w:vAlign w:val="center"/>
          </w:tcPr>
          <w:p w14:paraId="06A022DD" w14:textId="77777777" w:rsidR="00EB0CAE" w:rsidRDefault="00000000">
            <w:r>
              <w:rPr>
                <w:sz w:val="13"/>
              </w:rPr>
              <w:t>MaNV, LoaiHD, NgayKy, TuNgay, DenNgay, NoiDung, TrangThai</w:t>
            </w:r>
          </w:p>
        </w:tc>
        <w:tc>
          <w:tcPr>
            <w:tcW w:w="2381" w:type="dxa"/>
            <w:vAlign w:val="center"/>
          </w:tcPr>
          <w:p w14:paraId="48663427" w14:textId="77777777" w:rsidR="00EB0CAE" w:rsidRDefault="00000000">
            <w:r>
              <w:rPr>
                <w:sz w:val="13"/>
              </w:rPr>
              <w:t>kyHopDong(), dangHieuLuc()</w:t>
            </w:r>
          </w:p>
        </w:tc>
      </w:tr>
      <w:tr w:rsidR="00EB0CAE" w14:paraId="3ABECF97" w14:textId="77777777">
        <w:trPr>
          <w:jc w:val="center"/>
        </w:trPr>
        <w:tc>
          <w:tcPr>
            <w:tcW w:w="1871" w:type="dxa"/>
            <w:vAlign w:val="center"/>
          </w:tcPr>
          <w:p w14:paraId="50A733BC" w14:textId="77777777" w:rsidR="00EB0CAE" w:rsidRDefault="00000000">
            <w:r>
              <w:rPr>
                <w:sz w:val="13"/>
              </w:rPr>
              <w:t>HoSoBaoHiem</w:t>
            </w:r>
          </w:p>
        </w:tc>
        <w:tc>
          <w:tcPr>
            <w:tcW w:w="1474" w:type="dxa"/>
            <w:vAlign w:val="center"/>
          </w:tcPr>
          <w:p w14:paraId="3978851F" w14:textId="77777777" w:rsidR="00EB0CAE" w:rsidRDefault="00000000">
            <w:r>
              <w:rPr>
                <w:sz w:val="13"/>
              </w:rPr>
              <w:t>MaHSBH</w:t>
            </w:r>
          </w:p>
        </w:tc>
        <w:tc>
          <w:tcPr>
            <w:tcW w:w="4025" w:type="dxa"/>
            <w:vAlign w:val="center"/>
          </w:tcPr>
          <w:p w14:paraId="5F97B739" w14:textId="77777777" w:rsidR="00EB0CAE" w:rsidRDefault="00000000">
            <w:r>
              <w:rPr>
                <w:sz w:val="13"/>
              </w:rPr>
              <w:t>MaNV, SoHD, LoaiBH, SoSoThe, TyLeNguoiLD, TyLeCongTy, TuNgay, DenNgay</w:t>
            </w:r>
          </w:p>
        </w:tc>
        <w:tc>
          <w:tcPr>
            <w:tcW w:w="2381" w:type="dxa"/>
            <w:vAlign w:val="center"/>
          </w:tcPr>
          <w:p w14:paraId="5A5CF20D" w14:textId="77777777" w:rsidR="00EB0CAE" w:rsidRDefault="00000000">
            <w:r>
              <w:rPr>
                <w:sz w:val="13"/>
              </w:rPr>
              <w:t>lapHoSo(), layTyLeHieuLuc()</w:t>
            </w:r>
          </w:p>
        </w:tc>
      </w:tr>
      <w:tr w:rsidR="00EB0CAE" w14:paraId="69480311" w14:textId="77777777">
        <w:trPr>
          <w:jc w:val="center"/>
        </w:trPr>
        <w:tc>
          <w:tcPr>
            <w:tcW w:w="1871" w:type="dxa"/>
            <w:vAlign w:val="center"/>
          </w:tcPr>
          <w:p w14:paraId="452E98CA" w14:textId="77777777" w:rsidR="00EB0CAE" w:rsidRDefault="00000000">
            <w:r>
              <w:rPr>
                <w:sz w:val="13"/>
              </w:rPr>
              <w:t>ChucVu</w:t>
            </w:r>
          </w:p>
        </w:tc>
        <w:tc>
          <w:tcPr>
            <w:tcW w:w="1474" w:type="dxa"/>
            <w:vAlign w:val="center"/>
          </w:tcPr>
          <w:p w14:paraId="27A85B6B" w14:textId="77777777" w:rsidR="00EB0CAE" w:rsidRDefault="00000000">
            <w:r>
              <w:rPr>
                <w:sz w:val="13"/>
              </w:rPr>
              <w:t>MaCV</w:t>
            </w:r>
          </w:p>
        </w:tc>
        <w:tc>
          <w:tcPr>
            <w:tcW w:w="4025" w:type="dxa"/>
            <w:vAlign w:val="center"/>
          </w:tcPr>
          <w:p w14:paraId="00C7F024" w14:textId="77777777" w:rsidR="00EB0CAE" w:rsidRDefault="00000000">
            <w:r>
              <w:rPr>
                <w:sz w:val="13"/>
              </w:rPr>
              <w:t>MaCV, TenCV, MoTa</w:t>
            </w:r>
          </w:p>
        </w:tc>
        <w:tc>
          <w:tcPr>
            <w:tcW w:w="2381" w:type="dxa"/>
            <w:vAlign w:val="center"/>
          </w:tcPr>
          <w:p w14:paraId="11544782" w14:textId="77777777" w:rsidR="00EB0CAE" w:rsidRDefault="00000000">
            <w:r>
              <w:rPr>
                <w:sz w:val="13"/>
              </w:rPr>
              <w:t>them(), capNhat()</w:t>
            </w:r>
          </w:p>
        </w:tc>
      </w:tr>
      <w:tr w:rsidR="00EB0CAE" w14:paraId="31BC4732" w14:textId="77777777">
        <w:trPr>
          <w:jc w:val="center"/>
        </w:trPr>
        <w:tc>
          <w:tcPr>
            <w:tcW w:w="1871" w:type="dxa"/>
            <w:vAlign w:val="center"/>
          </w:tcPr>
          <w:p w14:paraId="0AAA9B67" w14:textId="77777777" w:rsidR="00EB0CAE" w:rsidRDefault="00000000">
            <w:r>
              <w:rPr>
                <w:sz w:val="13"/>
              </w:rPr>
              <w:t>QuyetDinhChucVu</w:t>
            </w:r>
          </w:p>
        </w:tc>
        <w:tc>
          <w:tcPr>
            <w:tcW w:w="1474" w:type="dxa"/>
            <w:vAlign w:val="center"/>
          </w:tcPr>
          <w:p w14:paraId="4E186FB8" w14:textId="77777777" w:rsidR="00EB0CAE" w:rsidRDefault="00000000">
            <w:r>
              <w:rPr>
                <w:sz w:val="13"/>
              </w:rPr>
              <w:t>SoQDCV</w:t>
            </w:r>
          </w:p>
        </w:tc>
        <w:tc>
          <w:tcPr>
            <w:tcW w:w="4025" w:type="dxa"/>
            <w:vAlign w:val="center"/>
          </w:tcPr>
          <w:p w14:paraId="1A82D39E" w14:textId="77777777" w:rsidR="00EB0CAE" w:rsidRDefault="00000000">
            <w:r>
              <w:rPr>
                <w:sz w:val="13"/>
              </w:rPr>
              <w:t>MaNV, MaCV, NgayQD, NgayHieuLuc, PhuCapChucVu, NoiDung</w:t>
            </w:r>
          </w:p>
        </w:tc>
        <w:tc>
          <w:tcPr>
            <w:tcW w:w="2381" w:type="dxa"/>
            <w:vAlign w:val="center"/>
          </w:tcPr>
          <w:p w14:paraId="27FD0BD9" w14:textId="77777777" w:rsidR="00EB0CAE" w:rsidRDefault="00000000">
            <w:r>
              <w:rPr>
                <w:sz w:val="13"/>
              </w:rPr>
              <w:t>lapQuyetDinh(), layHieuLuc()</w:t>
            </w:r>
          </w:p>
        </w:tc>
      </w:tr>
      <w:tr w:rsidR="00EB0CAE" w14:paraId="3C9A954F" w14:textId="77777777">
        <w:trPr>
          <w:jc w:val="center"/>
        </w:trPr>
        <w:tc>
          <w:tcPr>
            <w:tcW w:w="1871" w:type="dxa"/>
            <w:vAlign w:val="center"/>
          </w:tcPr>
          <w:p w14:paraId="1F0407F5" w14:textId="77777777" w:rsidR="00EB0CAE" w:rsidRDefault="00000000">
            <w:r>
              <w:rPr>
                <w:sz w:val="13"/>
              </w:rPr>
              <w:t>QuyetDinhLuong</w:t>
            </w:r>
          </w:p>
        </w:tc>
        <w:tc>
          <w:tcPr>
            <w:tcW w:w="1474" w:type="dxa"/>
            <w:vAlign w:val="center"/>
          </w:tcPr>
          <w:p w14:paraId="78B1FDB8" w14:textId="77777777" w:rsidR="00EB0CAE" w:rsidRDefault="00000000">
            <w:r>
              <w:rPr>
                <w:sz w:val="13"/>
              </w:rPr>
              <w:t>SoQDL</w:t>
            </w:r>
          </w:p>
        </w:tc>
        <w:tc>
          <w:tcPr>
            <w:tcW w:w="4025" w:type="dxa"/>
            <w:vAlign w:val="center"/>
          </w:tcPr>
          <w:p w14:paraId="5F5F7321" w14:textId="77777777" w:rsidR="00EB0CAE" w:rsidRDefault="00000000">
            <w:r>
              <w:rPr>
                <w:sz w:val="13"/>
              </w:rPr>
              <w:t>MaNV, NgayQD, NgayHieuLuc, LuongCoBan, PhuCapLuong, PhuCapDocHai, NoiDung</w:t>
            </w:r>
          </w:p>
        </w:tc>
        <w:tc>
          <w:tcPr>
            <w:tcW w:w="2381" w:type="dxa"/>
            <w:vAlign w:val="center"/>
          </w:tcPr>
          <w:p w14:paraId="6BD0996B" w14:textId="77777777" w:rsidR="00EB0CAE" w:rsidRDefault="00000000">
            <w:r>
              <w:rPr>
                <w:sz w:val="13"/>
              </w:rPr>
              <w:t>lapQuyetDinh(), layHieuLuc()</w:t>
            </w:r>
          </w:p>
        </w:tc>
      </w:tr>
      <w:tr w:rsidR="00EB0CAE" w14:paraId="3F083B26" w14:textId="77777777">
        <w:trPr>
          <w:jc w:val="center"/>
        </w:trPr>
        <w:tc>
          <w:tcPr>
            <w:tcW w:w="1871" w:type="dxa"/>
            <w:vAlign w:val="center"/>
          </w:tcPr>
          <w:p w14:paraId="115EBFDC" w14:textId="77777777" w:rsidR="00EB0CAE" w:rsidRDefault="00000000">
            <w:r>
              <w:rPr>
                <w:sz w:val="13"/>
              </w:rPr>
              <w:t>CaLamViec</w:t>
            </w:r>
          </w:p>
        </w:tc>
        <w:tc>
          <w:tcPr>
            <w:tcW w:w="1474" w:type="dxa"/>
            <w:vAlign w:val="center"/>
          </w:tcPr>
          <w:p w14:paraId="7AF30B53" w14:textId="77777777" w:rsidR="00EB0CAE" w:rsidRDefault="00000000">
            <w:r>
              <w:rPr>
                <w:sz w:val="13"/>
              </w:rPr>
              <w:t>MaCa</w:t>
            </w:r>
          </w:p>
        </w:tc>
        <w:tc>
          <w:tcPr>
            <w:tcW w:w="4025" w:type="dxa"/>
            <w:vAlign w:val="center"/>
          </w:tcPr>
          <w:p w14:paraId="59065607" w14:textId="77777777" w:rsidR="00EB0CAE" w:rsidRDefault="00000000">
            <w:r>
              <w:rPr>
                <w:sz w:val="13"/>
              </w:rPr>
              <w:t>MaCa, TenCa, GioBatDau, GioKetThuc</w:t>
            </w:r>
          </w:p>
        </w:tc>
        <w:tc>
          <w:tcPr>
            <w:tcW w:w="2381" w:type="dxa"/>
            <w:vAlign w:val="center"/>
          </w:tcPr>
          <w:p w14:paraId="631F3384" w14:textId="77777777" w:rsidR="00EB0CAE" w:rsidRDefault="00000000">
            <w:r>
              <w:rPr>
                <w:sz w:val="13"/>
              </w:rPr>
              <w:t>themCa(), tinhSoGio()</w:t>
            </w:r>
          </w:p>
        </w:tc>
      </w:tr>
      <w:tr w:rsidR="00EB0CAE" w14:paraId="44B6D504" w14:textId="77777777">
        <w:trPr>
          <w:jc w:val="center"/>
        </w:trPr>
        <w:tc>
          <w:tcPr>
            <w:tcW w:w="1871" w:type="dxa"/>
            <w:vAlign w:val="center"/>
          </w:tcPr>
          <w:p w14:paraId="39D205BC" w14:textId="77777777" w:rsidR="00EB0CAE" w:rsidRDefault="00000000">
            <w:r>
              <w:rPr>
                <w:sz w:val="13"/>
              </w:rPr>
              <w:t>KeHoachTuan</w:t>
            </w:r>
          </w:p>
        </w:tc>
        <w:tc>
          <w:tcPr>
            <w:tcW w:w="1474" w:type="dxa"/>
            <w:vAlign w:val="center"/>
          </w:tcPr>
          <w:p w14:paraId="4932CA79" w14:textId="77777777" w:rsidR="00EB0CAE" w:rsidRDefault="00000000">
            <w:r>
              <w:rPr>
                <w:sz w:val="13"/>
              </w:rPr>
              <w:t>MaKH</w:t>
            </w:r>
          </w:p>
        </w:tc>
        <w:tc>
          <w:tcPr>
            <w:tcW w:w="4025" w:type="dxa"/>
            <w:vAlign w:val="center"/>
          </w:tcPr>
          <w:p w14:paraId="3C8E613E" w14:textId="77777777" w:rsidR="00EB0CAE" w:rsidRDefault="00000000">
            <w:r>
              <w:rPr>
                <w:sz w:val="13"/>
              </w:rPr>
              <w:t>MaPB, TuanTuNgay, TuanDenNgay, NgayLap, NguoiLap</w:t>
            </w:r>
          </w:p>
        </w:tc>
        <w:tc>
          <w:tcPr>
            <w:tcW w:w="2381" w:type="dxa"/>
            <w:vAlign w:val="center"/>
          </w:tcPr>
          <w:p w14:paraId="3D3566D5" w14:textId="77777777" w:rsidR="00EB0CAE" w:rsidRDefault="00000000">
            <w:r>
              <w:rPr>
                <w:sz w:val="13"/>
              </w:rPr>
              <w:t>lapKeHoach(), themChiTiet()</w:t>
            </w:r>
          </w:p>
        </w:tc>
      </w:tr>
      <w:tr w:rsidR="00EB0CAE" w14:paraId="4F60E59A" w14:textId="77777777">
        <w:trPr>
          <w:jc w:val="center"/>
        </w:trPr>
        <w:tc>
          <w:tcPr>
            <w:tcW w:w="1871" w:type="dxa"/>
            <w:vAlign w:val="center"/>
          </w:tcPr>
          <w:p w14:paraId="3516D9EA" w14:textId="77777777" w:rsidR="00EB0CAE" w:rsidRDefault="00000000">
            <w:r>
              <w:rPr>
                <w:sz w:val="13"/>
              </w:rPr>
              <w:t>ChiTietKeHoachTuan</w:t>
            </w:r>
          </w:p>
        </w:tc>
        <w:tc>
          <w:tcPr>
            <w:tcW w:w="1474" w:type="dxa"/>
            <w:vAlign w:val="center"/>
          </w:tcPr>
          <w:p w14:paraId="48B2A938" w14:textId="77777777" w:rsidR="00EB0CAE" w:rsidRDefault="00000000">
            <w:r>
              <w:rPr>
                <w:sz w:val="13"/>
              </w:rPr>
              <w:t>MaKH + STT</w:t>
            </w:r>
          </w:p>
        </w:tc>
        <w:tc>
          <w:tcPr>
            <w:tcW w:w="4025" w:type="dxa"/>
            <w:vAlign w:val="center"/>
          </w:tcPr>
          <w:p w14:paraId="0912A090" w14:textId="77777777" w:rsidR="00EB0CAE" w:rsidRDefault="00000000">
            <w:r>
              <w:rPr>
                <w:sz w:val="13"/>
              </w:rPr>
              <w:t>MaNV, NgayLam, MaCa, KeHoachPhuTroi, SoGioPhuTroiDuKien, HinhThucPhuTroi</w:t>
            </w:r>
          </w:p>
        </w:tc>
        <w:tc>
          <w:tcPr>
            <w:tcW w:w="2381" w:type="dxa"/>
            <w:vAlign w:val="center"/>
          </w:tcPr>
          <w:p w14:paraId="2AA67846" w14:textId="77777777" w:rsidR="00EB0CAE" w:rsidRDefault="00000000">
            <w:r>
              <w:rPr>
                <w:sz w:val="13"/>
              </w:rPr>
              <w:t>kiemTraNgayThuocTuan()</w:t>
            </w:r>
          </w:p>
        </w:tc>
      </w:tr>
      <w:tr w:rsidR="00EB0CAE" w14:paraId="342E6CF4" w14:textId="77777777">
        <w:trPr>
          <w:jc w:val="center"/>
        </w:trPr>
        <w:tc>
          <w:tcPr>
            <w:tcW w:w="1871" w:type="dxa"/>
            <w:vAlign w:val="center"/>
          </w:tcPr>
          <w:p w14:paraId="53552C6C" w14:textId="77777777" w:rsidR="00EB0CAE" w:rsidRDefault="00000000">
            <w:r>
              <w:rPr>
                <w:sz w:val="13"/>
              </w:rPr>
              <w:t>PhieuChamCong</w:t>
            </w:r>
          </w:p>
        </w:tc>
        <w:tc>
          <w:tcPr>
            <w:tcW w:w="1474" w:type="dxa"/>
            <w:vAlign w:val="center"/>
          </w:tcPr>
          <w:p w14:paraId="0595FF28" w14:textId="77777777" w:rsidR="00EB0CAE" w:rsidRDefault="00000000">
            <w:r>
              <w:rPr>
                <w:sz w:val="13"/>
              </w:rPr>
              <w:t>MaCC</w:t>
            </w:r>
          </w:p>
        </w:tc>
        <w:tc>
          <w:tcPr>
            <w:tcW w:w="4025" w:type="dxa"/>
            <w:vAlign w:val="center"/>
          </w:tcPr>
          <w:p w14:paraId="666A65CA" w14:textId="77777777" w:rsidR="00EB0CAE" w:rsidRDefault="00000000">
            <w:r>
              <w:rPr>
                <w:sz w:val="13"/>
              </w:rPr>
              <w:t>MaNV, NgayCham, MaCa, GioVao, GioRa, SoGioLam, TrangThai, NguoiCham</w:t>
            </w:r>
          </w:p>
        </w:tc>
        <w:tc>
          <w:tcPr>
            <w:tcW w:w="2381" w:type="dxa"/>
            <w:vAlign w:val="center"/>
          </w:tcPr>
          <w:p w14:paraId="1ACFE26F" w14:textId="77777777" w:rsidR="00EB0CAE" w:rsidRDefault="00000000">
            <w:r>
              <w:rPr>
                <w:sz w:val="13"/>
              </w:rPr>
              <w:t>chamCong(), tinhSoGio()</w:t>
            </w:r>
          </w:p>
        </w:tc>
      </w:tr>
      <w:tr w:rsidR="00EB0CAE" w14:paraId="7FE27D3B" w14:textId="77777777">
        <w:trPr>
          <w:jc w:val="center"/>
        </w:trPr>
        <w:tc>
          <w:tcPr>
            <w:tcW w:w="1871" w:type="dxa"/>
            <w:vAlign w:val="center"/>
          </w:tcPr>
          <w:p w14:paraId="7416A20E" w14:textId="77777777" w:rsidR="00EB0CAE" w:rsidRDefault="00000000">
            <w:r>
              <w:rPr>
                <w:sz w:val="13"/>
              </w:rPr>
              <w:t>PhieuPhuTroi</w:t>
            </w:r>
          </w:p>
        </w:tc>
        <w:tc>
          <w:tcPr>
            <w:tcW w:w="1474" w:type="dxa"/>
            <w:vAlign w:val="center"/>
          </w:tcPr>
          <w:p w14:paraId="2353F5FD" w14:textId="77777777" w:rsidR="00EB0CAE" w:rsidRDefault="00000000">
            <w:r>
              <w:rPr>
                <w:sz w:val="13"/>
              </w:rPr>
              <w:t>SoPhieu</w:t>
            </w:r>
          </w:p>
        </w:tc>
        <w:tc>
          <w:tcPr>
            <w:tcW w:w="4025" w:type="dxa"/>
            <w:vAlign w:val="center"/>
          </w:tcPr>
          <w:p w14:paraId="6710AAF9" w14:textId="77777777" w:rsidR="00EB0CAE" w:rsidRDefault="00000000">
            <w:r>
              <w:rPr>
                <w:sz w:val="13"/>
              </w:rPr>
              <w:t>NgayPhuTroi, SoGioPhuTroi, HinhThuc, HeSo, NguoiLap, NoiDung</w:t>
            </w:r>
          </w:p>
        </w:tc>
        <w:tc>
          <w:tcPr>
            <w:tcW w:w="2381" w:type="dxa"/>
            <w:vAlign w:val="center"/>
          </w:tcPr>
          <w:p w14:paraId="057BF7EA" w14:textId="77777777" w:rsidR="00EB0CAE" w:rsidRDefault="00000000">
            <w:r>
              <w:rPr>
                <w:sz w:val="13"/>
              </w:rPr>
              <w:t>lapPhieu(), tinhHeSo()</w:t>
            </w:r>
          </w:p>
        </w:tc>
      </w:tr>
      <w:tr w:rsidR="00EB0CAE" w14:paraId="3DF7339C" w14:textId="77777777">
        <w:trPr>
          <w:jc w:val="center"/>
        </w:trPr>
        <w:tc>
          <w:tcPr>
            <w:tcW w:w="1871" w:type="dxa"/>
            <w:vAlign w:val="center"/>
          </w:tcPr>
          <w:p w14:paraId="2EEB4D9A" w14:textId="77777777" w:rsidR="00EB0CAE" w:rsidRDefault="00000000">
            <w:r>
              <w:rPr>
                <w:sz w:val="13"/>
              </w:rPr>
              <w:t>ChiTietPhuTroi</w:t>
            </w:r>
          </w:p>
        </w:tc>
        <w:tc>
          <w:tcPr>
            <w:tcW w:w="1474" w:type="dxa"/>
            <w:vAlign w:val="center"/>
          </w:tcPr>
          <w:p w14:paraId="140CC884" w14:textId="77777777" w:rsidR="00EB0CAE" w:rsidRDefault="00000000">
            <w:r>
              <w:rPr>
                <w:sz w:val="13"/>
              </w:rPr>
              <w:t>SoPhieu + MaNV</w:t>
            </w:r>
          </w:p>
        </w:tc>
        <w:tc>
          <w:tcPr>
            <w:tcW w:w="4025" w:type="dxa"/>
            <w:vAlign w:val="center"/>
          </w:tcPr>
          <w:p w14:paraId="497532F0" w14:textId="77777777" w:rsidR="00EB0CAE" w:rsidRDefault="00000000">
            <w:r>
              <w:rPr>
                <w:sz w:val="13"/>
              </w:rPr>
              <w:t>SoPhieu, MaNV</w:t>
            </w:r>
          </w:p>
        </w:tc>
        <w:tc>
          <w:tcPr>
            <w:tcW w:w="2381" w:type="dxa"/>
            <w:vAlign w:val="center"/>
          </w:tcPr>
          <w:p w14:paraId="303009DD" w14:textId="77777777" w:rsidR="00EB0CAE" w:rsidRDefault="00000000">
            <w:r>
              <w:rPr>
                <w:sz w:val="13"/>
              </w:rPr>
              <w:t>themNhanVien()</w:t>
            </w:r>
          </w:p>
        </w:tc>
      </w:tr>
      <w:tr w:rsidR="00EB0CAE" w14:paraId="0D27DA84" w14:textId="77777777">
        <w:trPr>
          <w:jc w:val="center"/>
        </w:trPr>
        <w:tc>
          <w:tcPr>
            <w:tcW w:w="1871" w:type="dxa"/>
            <w:vAlign w:val="center"/>
          </w:tcPr>
          <w:p w14:paraId="4F83B6B8" w14:textId="77777777" w:rsidR="00EB0CAE" w:rsidRDefault="00000000">
            <w:r>
              <w:rPr>
                <w:sz w:val="13"/>
              </w:rPr>
              <w:t>QuyetDinhKhenThuong</w:t>
            </w:r>
          </w:p>
        </w:tc>
        <w:tc>
          <w:tcPr>
            <w:tcW w:w="1474" w:type="dxa"/>
            <w:vAlign w:val="center"/>
          </w:tcPr>
          <w:p w14:paraId="0B05A2E3" w14:textId="77777777" w:rsidR="00EB0CAE" w:rsidRDefault="00000000">
            <w:r>
              <w:rPr>
                <w:sz w:val="13"/>
              </w:rPr>
              <w:t>SoQDKT</w:t>
            </w:r>
          </w:p>
        </w:tc>
        <w:tc>
          <w:tcPr>
            <w:tcW w:w="4025" w:type="dxa"/>
            <w:vAlign w:val="center"/>
          </w:tcPr>
          <w:p w14:paraId="7246A379" w14:textId="77777777" w:rsidR="00EB0CAE" w:rsidRDefault="00000000">
            <w:r>
              <w:rPr>
                <w:sz w:val="13"/>
              </w:rPr>
              <w:t>MaNV?, MaPB?, LoaiKhenThuong, SoTien, NoiDung, NguoiKy</w:t>
            </w:r>
          </w:p>
        </w:tc>
        <w:tc>
          <w:tcPr>
            <w:tcW w:w="2381" w:type="dxa"/>
            <w:vAlign w:val="center"/>
          </w:tcPr>
          <w:p w14:paraId="1AFA3DF7" w14:textId="77777777" w:rsidR="00EB0CAE" w:rsidRDefault="00000000">
            <w:r>
              <w:rPr>
                <w:sz w:val="13"/>
              </w:rPr>
              <w:t>lapQuyetDinh(), kiemTraDoiTuong()</w:t>
            </w:r>
          </w:p>
        </w:tc>
      </w:tr>
      <w:tr w:rsidR="00EB0CAE" w14:paraId="2E97952F" w14:textId="77777777">
        <w:trPr>
          <w:jc w:val="center"/>
        </w:trPr>
        <w:tc>
          <w:tcPr>
            <w:tcW w:w="1871" w:type="dxa"/>
            <w:vAlign w:val="center"/>
          </w:tcPr>
          <w:p w14:paraId="4CF6ACC1" w14:textId="77777777" w:rsidR="00EB0CAE" w:rsidRDefault="00000000">
            <w:r>
              <w:rPr>
                <w:sz w:val="13"/>
              </w:rPr>
              <w:t>PhieuChiKhenThuong</w:t>
            </w:r>
          </w:p>
        </w:tc>
        <w:tc>
          <w:tcPr>
            <w:tcW w:w="1474" w:type="dxa"/>
            <w:vAlign w:val="center"/>
          </w:tcPr>
          <w:p w14:paraId="2E4E47CC" w14:textId="77777777" w:rsidR="00EB0CAE" w:rsidRDefault="00000000">
            <w:r>
              <w:rPr>
                <w:sz w:val="13"/>
              </w:rPr>
              <w:t>SoPhieuChi</w:t>
            </w:r>
          </w:p>
        </w:tc>
        <w:tc>
          <w:tcPr>
            <w:tcW w:w="4025" w:type="dxa"/>
            <w:vAlign w:val="center"/>
          </w:tcPr>
          <w:p w14:paraId="0C25353B" w14:textId="77777777" w:rsidR="00EB0CAE" w:rsidRDefault="00000000">
            <w:r>
              <w:rPr>
                <w:sz w:val="13"/>
              </w:rPr>
              <w:t>SoQDKT, NgayChi, SoTien, NguoiChi</w:t>
            </w:r>
          </w:p>
        </w:tc>
        <w:tc>
          <w:tcPr>
            <w:tcW w:w="2381" w:type="dxa"/>
            <w:vAlign w:val="center"/>
          </w:tcPr>
          <w:p w14:paraId="0A77BCED" w14:textId="77777777" w:rsidR="00EB0CAE" w:rsidRDefault="00000000">
            <w:r>
              <w:rPr>
                <w:sz w:val="13"/>
              </w:rPr>
              <w:t>lapPhieuChi()</w:t>
            </w:r>
          </w:p>
        </w:tc>
      </w:tr>
      <w:tr w:rsidR="00EB0CAE" w14:paraId="7B0A2341" w14:textId="77777777">
        <w:trPr>
          <w:jc w:val="center"/>
        </w:trPr>
        <w:tc>
          <w:tcPr>
            <w:tcW w:w="1871" w:type="dxa"/>
            <w:vAlign w:val="center"/>
          </w:tcPr>
          <w:p w14:paraId="0842F1B0" w14:textId="77777777" w:rsidR="00EB0CAE" w:rsidRDefault="00000000">
            <w:r>
              <w:rPr>
                <w:sz w:val="13"/>
              </w:rPr>
              <w:t>QuyetDinhKyLuat</w:t>
            </w:r>
          </w:p>
        </w:tc>
        <w:tc>
          <w:tcPr>
            <w:tcW w:w="1474" w:type="dxa"/>
            <w:vAlign w:val="center"/>
          </w:tcPr>
          <w:p w14:paraId="0B3E969A" w14:textId="77777777" w:rsidR="00EB0CAE" w:rsidRDefault="00000000">
            <w:r>
              <w:rPr>
                <w:sz w:val="13"/>
              </w:rPr>
              <w:t>SoQDKL</w:t>
            </w:r>
          </w:p>
        </w:tc>
        <w:tc>
          <w:tcPr>
            <w:tcW w:w="4025" w:type="dxa"/>
            <w:vAlign w:val="center"/>
          </w:tcPr>
          <w:p w14:paraId="7B24451E" w14:textId="77777777" w:rsidR="00EB0CAE" w:rsidRDefault="00000000">
            <w:r>
              <w:rPr>
                <w:sz w:val="13"/>
              </w:rPr>
              <w:t>MaNV?, MaPB?, SoTienPhat, CachThu, NoiDung, NguoiKy</w:t>
            </w:r>
          </w:p>
        </w:tc>
        <w:tc>
          <w:tcPr>
            <w:tcW w:w="2381" w:type="dxa"/>
            <w:vAlign w:val="center"/>
          </w:tcPr>
          <w:p w14:paraId="397C926D" w14:textId="77777777" w:rsidR="00EB0CAE" w:rsidRDefault="00000000">
            <w:r>
              <w:rPr>
                <w:sz w:val="13"/>
              </w:rPr>
              <w:t>lapQuyetDinh(), kiemTraDoiTuong()</w:t>
            </w:r>
          </w:p>
        </w:tc>
      </w:tr>
      <w:tr w:rsidR="00EB0CAE" w14:paraId="127CA5CC" w14:textId="77777777">
        <w:trPr>
          <w:jc w:val="center"/>
        </w:trPr>
        <w:tc>
          <w:tcPr>
            <w:tcW w:w="1871" w:type="dxa"/>
            <w:vAlign w:val="center"/>
          </w:tcPr>
          <w:p w14:paraId="4EF775A4" w14:textId="77777777" w:rsidR="00EB0CAE" w:rsidRDefault="00000000">
            <w:r>
              <w:rPr>
                <w:sz w:val="13"/>
              </w:rPr>
              <w:t>PhieuThuNopPhat</w:t>
            </w:r>
          </w:p>
        </w:tc>
        <w:tc>
          <w:tcPr>
            <w:tcW w:w="1474" w:type="dxa"/>
            <w:vAlign w:val="center"/>
          </w:tcPr>
          <w:p w14:paraId="0668E654" w14:textId="77777777" w:rsidR="00EB0CAE" w:rsidRDefault="00000000">
            <w:r>
              <w:rPr>
                <w:sz w:val="13"/>
              </w:rPr>
              <w:t>SoPhieuThu</w:t>
            </w:r>
          </w:p>
        </w:tc>
        <w:tc>
          <w:tcPr>
            <w:tcW w:w="4025" w:type="dxa"/>
            <w:vAlign w:val="center"/>
          </w:tcPr>
          <w:p w14:paraId="0158DE84" w14:textId="77777777" w:rsidR="00EB0CAE" w:rsidRDefault="00000000">
            <w:r>
              <w:rPr>
                <w:sz w:val="13"/>
              </w:rPr>
              <w:t>SoQDKL, NgayThu, SoTien, NguoiThu</w:t>
            </w:r>
          </w:p>
        </w:tc>
        <w:tc>
          <w:tcPr>
            <w:tcW w:w="2381" w:type="dxa"/>
            <w:vAlign w:val="center"/>
          </w:tcPr>
          <w:p w14:paraId="495D11B2" w14:textId="77777777" w:rsidR="00EB0CAE" w:rsidRDefault="00000000">
            <w:r>
              <w:rPr>
                <w:sz w:val="13"/>
              </w:rPr>
              <w:t>lapPhieuThu()</w:t>
            </w:r>
          </w:p>
        </w:tc>
      </w:tr>
      <w:tr w:rsidR="00EB0CAE" w14:paraId="0655C303" w14:textId="77777777">
        <w:trPr>
          <w:jc w:val="center"/>
        </w:trPr>
        <w:tc>
          <w:tcPr>
            <w:tcW w:w="1871" w:type="dxa"/>
            <w:vAlign w:val="center"/>
          </w:tcPr>
          <w:p w14:paraId="52F130AA" w14:textId="77777777" w:rsidR="00EB0CAE" w:rsidRDefault="00000000">
            <w:r>
              <w:rPr>
                <w:sz w:val="13"/>
              </w:rPr>
              <w:t>CauHinhTinhLuong</w:t>
            </w:r>
          </w:p>
        </w:tc>
        <w:tc>
          <w:tcPr>
            <w:tcW w:w="1474" w:type="dxa"/>
            <w:vAlign w:val="center"/>
          </w:tcPr>
          <w:p w14:paraId="09E4D462" w14:textId="77777777" w:rsidR="00EB0CAE" w:rsidRDefault="00000000">
            <w:r>
              <w:rPr>
                <w:sz w:val="13"/>
              </w:rPr>
              <w:t>Thang + Nam</w:t>
            </w:r>
          </w:p>
        </w:tc>
        <w:tc>
          <w:tcPr>
            <w:tcW w:w="4025" w:type="dxa"/>
            <w:vAlign w:val="center"/>
          </w:tcPr>
          <w:p w14:paraId="2AB47949" w14:textId="77777777" w:rsidR="00EB0CAE" w:rsidRDefault="00000000">
            <w:r>
              <w:rPr>
                <w:sz w:val="13"/>
              </w:rPr>
              <w:t>NgayCongChuan, GioCongChuanNgay</w:t>
            </w:r>
          </w:p>
        </w:tc>
        <w:tc>
          <w:tcPr>
            <w:tcW w:w="2381" w:type="dxa"/>
            <w:vAlign w:val="center"/>
          </w:tcPr>
          <w:p w14:paraId="689DBC82" w14:textId="77777777" w:rsidR="00EB0CAE" w:rsidRDefault="00000000">
            <w:r>
              <w:rPr>
                <w:sz w:val="13"/>
              </w:rPr>
              <w:t>layCauHinh()</w:t>
            </w:r>
          </w:p>
        </w:tc>
      </w:tr>
      <w:tr w:rsidR="00EB0CAE" w14:paraId="046CF25D" w14:textId="77777777">
        <w:trPr>
          <w:jc w:val="center"/>
        </w:trPr>
        <w:tc>
          <w:tcPr>
            <w:tcW w:w="1871" w:type="dxa"/>
            <w:vAlign w:val="center"/>
          </w:tcPr>
          <w:p w14:paraId="23270044" w14:textId="77777777" w:rsidR="00EB0CAE" w:rsidRDefault="00000000">
            <w:r>
              <w:rPr>
                <w:sz w:val="13"/>
              </w:rPr>
              <w:t>BangLuong</w:t>
            </w:r>
          </w:p>
        </w:tc>
        <w:tc>
          <w:tcPr>
            <w:tcW w:w="1474" w:type="dxa"/>
            <w:vAlign w:val="center"/>
          </w:tcPr>
          <w:p w14:paraId="2A41F0B2" w14:textId="77777777" w:rsidR="00EB0CAE" w:rsidRDefault="00000000">
            <w:r>
              <w:rPr>
                <w:sz w:val="13"/>
              </w:rPr>
              <w:t>MaBangLuong</w:t>
            </w:r>
          </w:p>
        </w:tc>
        <w:tc>
          <w:tcPr>
            <w:tcW w:w="4025" w:type="dxa"/>
            <w:vAlign w:val="center"/>
          </w:tcPr>
          <w:p w14:paraId="3EBB94C9" w14:textId="77777777" w:rsidR="00EB0CAE" w:rsidRDefault="00000000">
            <w:r>
              <w:rPr>
                <w:sz w:val="13"/>
              </w:rPr>
              <w:t>Thang, Nam, NgayLap, NguoiLap, TrangThai</w:t>
            </w:r>
          </w:p>
        </w:tc>
        <w:tc>
          <w:tcPr>
            <w:tcW w:w="2381" w:type="dxa"/>
            <w:vAlign w:val="center"/>
          </w:tcPr>
          <w:p w14:paraId="3D47BEBB" w14:textId="77777777" w:rsidR="00EB0CAE" w:rsidRDefault="00000000">
            <w:r>
              <w:rPr>
                <w:sz w:val="13"/>
              </w:rPr>
              <w:t>tinhLuong(), chotBangLuong()</w:t>
            </w:r>
          </w:p>
        </w:tc>
      </w:tr>
      <w:tr w:rsidR="00EB0CAE" w14:paraId="6499FD97" w14:textId="77777777">
        <w:trPr>
          <w:jc w:val="center"/>
        </w:trPr>
        <w:tc>
          <w:tcPr>
            <w:tcW w:w="1871" w:type="dxa"/>
            <w:vAlign w:val="center"/>
          </w:tcPr>
          <w:p w14:paraId="629A98DF" w14:textId="77777777" w:rsidR="00EB0CAE" w:rsidRDefault="00000000">
            <w:r>
              <w:rPr>
                <w:sz w:val="13"/>
              </w:rPr>
              <w:t>ChiTietBangLuong</w:t>
            </w:r>
          </w:p>
        </w:tc>
        <w:tc>
          <w:tcPr>
            <w:tcW w:w="1474" w:type="dxa"/>
            <w:vAlign w:val="center"/>
          </w:tcPr>
          <w:p w14:paraId="5FE7A0F7" w14:textId="77777777" w:rsidR="00EB0CAE" w:rsidRDefault="00000000">
            <w:r>
              <w:rPr>
                <w:sz w:val="13"/>
              </w:rPr>
              <w:t>MaBangLuong + MaNV</w:t>
            </w:r>
          </w:p>
        </w:tc>
        <w:tc>
          <w:tcPr>
            <w:tcW w:w="4025" w:type="dxa"/>
            <w:vAlign w:val="center"/>
          </w:tcPr>
          <w:p w14:paraId="54170A88" w14:textId="77777777" w:rsidR="00EB0CAE" w:rsidRDefault="00000000">
            <w:r>
              <w:rPr>
                <w:sz w:val="13"/>
              </w:rPr>
              <w:t>LuongCoBan, PhuCap*, NgayCongThucTe, TienTheoCong, TienPhuTroi, KhauTruBaoHiem, KhauTruKyLuat, ThucLinh</w:t>
            </w:r>
          </w:p>
        </w:tc>
        <w:tc>
          <w:tcPr>
            <w:tcW w:w="2381" w:type="dxa"/>
            <w:vAlign w:val="center"/>
          </w:tcPr>
          <w:p w14:paraId="12FBE557" w14:textId="77777777" w:rsidR="00EB0CAE" w:rsidRDefault="00000000">
            <w:r>
              <w:rPr>
                <w:sz w:val="13"/>
              </w:rPr>
              <w:t>tinhTienTheoCong(), tinhThucLinh()</w:t>
            </w:r>
          </w:p>
        </w:tc>
      </w:tr>
    </w:tbl>
    <w:p w14:paraId="02A27289" w14:textId="77777777" w:rsidR="00EB0CAE" w:rsidRDefault="00EB0CAE">
      <w:pPr>
        <w:spacing w:after="0"/>
      </w:pPr>
    </w:p>
    <w:p w14:paraId="2D109BBB" w14:textId="77777777" w:rsidR="00EB0CAE" w:rsidRDefault="00000000">
      <w:pPr>
        <w:pStyle w:val="Heading2"/>
        <w:spacing w:before="140" w:after="80"/>
      </w:pPr>
      <w:r>
        <w:rPr>
          <w:rFonts w:ascii="Times New Roman" w:hAnsi="Times New Roman"/>
        </w:rPr>
        <w:t>2.3. Biểu đồ trạng thái</w:t>
      </w:r>
    </w:p>
    <w:p w14:paraId="713323FC" w14:textId="77777777" w:rsidR="00EB0CAE" w:rsidRDefault="00000000">
      <w:pPr>
        <w:spacing w:after="80"/>
        <w:ind w:firstLine="454"/>
      </w:pPr>
      <w:r>
        <w:t>Hình P.5 mô tả vòng đời tối thiểu mà đề bài nêu: nhân viên ở trạng thái Đang thử việc sau quyết định tuyển dụng, chuyển sang chờ hợp đồng khi hết thời gian thử việc và trở thành Chính thức sau khi hợp đồng được ký. Đề không nêu nghỉ việc/chấm dứt hợp đồng nên không tự bổ sung trạng thái đó vào luồng bắt buộc.</w:t>
      </w:r>
    </w:p>
    <w:p w14:paraId="40B4F6A1" w14:textId="77777777" w:rsidR="003173D4" w:rsidRDefault="003173D4" w:rsidP="003173D4">
      <w:pPr>
        <w:keepNext/>
        <w:jc w:val="center"/>
      </w:pPr>
      <w:r w:rsidRPr="003173D4">
        <w:drawing>
          <wp:inline distT="0" distB="0" distL="0" distR="0" wp14:anchorId="6D23FD76" wp14:editId="4DAE2FF3">
            <wp:extent cx="6296660" cy="563880"/>
            <wp:effectExtent l="0" t="0" r="0" b="0"/>
            <wp:docPr id="21396035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6660" cy="563880"/>
                    </a:xfrm>
                    <a:prstGeom prst="rect">
                      <a:avLst/>
                    </a:prstGeom>
                    <a:noFill/>
                    <a:ln>
                      <a:noFill/>
                    </a:ln>
                  </pic:spPr>
                </pic:pic>
              </a:graphicData>
            </a:graphic>
          </wp:inline>
        </w:drawing>
      </w:r>
    </w:p>
    <w:p w14:paraId="51F85D3A" w14:textId="5A2E475C" w:rsidR="00EB0CAE" w:rsidRPr="003173D4" w:rsidRDefault="003173D4" w:rsidP="003173D4">
      <w:pPr>
        <w:pStyle w:val="Caption"/>
        <w:jc w:val="center"/>
        <w:rPr>
          <w:i/>
          <w:iCs/>
          <w:color w:val="000000" w:themeColor="text1"/>
          <w:sz w:val="26"/>
          <w:szCs w:val="26"/>
          <w:lang w:val="vi-VN"/>
        </w:rPr>
      </w:pPr>
      <w:r w:rsidRPr="003173D4">
        <w:rPr>
          <w:i/>
          <w:iCs/>
          <w:color w:val="000000" w:themeColor="text1"/>
          <w:sz w:val="26"/>
          <w:szCs w:val="26"/>
        </w:rPr>
        <w:t xml:space="preserve">Hình P. </w:t>
      </w:r>
      <w:r w:rsidRPr="003173D4">
        <w:rPr>
          <w:i/>
          <w:iCs/>
          <w:color w:val="000000" w:themeColor="text1"/>
          <w:sz w:val="26"/>
          <w:szCs w:val="26"/>
        </w:rPr>
        <w:fldChar w:fldCharType="begin"/>
      </w:r>
      <w:r w:rsidRPr="003173D4">
        <w:rPr>
          <w:i/>
          <w:iCs/>
          <w:color w:val="000000" w:themeColor="text1"/>
          <w:sz w:val="26"/>
          <w:szCs w:val="26"/>
        </w:rPr>
        <w:instrText xml:space="preserve"> SEQ Hình_P. \* ARABIC </w:instrText>
      </w:r>
      <w:r w:rsidRPr="003173D4">
        <w:rPr>
          <w:i/>
          <w:iCs/>
          <w:color w:val="000000" w:themeColor="text1"/>
          <w:sz w:val="26"/>
          <w:szCs w:val="26"/>
        </w:rPr>
        <w:fldChar w:fldCharType="separate"/>
      </w:r>
      <w:r w:rsidR="002901BC">
        <w:rPr>
          <w:i/>
          <w:iCs/>
          <w:noProof/>
          <w:color w:val="000000" w:themeColor="text1"/>
          <w:sz w:val="26"/>
          <w:szCs w:val="26"/>
        </w:rPr>
        <w:t>5</w:t>
      </w:r>
      <w:r w:rsidRPr="003173D4">
        <w:rPr>
          <w:i/>
          <w:iCs/>
          <w:color w:val="000000" w:themeColor="text1"/>
          <w:sz w:val="26"/>
          <w:szCs w:val="26"/>
        </w:rPr>
        <w:fldChar w:fldCharType="end"/>
      </w:r>
      <w:r w:rsidRPr="003173D4">
        <w:rPr>
          <w:i/>
          <w:iCs/>
          <w:color w:val="000000" w:themeColor="text1"/>
          <w:sz w:val="26"/>
          <w:szCs w:val="26"/>
          <w:lang w:val="vi-VN"/>
        </w:rPr>
        <w:t xml:space="preserve"> Biểu đồ trạng thái nhân viên từ thử việc đến chính thức</w:t>
      </w:r>
    </w:p>
    <w:p w14:paraId="41709493" w14:textId="77777777" w:rsidR="00EB0CAE" w:rsidRDefault="00000000">
      <w:pPr>
        <w:spacing w:after="80"/>
        <w:ind w:firstLine="454"/>
      </w:pPr>
      <w:r>
        <w:lastRenderedPageBreak/>
        <w:t>Hình P.6 tách riêng trạng thái hợp đồng. Hợp đồng dài hạn cần đủ hai hồ sơ BHYT và BHXH trước khi coi hồ sơ nhân sự là hoàn thiện; hợp đồng ngắn hạn không có yêu cầu này.</w:t>
      </w:r>
    </w:p>
    <w:p w14:paraId="3E4917AB" w14:textId="77777777" w:rsidR="008E7EA0" w:rsidRDefault="008E7EA0" w:rsidP="008E7EA0">
      <w:pPr>
        <w:keepNext/>
        <w:jc w:val="center"/>
      </w:pPr>
      <w:r w:rsidRPr="008E7EA0">
        <w:drawing>
          <wp:inline distT="0" distB="0" distL="0" distR="0" wp14:anchorId="6FBC4287" wp14:editId="2E4FEE89">
            <wp:extent cx="6324260" cy="769620"/>
            <wp:effectExtent l="0" t="0" r="0" b="0"/>
            <wp:docPr id="305363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48616" cy="784753"/>
                    </a:xfrm>
                    <a:prstGeom prst="rect">
                      <a:avLst/>
                    </a:prstGeom>
                    <a:noFill/>
                    <a:ln>
                      <a:noFill/>
                    </a:ln>
                  </pic:spPr>
                </pic:pic>
              </a:graphicData>
            </a:graphic>
          </wp:inline>
        </w:drawing>
      </w:r>
    </w:p>
    <w:p w14:paraId="0D549E45" w14:textId="03BD4306" w:rsidR="00EB0CAE" w:rsidRPr="008E7EA0" w:rsidRDefault="008E7EA0" w:rsidP="008E7EA0">
      <w:pPr>
        <w:pStyle w:val="Caption"/>
        <w:jc w:val="center"/>
        <w:rPr>
          <w:i/>
          <w:iCs/>
          <w:color w:val="000000" w:themeColor="text1"/>
          <w:sz w:val="26"/>
          <w:szCs w:val="26"/>
          <w:lang w:val="vi-VN"/>
        </w:rPr>
      </w:pPr>
      <w:r w:rsidRPr="008E7EA0">
        <w:rPr>
          <w:i/>
          <w:iCs/>
          <w:color w:val="000000" w:themeColor="text1"/>
          <w:sz w:val="26"/>
          <w:szCs w:val="26"/>
        </w:rPr>
        <w:t xml:space="preserve">Hình P. </w:t>
      </w:r>
      <w:r w:rsidRPr="008E7EA0">
        <w:rPr>
          <w:i/>
          <w:iCs/>
          <w:color w:val="000000" w:themeColor="text1"/>
          <w:sz w:val="26"/>
          <w:szCs w:val="26"/>
        </w:rPr>
        <w:fldChar w:fldCharType="begin"/>
      </w:r>
      <w:r w:rsidRPr="008E7EA0">
        <w:rPr>
          <w:i/>
          <w:iCs/>
          <w:color w:val="000000" w:themeColor="text1"/>
          <w:sz w:val="26"/>
          <w:szCs w:val="26"/>
        </w:rPr>
        <w:instrText xml:space="preserve"> SEQ Hình_P. \* ARABIC </w:instrText>
      </w:r>
      <w:r w:rsidRPr="008E7EA0">
        <w:rPr>
          <w:i/>
          <w:iCs/>
          <w:color w:val="000000" w:themeColor="text1"/>
          <w:sz w:val="26"/>
          <w:szCs w:val="26"/>
        </w:rPr>
        <w:fldChar w:fldCharType="separate"/>
      </w:r>
      <w:r w:rsidR="002901BC">
        <w:rPr>
          <w:i/>
          <w:iCs/>
          <w:noProof/>
          <w:color w:val="000000" w:themeColor="text1"/>
          <w:sz w:val="26"/>
          <w:szCs w:val="26"/>
        </w:rPr>
        <w:t>6</w:t>
      </w:r>
      <w:r w:rsidRPr="008E7EA0">
        <w:rPr>
          <w:i/>
          <w:iCs/>
          <w:color w:val="000000" w:themeColor="text1"/>
          <w:sz w:val="26"/>
          <w:szCs w:val="26"/>
        </w:rPr>
        <w:fldChar w:fldCharType="end"/>
      </w:r>
      <w:r w:rsidRPr="008E7EA0">
        <w:rPr>
          <w:i/>
          <w:iCs/>
          <w:color w:val="000000" w:themeColor="text1"/>
          <w:sz w:val="26"/>
          <w:szCs w:val="26"/>
          <w:lang w:val="vi-VN"/>
        </w:rPr>
        <w:t xml:space="preserve"> Biểu đồ trạng thái hợp đồng lao động</w:t>
      </w:r>
    </w:p>
    <w:p w14:paraId="024876FD" w14:textId="77777777" w:rsidR="00EB0CAE" w:rsidRDefault="00000000">
      <w:pPr>
        <w:pStyle w:val="Heading1"/>
        <w:spacing w:before="200" w:after="80"/>
      </w:pPr>
      <w:r>
        <w:rPr>
          <w:rFonts w:ascii="Times New Roman" w:hAnsi="Times New Roman"/>
        </w:rPr>
        <w:t>3. PHA THIẾT KẾ</w:t>
      </w:r>
    </w:p>
    <w:p w14:paraId="31098B0C" w14:textId="77777777" w:rsidR="00EB0CAE" w:rsidRDefault="00000000">
      <w:pPr>
        <w:spacing w:after="80"/>
        <w:ind w:firstLine="454"/>
      </w:pPr>
      <w:r>
        <w:t>Các biểu đồ tuần tự dùng mô hình Boundary (Form) - Control (Service) - Entity. Tên thông điệp được chọn trùng với phương thức Service dự kiến để bảo đảm truy vết sang code.</w:t>
      </w:r>
    </w:p>
    <w:p w14:paraId="56281B9C" w14:textId="77777777" w:rsidR="00EB0CAE" w:rsidRDefault="00000000">
      <w:pPr>
        <w:pStyle w:val="Heading2"/>
        <w:spacing w:before="140" w:after="80"/>
      </w:pPr>
      <w:r>
        <w:rPr>
          <w:rFonts w:ascii="Times New Roman" w:hAnsi="Times New Roman"/>
        </w:rPr>
        <w:t>3.1. Các biểu đồ tuần tự</w:t>
      </w:r>
    </w:p>
    <w:p w14:paraId="5BB80EC1" w14:textId="77777777" w:rsidR="00EB0CAE" w:rsidRDefault="00000000">
      <w:pPr>
        <w:pStyle w:val="Heading3"/>
        <w:spacing w:before="140" w:after="80"/>
      </w:pPr>
      <w:r>
        <w:rPr>
          <w:rFonts w:ascii="Times New Roman" w:hAnsi="Times New Roman"/>
        </w:rPr>
        <w:t>a) Lập quyết định khen thưởng (Câu 6)</w:t>
      </w:r>
    </w:p>
    <w:p w14:paraId="3F1AEF36" w14:textId="77777777" w:rsidR="00EB0CAE" w:rsidRDefault="00000000">
      <w:pPr>
        <w:spacing w:after="80"/>
        <w:ind w:firstLine="454"/>
      </w:pPr>
      <w:r>
        <w:t>NV nhân sự nhập số quyết định, loại đối tượng (cá nhân hoặc phòng ban), đối tượng cụ thể, loại khen thưởng, số tiền và nội dung. Service kiểm tra đúng một đối tượng, số tiền hợp lệ và đối tượng tồn tại, sau đó lưu quyết định. Phiếu chi là nghiệp vụ kế toán sau khi quyết định đã được ký.</w:t>
      </w:r>
    </w:p>
    <w:p w14:paraId="0328C1AA" w14:textId="77777777" w:rsidR="00F40045" w:rsidRDefault="00F40045" w:rsidP="00F40045">
      <w:pPr>
        <w:keepNext/>
        <w:jc w:val="center"/>
      </w:pPr>
      <w:r w:rsidRPr="00F40045">
        <w:drawing>
          <wp:inline distT="0" distB="0" distL="0" distR="0" wp14:anchorId="4F94F9AE" wp14:editId="1521A6AF">
            <wp:extent cx="6329265" cy="3573780"/>
            <wp:effectExtent l="0" t="0" r="0" b="0"/>
            <wp:docPr id="17920130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58176" cy="3590104"/>
                    </a:xfrm>
                    <a:prstGeom prst="rect">
                      <a:avLst/>
                    </a:prstGeom>
                    <a:noFill/>
                    <a:ln>
                      <a:noFill/>
                    </a:ln>
                  </pic:spPr>
                </pic:pic>
              </a:graphicData>
            </a:graphic>
          </wp:inline>
        </w:drawing>
      </w:r>
    </w:p>
    <w:p w14:paraId="0757B014" w14:textId="5476EAD3" w:rsidR="00EB0CAE" w:rsidRPr="00F40045" w:rsidRDefault="00F40045" w:rsidP="00F40045">
      <w:pPr>
        <w:pStyle w:val="Caption"/>
        <w:jc w:val="center"/>
        <w:rPr>
          <w:i/>
          <w:iCs/>
          <w:color w:val="000000" w:themeColor="text1"/>
          <w:sz w:val="26"/>
          <w:szCs w:val="26"/>
          <w:lang w:val="vi-VN"/>
        </w:rPr>
      </w:pPr>
      <w:r w:rsidRPr="00F40045">
        <w:rPr>
          <w:i/>
          <w:iCs/>
          <w:color w:val="000000" w:themeColor="text1"/>
          <w:sz w:val="26"/>
          <w:szCs w:val="26"/>
        </w:rPr>
        <w:t xml:space="preserve">Hình P. </w:t>
      </w:r>
      <w:r w:rsidRPr="00F40045">
        <w:rPr>
          <w:i/>
          <w:iCs/>
          <w:color w:val="000000" w:themeColor="text1"/>
          <w:sz w:val="26"/>
          <w:szCs w:val="26"/>
        </w:rPr>
        <w:fldChar w:fldCharType="begin"/>
      </w:r>
      <w:r w:rsidRPr="00F40045">
        <w:rPr>
          <w:i/>
          <w:iCs/>
          <w:color w:val="000000" w:themeColor="text1"/>
          <w:sz w:val="26"/>
          <w:szCs w:val="26"/>
        </w:rPr>
        <w:instrText xml:space="preserve"> SEQ Hình_P. \* ARABIC </w:instrText>
      </w:r>
      <w:r w:rsidRPr="00F40045">
        <w:rPr>
          <w:i/>
          <w:iCs/>
          <w:color w:val="000000" w:themeColor="text1"/>
          <w:sz w:val="26"/>
          <w:szCs w:val="26"/>
        </w:rPr>
        <w:fldChar w:fldCharType="separate"/>
      </w:r>
      <w:r w:rsidR="002901BC">
        <w:rPr>
          <w:i/>
          <w:iCs/>
          <w:noProof/>
          <w:color w:val="000000" w:themeColor="text1"/>
          <w:sz w:val="26"/>
          <w:szCs w:val="26"/>
        </w:rPr>
        <w:t>7</w:t>
      </w:r>
      <w:r w:rsidRPr="00F40045">
        <w:rPr>
          <w:i/>
          <w:iCs/>
          <w:color w:val="000000" w:themeColor="text1"/>
          <w:sz w:val="26"/>
          <w:szCs w:val="26"/>
        </w:rPr>
        <w:fldChar w:fldCharType="end"/>
      </w:r>
      <w:r w:rsidRPr="00F40045">
        <w:rPr>
          <w:i/>
          <w:iCs/>
          <w:color w:val="000000" w:themeColor="text1"/>
          <w:sz w:val="26"/>
          <w:szCs w:val="26"/>
          <w:lang w:val="vi-VN"/>
        </w:rPr>
        <w:t xml:space="preserve"> Biểu đồ tuần tự Lập quyết định khen thưởng</w:t>
      </w:r>
    </w:p>
    <w:p w14:paraId="1742AB7B" w14:textId="77777777" w:rsidR="00EB0CAE" w:rsidRDefault="00000000">
      <w:pPr>
        <w:pStyle w:val="Heading3"/>
        <w:spacing w:before="140" w:after="80"/>
      </w:pPr>
      <w:r>
        <w:rPr>
          <w:rFonts w:ascii="Times New Roman" w:hAnsi="Times New Roman"/>
        </w:rPr>
        <w:lastRenderedPageBreak/>
        <w:t>b) Lập quyết định tuyển dụng</w:t>
      </w:r>
    </w:p>
    <w:p w14:paraId="36197824" w14:textId="046B33EA" w:rsidR="00316D1D" w:rsidRDefault="00690E7F" w:rsidP="00316D1D">
      <w:pPr>
        <w:keepNext/>
        <w:jc w:val="center"/>
      </w:pPr>
      <w:r w:rsidRPr="006C0DAA">
        <w:drawing>
          <wp:inline distT="0" distB="0" distL="0" distR="0" wp14:anchorId="1FB35201" wp14:editId="3D5DBA78">
            <wp:extent cx="6121588" cy="2987040"/>
            <wp:effectExtent l="0" t="0" r="0" b="0"/>
            <wp:docPr id="20471576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9861" cy="2991077"/>
                    </a:xfrm>
                    <a:prstGeom prst="rect">
                      <a:avLst/>
                    </a:prstGeom>
                    <a:noFill/>
                    <a:ln>
                      <a:noFill/>
                    </a:ln>
                  </pic:spPr>
                </pic:pic>
              </a:graphicData>
            </a:graphic>
          </wp:inline>
        </w:drawing>
      </w:r>
    </w:p>
    <w:p w14:paraId="73B942BB" w14:textId="78D40077" w:rsidR="00EB0CAE" w:rsidRPr="00316D1D" w:rsidRDefault="00316D1D" w:rsidP="00316D1D">
      <w:pPr>
        <w:pStyle w:val="Caption"/>
        <w:jc w:val="center"/>
        <w:rPr>
          <w:i/>
          <w:iCs/>
          <w:color w:val="000000" w:themeColor="text1"/>
          <w:sz w:val="26"/>
          <w:szCs w:val="26"/>
        </w:rPr>
      </w:pPr>
      <w:r w:rsidRPr="00316D1D">
        <w:rPr>
          <w:i/>
          <w:iCs/>
          <w:color w:val="000000" w:themeColor="text1"/>
          <w:sz w:val="26"/>
          <w:szCs w:val="26"/>
        </w:rPr>
        <w:t xml:space="preserve">Hình P. </w:t>
      </w:r>
      <w:r w:rsidRPr="00316D1D">
        <w:rPr>
          <w:i/>
          <w:iCs/>
          <w:color w:val="000000" w:themeColor="text1"/>
          <w:sz w:val="26"/>
          <w:szCs w:val="26"/>
        </w:rPr>
        <w:fldChar w:fldCharType="begin"/>
      </w:r>
      <w:r w:rsidRPr="00316D1D">
        <w:rPr>
          <w:i/>
          <w:iCs/>
          <w:color w:val="000000" w:themeColor="text1"/>
          <w:sz w:val="26"/>
          <w:szCs w:val="26"/>
        </w:rPr>
        <w:instrText xml:space="preserve"> SEQ Hình_P. \* ARABIC </w:instrText>
      </w:r>
      <w:r w:rsidRPr="00316D1D">
        <w:rPr>
          <w:i/>
          <w:iCs/>
          <w:color w:val="000000" w:themeColor="text1"/>
          <w:sz w:val="26"/>
          <w:szCs w:val="26"/>
        </w:rPr>
        <w:fldChar w:fldCharType="separate"/>
      </w:r>
      <w:r w:rsidR="002901BC">
        <w:rPr>
          <w:i/>
          <w:iCs/>
          <w:noProof/>
          <w:color w:val="000000" w:themeColor="text1"/>
          <w:sz w:val="26"/>
          <w:szCs w:val="26"/>
        </w:rPr>
        <w:t>8</w:t>
      </w:r>
      <w:r w:rsidRPr="00316D1D">
        <w:rPr>
          <w:i/>
          <w:iCs/>
          <w:color w:val="000000" w:themeColor="text1"/>
          <w:sz w:val="26"/>
          <w:szCs w:val="26"/>
        </w:rPr>
        <w:fldChar w:fldCharType="end"/>
      </w:r>
      <w:r w:rsidRPr="00316D1D">
        <w:rPr>
          <w:i/>
          <w:iCs/>
          <w:color w:val="000000" w:themeColor="text1"/>
          <w:sz w:val="26"/>
          <w:szCs w:val="26"/>
          <w:lang w:val="vi-VN"/>
        </w:rPr>
        <w:t xml:space="preserve"> Biểu đồ tuần tự Lập quyết định tuyển dụng</w:t>
      </w:r>
    </w:p>
    <w:p w14:paraId="6DC1AAD7" w14:textId="77777777" w:rsidR="00EB0CAE" w:rsidRDefault="00000000">
      <w:pPr>
        <w:pStyle w:val="Heading3"/>
        <w:spacing w:before="140" w:after="80"/>
      </w:pPr>
      <w:r>
        <w:rPr>
          <w:rFonts w:ascii="Times New Roman" w:hAnsi="Times New Roman"/>
        </w:rPr>
        <w:t>c) Ký hợp đồng và lập hồ sơ bảo hiểm</w:t>
      </w:r>
    </w:p>
    <w:p w14:paraId="018D925A" w14:textId="52F14CF6" w:rsidR="006C0DAA" w:rsidRPr="00690E7F" w:rsidRDefault="00690E7F" w:rsidP="00690E7F">
      <w:pPr>
        <w:keepNext/>
        <w:jc w:val="center"/>
        <w:rPr>
          <w:lang w:val="vi-VN"/>
        </w:rPr>
      </w:pPr>
      <w:r w:rsidRPr="00690E7F">
        <w:drawing>
          <wp:inline distT="0" distB="0" distL="0" distR="0" wp14:anchorId="6C09D60C" wp14:editId="54C021DF">
            <wp:extent cx="6013517" cy="4053840"/>
            <wp:effectExtent l="0" t="0" r="0" b="0"/>
            <wp:docPr id="21090350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56280" cy="4082668"/>
                    </a:xfrm>
                    <a:prstGeom prst="rect">
                      <a:avLst/>
                    </a:prstGeom>
                    <a:noFill/>
                    <a:ln>
                      <a:noFill/>
                    </a:ln>
                  </pic:spPr>
                </pic:pic>
              </a:graphicData>
            </a:graphic>
          </wp:inline>
        </w:drawing>
      </w:r>
    </w:p>
    <w:p w14:paraId="39C3FD88" w14:textId="66C608DC" w:rsidR="00EB0CAE" w:rsidRPr="006C0DAA" w:rsidRDefault="006C0DAA" w:rsidP="006C0DAA">
      <w:pPr>
        <w:pStyle w:val="Caption"/>
        <w:jc w:val="center"/>
        <w:rPr>
          <w:i/>
          <w:iCs/>
          <w:color w:val="000000" w:themeColor="text1"/>
          <w:sz w:val="26"/>
          <w:szCs w:val="26"/>
          <w:lang w:val="vi-VN"/>
        </w:rPr>
      </w:pPr>
      <w:r w:rsidRPr="006C0DAA">
        <w:rPr>
          <w:i/>
          <w:iCs/>
          <w:color w:val="000000" w:themeColor="text1"/>
          <w:sz w:val="26"/>
          <w:szCs w:val="26"/>
        </w:rPr>
        <w:t xml:space="preserve">Hình P. </w:t>
      </w:r>
      <w:r w:rsidRPr="006C0DAA">
        <w:rPr>
          <w:i/>
          <w:iCs/>
          <w:color w:val="000000" w:themeColor="text1"/>
          <w:sz w:val="26"/>
          <w:szCs w:val="26"/>
        </w:rPr>
        <w:fldChar w:fldCharType="begin"/>
      </w:r>
      <w:r w:rsidRPr="006C0DAA">
        <w:rPr>
          <w:i/>
          <w:iCs/>
          <w:color w:val="000000" w:themeColor="text1"/>
          <w:sz w:val="26"/>
          <w:szCs w:val="26"/>
        </w:rPr>
        <w:instrText xml:space="preserve"> SEQ Hình_P. \* ARABIC </w:instrText>
      </w:r>
      <w:r w:rsidRPr="006C0DAA">
        <w:rPr>
          <w:i/>
          <w:iCs/>
          <w:color w:val="000000" w:themeColor="text1"/>
          <w:sz w:val="26"/>
          <w:szCs w:val="26"/>
        </w:rPr>
        <w:fldChar w:fldCharType="separate"/>
      </w:r>
      <w:r w:rsidR="002901BC">
        <w:rPr>
          <w:i/>
          <w:iCs/>
          <w:noProof/>
          <w:color w:val="000000" w:themeColor="text1"/>
          <w:sz w:val="26"/>
          <w:szCs w:val="26"/>
        </w:rPr>
        <w:t>9</w:t>
      </w:r>
      <w:r w:rsidRPr="006C0DAA">
        <w:rPr>
          <w:i/>
          <w:iCs/>
          <w:color w:val="000000" w:themeColor="text1"/>
          <w:sz w:val="26"/>
          <w:szCs w:val="26"/>
        </w:rPr>
        <w:fldChar w:fldCharType="end"/>
      </w:r>
      <w:r w:rsidRPr="006C0DAA">
        <w:rPr>
          <w:i/>
          <w:iCs/>
          <w:color w:val="000000" w:themeColor="text1"/>
          <w:sz w:val="26"/>
          <w:szCs w:val="26"/>
          <w:lang w:val="vi-VN"/>
        </w:rPr>
        <w:t xml:space="preserve"> Biểu đồ tuần tự Ký hợp đồng và lập hồ sơ bảo hiểm</w:t>
      </w:r>
    </w:p>
    <w:p w14:paraId="324AF0F1" w14:textId="77777777" w:rsidR="00EB0CAE" w:rsidRDefault="00000000">
      <w:pPr>
        <w:pStyle w:val="Heading3"/>
        <w:spacing w:before="140" w:after="80"/>
      </w:pPr>
      <w:r>
        <w:rPr>
          <w:rFonts w:ascii="Times New Roman" w:hAnsi="Times New Roman"/>
        </w:rPr>
        <w:lastRenderedPageBreak/>
        <w:t>d) Lập kế hoạch làm việc tuần</w:t>
      </w:r>
    </w:p>
    <w:p w14:paraId="7583AEBF" w14:textId="77777777" w:rsidR="003E4CA8" w:rsidRDefault="003E4CA8" w:rsidP="003E4CA8">
      <w:pPr>
        <w:keepNext/>
        <w:jc w:val="center"/>
      </w:pPr>
      <w:r w:rsidRPr="003E4CA8">
        <w:drawing>
          <wp:inline distT="0" distB="0" distL="0" distR="0" wp14:anchorId="1149BB15" wp14:editId="1377E6D3">
            <wp:extent cx="5674413" cy="3642360"/>
            <wp:effectExtent l="0" t="0" r="0" b="0"/>
            <wp:docPr id="7882627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1093" cy="3653067"/>
                    </a:xfrm>
                    <a:prstGeom prst="rect">
                      <a:avLst/>
                    </a:prstGeom>
                    <a:noFill/>
                    <a:ln>
                      <a:noFill/>
                    </a:ln>
                  </pic:spPr>
                </pic:pic>
              </a:graphicData>
            </a:graphic>
          </wp:inline>
        </w:drawing>
      </w:r>
    </w:p>
    <w:p w14:paraId="000A23A6" w14:textId="2569D9B8" w:rsidR="00EB0CAE" w:rsidRPr="003E4CA8" w:rsidRDefault="003E4CA8" w:rsidP="003E4CA8">
      <w:pPr>
        <w:pStyle w:val="Caption"/>
        <w:jc w:val="center"/>
        <w:rPr>
          <w:i/>
          <w:iCs/>
          <w:color w:val="000000" w:themeColor="text1"/>
          <w:sz w:val="26"/>
          <w:szCs w:val="26"/>
          <w:lang w:val="vi-VN"/>
        </w:rPr>
      </w:pPr>
      <w:r w:rsidRPr="003E4CA8">
        <w:rPr>
          <w:i/>
          <w:iCs/>
          <w:color w:val="000000" w:themeColor="text1"/>
          <w:sz w:val="26"/>
          <w:szCs w:val="26"/>
        </w:rPr>
        <w:t xml:space="preserve">Hình P. </w:t>
      </w:r>
      <w:r w:rsidRPr="003E4CA8">
        <w:rPr>
          <w:i/>
          <w:iCs/>
          <w:color w:val="000000" w:themeColor="text1"/>
          <w:sz w:val="26"/>
          <w:szCs w:val="26"/>
        </w:rPr>
        <w:fldChar w:fldCharType="begin"/>
      </w:r>
      <w:r w:rsidRPr="003E4CA8">
        <w:rPr>
          <w:i/>
          <w:iCs/>
          <w:color w:val="000000" w:themeColor="text1"/>
          <w:sz w:val="26"/>
          <w:szCs w:val="26"/>
        </w:rPr>
        <w:instrText xml:space="preserve"> SEQ Hình_P. \* ARABIC </w:instrText>
      </w:r>
      <w:r w:rsidRPr="003E4CA8">
        <w:rPr>
          <w:i/>
          <w:iCs/>
          <w:color w:val="000000" w:themeColor="text1"/>
          <w:sz w:val="26"/>
          <w:szCs w:val="26"/>
        </w:rPr>
        <w:fldChar w:fldCharType="separate"/>
      </w:r>
      <w:r w:rsidR="002901BC">
        <w:rPr>
          <w:i/>
          <w:iCs/>
          <w:noProof/>
          <w:color w:val="000000" w:themeColor="text1"/>
          <w:sz w:val="26"/>
          <w:szCs w:val="26"/>
        </w:rPr>
        <w:t>10</w:t>
      </w:r>
      <w:r w:rsidRPr="003E4CA8">
        <w:rPr>
          <w:i/>
          <w:iCs/>
          <w:color w:val="000000" w:themeColor="text1"/>
          <w:sz w:val="26"/>
          <w:szCs w:val="26"/>
        </w:rPr>
        <w:fldChar w:fldCharType="end"/>
      </w:r>
      <w:r w:rsidRPr="003E4CA8">
        <w:rPr>
          <w:i/>
          <w:iCs/>
          <w:color w:val="000000" w:themeColor="text1"/>
          <w:sz w:val="26"/>
          <w:szCs w:val="26"/>
          <w:lang w:val="vi-VN"/>
        </w:rPr>
        <w:t xml:space="preserve"> Biểu đồ tuần tự Lập kế hoạch làm việc tuần</w:t>
      </w:r>
    </w:p>
    <w:p w14:paraId="2ABD9FDC" w14:textId="77777777" w:rsidR="00EB0CAE" w:rsidRDefault="00000000">
      <w:pPr>
        <w:pStyle w:val="Heading3"/>
        <w:spacing w:before="140" w:after="80"/>
      </w:pPr>
      <w:r>
        <w:rPr>
          <w:rFonts w:ascii="Times New Roman" w:hAnsi="Times New Roman"/>
        </w:rPr>
        <w:t>e) Chấm công và ghi nhận phụ trội</w:t>
      </w:r>
    </w:p>
    <w:p w14:paraId="09F535D6" w14:textId="77777777" w:rsidR="003E4CA8" w:rsidRDefault="003E4CA8" w:rsidP="003E4CA8">
      <w:pPr>
        <w:keepNext/>
        <w:jc w:val="center"/>
      </w:pPr>
      <w:r w:rsidRPr="003E4CA8">
        <w:drawing>
          <wp:inline distT="0" distB="0" distL="0" distR="0" wp14:anchorId="193496B4" wp14:editId="116A2CB8">
            <wp:extent cx="5616761" cy="3444240"/>
            <wp:effectExtent l="0" t="0" r="0" b="0"/>
            <wp:docPr id="15408512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43708" cy="3460764"/>
                    </a:xfrm>
                    <a:prstGeom prst="rect">
                      <a:avLst/>
                    </a:prstGeom>
                    <a:noFill/>
                    <a:ln>
                      <a:noFill/>
                    </a:ln>
                  </pic:spPr>
                </pic:pic>
              </a:graphicData>
            </a:graphic>
          </wp:inline>
        </w:drawing>
      </w:r>
    </w:p>
    <w:p w14:paraId="47AA840D" w14:textId="497CE141" w:rsidR="00EB0CAE" w:rsidRPr="003E4CA8" w:rsidRDefault="003E4CA8" w:rsidP="003E4CA8">
      <w:pPr>
        <w:pStyle w:val="Caption"/>
        <w:jc w:val="center"/>
        <w:rPr>
          <w:i/>
          <w:iCs/>
          <w:color w:val="000000" w:themeColor="text1"/>
          <w:sz w:val="26"/>
          <w:szCs w:val="26"/>
          <w:lang w:val="vi-VN"/>
        </w:rPr>
      </w:pPr>
      <w:r w:rsidRPr="003E4CA8">
        <w:rPr>
          <w:i/>
          <w:iCs/>
          <w:color w:val="000000" w:themeColor="text1"/>
          <w:sz w:val="26"/>
          <w:szCs w:val="26"/>
        </w:rPr>
        <w:t xml:space="preserve">Hình P. </w:t>
      </w:r>
      <w:r w:rsidRPr="003E4CA8">
        <w:rPr>
          <w:i/>
          <w:iCs/>
          <w:color w:val="000000" w:themeColor="text1"/>
          <w:sz w:val="26"/>
          <w:szCs w:val="26"/>
        </w:rPr>
        <w:fldChar w:fldCharType="begin"/>
      </w:r>
      <w:r w:rsidRPr="003E4CA8">
        <w:rPr>
          <w:i/>
          <w:iCs/>
          <w:color w:val="000000" w:themeColor="text1"/>
          <w:sz w:val="26"/>
          <w:szCs w:val="26"/>
        </w:rPr>
        <w:instrText xml:space="preserve"> SEQ Hình_P. \* ARABIC </w:instrText>
      </w:r>
      <w:r w:rsidRPr="003E4CA8">
        <w:rPr>
          <w:i/>
          <w:iCs/>
          <w:color w:val="000000" w:themeColor="text1"/>
          <w:sz w:val="26"/>
          <w:szCs w:val="26"/>
        </w:rPr>
        <w:fldChar w:fldCharType="separate"/>
      </w:r>
      <w:r w:rsidR="002901BC">
        <w:rPr>
          <w:i/>
          <w:iCs/>
          <w:noProof/>
          <w:color w:val="000000" w:themeColor="text1"/>
          <w:sz w:val="26"/>
          <w:szCs w:val="26"/>
        </w:rPr>
        <w:t>11</w:t>
      </w:r>
      <w:r w:rsidRPr="003E4CA8">
        <w:rPr>
          <w:i/>
          <w:iCs/>
          <w:color w:val="000000" w:themeColor="text1"/>
          <w:sz w:val="26"/>
          <w:szCs w:val="26"/>
        </w:rPr>
        <w:fldChar w:fldCharType="end"/>
      </w:r>
      <w:r w:rsidRPr="003E4CA8">
        <w:rPr>
          <w:i/>
          <w:iCs/>
          <w:color w:val="000000" w:themeColor="text1"/>
          <w:sz w:val="26"/>
          <w:szCs w:val="26"/>
          <w:lang w:val="vi-VN"/>
        </w:rPr>
        <w:t xml:space="preserve"> Biểu đồ tuần tự Chấm công và ghi nhận phụ trội</w:t>
      </w:r>
    </w:p>
    <w:p w14:paraId="47BE135C" w14:textId="77777777" w:rsidR="00EB0CAE" w:rsidRDefault="00000000">
      <w:pPr>
        <w:pStyle w:val="Heading3"/>
        <w:spacing w:before="140" w:after="80"/>
      </w:pPr>
      <w:r>
        <w:rPr>
          <w:rFonts w:ascii="Times New Roman" w:hAnsi="Times New Roman"/>
        </w:rPr>
        <w:lastRenderedPageBreak/>
        <w:t>f) Tính lương hằng tháng</w:t>
      </w:r>
    </w:p>
    <w:p w14:paraId="6A4058A8" w14:textId="77777777" w:rsidR="003E4CA8" w:rsidRDefault="003E4CA8" w:rsidP="003E4CA8">
      <w:pPr>
        <w:keepNext/>
        <w:jc w:val="center"/>
      </w:pPr>
      <w:r w:rsidRPr="003E4CA8">
        <w:drawing>
          <wp:inline distT="0" distB="0" distL="0" distR="0" wp14:anchorId="3DFB205A" wp14:editId="41EB29DC">
            <wp:extent cx="6594588" cy="3078480"/>
            <wp:effectExtent l="0" t="0" r="0" b="0"/>
            <wp:docPr id="10063791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04281" cy="3083005"/>
                    </a:xfrm>
                    <a:prstGeom prst="rect">
                      <a:avLst/>
                    </a:prstGeom>
                    <a:noFill/>
                    <a:ln>
                      <a:noFill/>
                    </a:ln>
                  </pic:spPr>
                </pic:pic>
              </a:graphicData>
            </a:graphic>
          </wp:inline>
        </w:drawing>
      </w:r>
    </w:p>
    <w:p w14:paraId="61F99E57" w14:textId="7FDF67E8" w:rsidR="00EB0CAE" w:rsidRPr="003E4CA8" w:rsidRDefault="003E4CA8" w:rsidP="003E4CA8">
      <w:pPr>
        <w:pStyle w:val="Caption"/>
        <w:jc w:val="center"/>
        <w:rPr>
          <w:i/>
          <w:iCs/>
          <w:color w:val="000000" w:themeColor="text1"/>
          <w:sz w:val="26"/>
          <w:szCs w:val="26"/>
          <w:lang w:val="vi-VN"/>
        </w:rPr>
      </w:pPr>
      <w:r w:rsidRPr="003E4CA8">
        <w:rPr>
          <w:i/>
          <w:iCs/>
          <w:color w:val="000000" w:themeColor="text1"/>
          <w:sz w:val="26"/>
          <w:szCs w:val="26"/>
        </w:rPr>
        <w:t xml:space="preserve">Hình P. </w:t>
      </w:r>
      <w:r w:rsidRPr="003E4CA8">
        <w:rPr>
          <w:i/>
          <w:iCs/>
          <w:color w:val="000000" w:themeColor="text1"/>
          <w:sz w:val="26"/>
          <w:szCs w:val="26"/>
        </w:rPr>
        <w:fldChar w:fldCharType="begin"/>
      </w:r>
      <w:r w:rsidRPr="003E4CA8">
        <w:rPr>
          <w:i/>
          <w:iCs/>
          <w:color w:val="000000" w:themeColor="text1"/>
          <w:sz w:val="26"/>
          <w:szCs w:val="26"/>
        </w:rPr>
        <w:instrText xml:space="preserve"> SEQ Hình_P. \* ARABIC </w:instrText>
      </w:r>
      <w:r w:rsidRPr="003E4CA8">
        <w:rPr>
          <w:i/>
          <w:iCs/>
          <w:color w:val="000000" w:themeColor="text1"/>
          <w:sz w:val="26"/>
          <w:szCs w:val="26"/>
        </w:rPr>
        <w:fldChar w:fldCharType="separate"/>
      </w:r>
      <w:r w:rsidR="002901BC">
        <w:rPr>
          <w:i/>
          <w:iCs/>
          <w:noProof/>
          <w:color w:val="000000" w:themeColor="text1"/>
          <w:sz w:val="26"/>
          <w:szCs w:val="26"/>
        </w:rPr>
        <w:t>12</w:t>
      </w:r>
      <w:r w:rsidRPr="003E4CA8">
        <w:rPr>
          <w:i/>
          <w:iCs/>
          <w:color w:val="000000" w:themeColor="text1"/>
          <w:sz w:val="26"/>
          <w:szCs w:val="26"/>
        </w:rPr>
        <w:fldChar w:fldCharType="end"/>
      </w:r>
      <w:r w:rsidRPr="003E4CA8">
        <w:rPr>
          <w:i/>
          <w:iCs/>
          <w:color w:val="000000" w:themeColor="text1"/>
          <w:sz w:val="26"/>
          <w:szCs w:val="26"/>
          <w:lang w:val="vi-VN"/>
        </w:rPr>
        <w:t xml:space="preserve"> Biểu đồ tuần tự Tính lương hằng tháng</w:t>
      </w:r>
    </w:p>
    <w:p w14:paraId="66896D2D" w14:textId="77777777" w:rsidR="00EB0CAE" w:rsidRDefault="00000000">
      <w:pPr>
        <w:pStyle w:val="Heading2"/>
        <w:spacing w:before="140" w:after="80"/>
      </w:pPr>
      <w:r>
        <w:rPr>
          <w:rFonts w:ascii="Times New Roman" w:hAnsi="Times New Roman"/>
        </w:rPr>
        <w:t>3.2. Biểu đồ lớp thiết kế chi tiết</w:t>
      </w:r>
    </w:p>
    <w:p w14:paraId="412E3D40" w14:textId="77777777" w:rsidR="00EB0CAE" w:rsidRDefault="00000000">
      <w:pPr>
        <w:spacing w:after="80"/>
        <w:ind w:firstLine="454"/>
      </w:pPr>
      <w:r>
        <w:t>Pha thiết kế bổ sung lớp Boundary và Control. Form chỉ thu thập dữ liệu/hiển thị kết quả; Service thực hiện kiểm tra nghiệp vụ và transaction; Entity tương ứng với các bảng dữ liệu. Các phương thức LapQuyetDinhTuyenDung(), KyHopDong(), LapPhieuPhuTroi(), LapQuyetDinhKhenThuong() và TinhLuongThang() xuất hiện đồng nhất trong sequence và code.</w:t>
      </w:r>
    </w:p>
    <w:p w14:paraId="25F09B4A" w14:textId="77777777" w:rsidR="00EB0CAE" w:rsidRDefault="00000000">
      <w:r>
        <w:br w:type="page"/>
      </w:r>
    </w:p>
    <w:p w14:paraId="6CAFC764" w14:textId="77777777" w:rsidR="0097645E" w:rsidRDefault="0097645E" w:rsidP="0097645E">
      <w:pPr>
        <w:keepNext/>
        <w:jc w:val="center"/>
      </w:pPr>
      <w:r w:rsidRPr="0097645E">
        <w:lastRenderedPageBreak/>
        <w:drawing>
          <wp:inline distT="0" distB="0" distL="0" distR="0" wp14:anchorId="3256FE02" wp14:editId="62DE57CB">
            <wp:extent cx="6414770" cy="2278380"/>
            <wp:effectExtent l="0" t="0" r="5080" b="0"/>
            <wp:docPr id="11437662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26418" cy="2282517"/>
                    </a:xfrm>
                    <a:prstGeom prst="rect">
                      <a:avLst/>
                    </a:prstGeom>
                    <a:noFill/>
                    <a:ln>
                      <a:noFill/>
                    </a:ln>
                  </pic:spPr>
                </pic:pic>
              </a:graphicData>
            </a:graphic>
          </wp:inline>
        </w:drawing>
      </w:r>
    </w:p>
    <w:p w14:paraId="1A8233F6" w14:textId="0E58DAA9" w:rsidR="00EB0CAE" w:rsidRPr="0097645E" w:rsidRDefault="0097645E" w:rsidP="0097645E">
      <w:pPr>
        <w:pStyle w:val="Caption"/>
        <w:jc w:val="center"/>
        <w:rPr>
          <w:i/>
          <w:iCs/>
          <w:color w:val="000000" w:themeColor="text1"/>
          <w:sz w:val="26"/>
          <w:szCs w:val="26"/>
          <w:lang w:val="vi-VN"/>
        </w:rPr>
      </w:pPr>
      <w:r w:rsidRPr="0097645E">
        <w:rPr>
          <w:i/>
          <w:iCs/>
          <w:color w:val="000000" w:themeColor="text1"/>
          <w:sz w:val="26"/>
          <w:szCs w:val="26"/>
        </w:rPr>
        <w:t xml:space="preserve">Hình P. </w:t>
      </w:r>
      <w:r w:rsidRPr="0097645E">
        <w:rPr>
          <w:i/>
          <w:iCs/>
          <w:color w:val="000000" w:themeColor="text1"/>
          <w:sz w:val="26"/>
          <w:szCs w:val="26"/>
        </w:rPr>
        <w:fldChar w:fldCharType="begin"/>
      </w:r>
      <w:r w:rsidRPr="0097645E">
        <w:rPr>
          <w:i/>
          <w:iCs/>
          <w:color w:val="000000" w:themeColor="text1"/>
          <w:sz w:val="26"/>
          <w:szCs w:val="26"/>
        </w:rPr>
        <w:instrText xml:space="preserve"> SEQ Hình_P. \* ARABIC </w:instrText>
      </w:r>
      <w:r w:rsidRPr="0097645E">
        <w:rPr>
          <w:i/>
          <w:iCs/>
          <w:color w:val="000000" w:themeColor="text1"/>
          <w:sz w:val="26"/>
          <w:szCs w:val="26"/>
        </w:rPr>
        <w:fldChar w:fldCharType="separate"/>
      </w:r>
      <w:r w:rsidR="002901BC">
        <w:rPr>
          <w:i/>
          <w:iCs/>
          <w:noProof/>
          <w:color w:val="000000" w:themeColor="text1"/>
          <w:sz w:val="26"/>
          <w:szCs w:val="26"/>
        </w:rPr>
        <w:t>13</w:t>
      </w:r>
      <w:r w:rsidRPr="0097645E">
        <w:rPr>
          <w:i/>
          <w:iCs/>
          <w:color w:val="000000" w:themeColor="text1"/>
          <w:sz w:val="26"/>
          <w:szCs w:val="26"/>
        </w:rPr>
        <w:fldChar w:fldCharType="end"/>
      </w:r>
      <w:r w:rsidRPr="0097645E">
        <w:rPr>
          <w:i/>
          <w:iCs/>
          <w:color w:val="000000" w:themeColor="text1"/>
          <w:sz w:val="26"/>
          <w:szCs w:val="26"/>
          <w:lang w:val="vi-VN"/>
        </w:rPr>
        <w:t xml:space="preserve"> Biểu đồ lớp thiết kế chi tiết</w:t>
      </w:r>
    </w:p>
    <w:p w14:paraId="55FC394B" w14:textId="77777777" w:rsidR="00EB0CAE" w:rsidRDefault="00000000">
      <w:pPr>
        <w:pStyle w:val="Heading2"/>
        <w:spacing w:before="140" w:after="80"/>
      </w:pPr>
      <w:r>
        <w:rPr>
          <w:rFonts w:ascii="Times New Roman" w:hAnsi="Times New Roman"/>
        </w:rPr>
        <w:t>3.3. Thiết kế riêng từng chức năng</w:t>
      </w:r>
    </w:p>
    <w:p w14:paraId="36390A85" w14:textId="77777777" w:rsidR="00D931DB" w:rsidRDefault="00D931DB" w:rsidP="00D931DB">
      <w:pPr>
        <w:keepNext/>
        <w:jc w:val="center"/>
      </w:pPr>
      <w:r w:rsidRPr="00D931DB">
        <w:drawing>
          <wp:inline distT="0" distB="0" distL="0" distR="0" wp14:anchorId="388D95DB" wp14:editId="7096B3E5">
            <wp:extent cx="5023840" cy="2473570"/>
            <wp:effectExtent l="0" t="0" r="0" b="0"/>
            <wp:docPr id="18414828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51257" cy="2487069"/>
                    </a:xfrm>
                    <a:prstGeom prst="rect">
                      <a:avLst/>
                    </a:prstGeom>
                    <a:noFill/>
                    <a:ln>
                      <a:noFill/>
                    </a:ln>
                  </pic:spPr>
                </pic:pic>
              </a:graphicData>
            </a:graphic>
          </wp:inline>
        </w:drawing>
      </w:r>
    </w:p>
    <w:p w14:paraId="482ED261" w14:textId="18FA92AB" w:rsidR="00EB0CAE" w:rsidRPr="00D931DB" w:rsidRDefault="00D931DB" w:rsidP="00D931DB">
      <w:pPr>
        <w:pStyle w:val="Caption"/>
        <w:jc w:val="center"/>
        <w:rPr>
          <w:i/>
          <w:iCs/>
          <w:color w:val="000000" w:themeColor="text1"/>
          <w:sz w:val="26"/>
          <w:szCs w:val="26"/>
          <w:lang w:val="vi-VN"/>
        </w:rPr>
      </w:pPr>
      <w:r w:rsidRPr="00D931DB">
        <w:rPr>
          <w:i/>
          <w:iCs/>
          <w:color w:val="000000" w:themeColor="text1"/>
          <w:sz w:val="26"/>
          <w:szCs w:val="26"/>
        </w:rPr>
        <w:t xml:space="preserve">Hình P. </w:t>
      </w:r>
      <w:r w:rsidRPr="00D931DB">
        <w:rPr>
          <w:i/>
          <w:iCs/>
          <w:color w:val="000000" w:themeColor="text1"/>
          <w:sz w:val="26"/>
          <w:szCs w:val="26"/>
        </w:rPr>
        <w:fldChar w:fldCharType="begin"/>
      </w:r>
      <w:r w:rsidRPr="00D931DB">
        <w:rPr>
          <w:i/>
          <w:iCs/>
          <w:color w:val="000000" w:themeColor="text1"/>
          <w:sz w:val="26"/>
          <w:szCs w:val="26"/>
        </w:rPr>
        <w:instrText xml:space="preserve"> SEQ Hình_P. \* ARABIC </w:instrText>
      </w:r>
      <w:r w:rsidRPr="00D931DB">
        <w:rPr>
          <w:i/>
          <w:iCs/>
          <w:color w:val="000000" w:themeColor="text1"/>
          <w:sz w:val="26"/>
          <w:szCs w:val="26"/>
        </w:rPr>
        <w:fldChar w:fldCharType="separate"/>
      </w:r>
      <w:r w:rsidR="002901BC">
        <w:rPr>
          <w:i/>
          <w:iCs/>
          <w:noProof/>
          <w:color w:val="000000" w:themeColor="text1"/>
          <w:sz w:val="26"/>
          <w:szCs w:val="26"/>
        </w:rPr>
        <w:t>14</w:t>
      </w:r>
      <w:r w:rsidRPr="00D931DB">
        <w:rPr>
          <w:i/>
          <w:iCs/>
          <w:color w:val="000000" w:themeColor="text1"/>
          <w:sz w:val="26"/>
          <w:szCs w:val="26"/>
        </w:rPr>
        <w:fldChar w:fldCharType="end"/>
      </w:r>
      <w:r w:rsidRPr="00D931DB">
        <w:rPr>
          <w:i/>
          <w:iCs/>
          <w:color w:val="000000" w:themeColor="text1"/>
          <w:sz w:val="26"/>
          <w:szCs w:val="26"/>
          <w:lang w:val="vi-VN"/>
        </w:rPr>
        <w:t xml:space="preserve"> Thiết kế lớp cho chức năng Tuyển dụng - thử việc</w:t>
      </w:r>
    </w:p>
    <w:p w14:paraId="0BC8E6D2" w14:textId="77777777" w:rsidR="00D931DB" w:rsidRDefault="00D931DB" w:rsidP="00D931DB">
      <w:pPr>
        <w:keepNext/>
        <w:jc w:val="center"/>
      </w:pPr>
      <w:r w:rsidRPr="00D931DB">
        <w:drawing>
          <wp:inline distT="0" distB="0" distL="0" distR="0" wp14:anchorId="49CF197C" wp14:editId="42CCB4BC">
            <wp:extent cx="5422900" cy="2502877"/>
            <wp:effectExtent l="0" t="0" r="0" b="0"/>
            <wp:docPr id="6790788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47855" cy="2514395"/>
                    </a:xfrm>
                    <a:prstGeom prst="rect">
                      <a:avLst/>
                    </a:prstGeom>
                    <a:noFill/>
                    <a:ln>
                      <a:noFill/>
                    </a:ln>
                  </pic:spPr>
                </pic:pic>
              </a:graphicData>
            </a:graphic>
          </wp:inline>
        </w:drawing>
      </w:r>
    </w:p>
    <w:p w14:paraId="70C3C6F6" w14:textId="356B05BF" w:rsidR="00EB0CAE" w:rsidRPr="00D931DB" w:rsidRDefault="00D931DB" w:rsidP="00D931DB">
      <w:pPr>
        <w:pStyle w:val="Caption"/>
        <w:jc w:val="center"/>
        <w:rPr>
          <w:i/>
          <w:iCs/>
          <w:color w:val="000000" w:themeColor="text1"/>
          <w:sz w:val="26"/>
          <w:szCs w:val="26"/>
          <w:lang w:val="vi-VN"/>
        </w:rPr>
      </w:pPr>
      <w:r w:rsidRPr="00D931DB">
        <w:rPr>
          <w:i/>
          <w:iCs/>
          <w:color w:val="000000" w:themeColor="text1"/>
          <w:sz w:val="26"/>
          <w:szCs w:val="26"/>
        </w:rPr>
        <w:t xml:space="preserve">Hình P. </w:t>
      </w:r>
      <w:r w:rsidRPr="00D931DB">
        <w:rPr>
          <w:i/>
          <w:iCs/>
          <w:color w:val="000000" w:themeColor="text1"/>
          <w:sz w:val="26"/>
          <w:szCs w:val="26"/>
        </w:rPr>
        <w:fldChar w:fldCharType="begin"/>
      </w:r>
      <w:r w:rsidRPr="00D931DB">
        <w:rPr>
          <w:i/>
          <w:iCs/>
          <w:color w:val="000000" w:themeColor="text1"/>
          <w:sz w:val="26"/>
          <w:szCs w:val="26"/>
        </w:rPr>
        <w:instrText xml:space="preserve"> SEQ Hình_P. \* ARABIC </w:instrText>
      </w:r>
      <w:r w:rsidRPr="00D931DB">
        <w:rPr>
          <w:i/>
          <w:iCs/>
          <w:color w:val="000000" w:themeColor="text1"/>
          <w:sz w:val="26"/>
          <w:szCs w:val="26"/>
        </w:rPr>
        <w:fldChar w:fldCharType="separate"/>
      </w:r>
      <w:r w:rsidR="002901BC">
        <w:rPr>
          <w:i/>
          <w:iCs/>
          <w:noProof/>
          <w:color w:val="000000" w:themeColor="text1"/>
          <w:sz w:val="26"/>
          <w:szCs w:val="26"/>
        </w:rPr>
        <w:t>15</w:t>
      </w:r>
      <w:r w:rsidRPr="00D931DB">
        <w:rPr>
          <w:i/>
          <w:iCs/>
          <w:color w:val="000000" w:themeColor="text1"/>
          <w:sz w:val="26"/>
          <w:szCs w:val="26"/>
        </w:rPr>
        <w:fldChar w:fldCharType="end"/>
      </w:r>
      <w:r w:rsidRPr="00D931DB">
        <w:rPr>
          <w:i/>
          <w:iCs/>
          <w:color w:val="000000" w:themeColor="text1"/>
          <w:sz w:val="26"/>
          <w:szCs w:val="26"/>
          <w:lang w:val="vi-VN"/>
        </w:rPr>
        <w:t xml:space="preserve"> Thiết kế lớp cho chức năng Hợp đồng - bảo hiểm</w:t>
      </w:r>
    </w:p>
    <w:p w14:paraId="6BE4416B" w14:textId="77777777" w:rsidR="006D468B" w:rsidRDefault="006D468B" w:rsidP="006D468B">
      <w:pPr>
        <w:keepNext/>
        <w:jc w:val="center"/>
      </w:pPr>
      <w:r w:rsidRPr="006D468B">
        <w:lastRenderedPageBreak/>
        <w:drawing>
          <wp:inline distT="0" distB="0" distL="0" distR="0" wp14:anchorId="045F26CB" wp14:editId="448AE808">
            <wp:extent cx="5490278" cy="2836984"/>
            <wp:effectExtent l="0" t="0" r="0" b="0"/>
            <wp:docPr id="6861695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16665" cy="2850619"/>
                    </a:xfrm>
                    <a:prstGeom prst="rect">
                      <a:avLst/>
                    </a:prstGeom>
                    <a:noFill/>
                    <a:ln>
                      <a:noFill/>
                    </a:ln>
                  </pic:spPr>
                </pic:pic>
              </a:graphicData>
            </a:graphic>
          </wp:inline>
        </w:drawing>
      </w:r>
    </w:p>
    <w:p w14:paraId="2D2C71A8" w14:textId="4AC3A0B9" w:rsidR="00EB0CAE" w:rsidRPr="006D468B" w:rsidRDefault="006D468B" w:rsidP="006D468B">
      <w:pPr>
        <w:pStyle w:val="Caption"/>
        <w:jc w:val="center"/>
        <w:rPr>
          <w:i/>
          <w:iCs/>
          <w:color w:val="000000" w:themeColor="text1"/>
          <w:sz w:val="26"/>
          <w:szCs w:val="26"/>
          <w:lang w:val="vi-VN"/>
        </w:rPr>
      </w:pPr>
      <w:r w:rsidRPr="006D468B">
        <w:rPr>
          <w:i/>
          <w:iCs/>
          <w:color w:val="000000" w:themeColor="text1"/>
          <w:sz w:val="26"/>
          <w:szCs w:val="26"/>
        </w:rPr>
        <w:t xml:space="preserve">Hình P. </w:t>
      </w:r>
      <w:r w:rsidRPr="006D468B">
        <w:rPr>
          <w:i/>
          <w:iCs/>
          <w:color w:val="000000" w:themeColor="text1"/>
          <w:sz w:val="26"/>
          <w:szCs w:val="26"/>
        </w:rPr>
        <w:fldChar w:fldCharType="begin"/>
      </w:r>
      <w:r w:rsidRPr="006D468B">
        <w:rPr>
          <w:i/>
          <w:iCs/>
          <w:color w:val="000000" w:themeColor="text1"/>
          <w:sz w:val="26"/>
          <w:szCs w:val="26"/>
        </w:rPr>
        <w:instrText xml:space="preserve"> SEQ Hình_P. \* ARABIC </w:instrText>
      </w:r>
      <w:r w:rsidRPr="006D468B">
        <w:rPr>
          <w:i/>
          <w:iCs/>
          <w:color w:val="000000" w:themeColor="text1"/>
          <w:sz w:val="26"/>
          <w:szCs w:val="26"/>
        </w:rPr>
        <w:fldChar w:fldCharType="separate"/>
      </w:r>
      <w:r w:rsidR="002901BC">
        <w:rPr>
          <w:i/>
          <w:iCs/>
          <w:noProof/>
          <w:color w:val="000000" w:themeColor="text1"/>
          <w:sz w:val="26"/>
          <w:szCs w:val="26"/>
        </w:rPr>
        <w:t>16</w:t>
      </w:r>
      <w:r w:rsidRPr="006D468B">
        <w:rPr>
          <w:i/>
          <w:iCs/>
          <w:color w:val="000000" w:themeColor="text1"/>
          <w:sz w:val="26"/>
          <w:szCs w:val="26"/>
        </w:rPr>
        <w:fldChar w:fldCharType="end"/>
      </w:r>
      <w:r w:rsidRPr="006D468B">
        <w:rPr>
          <w:i/>
          <w:iCs/>
          <w:color w:val="000000" w:themeColor="text1"/>
          <w:sz w:val="26"/>
          <w:szCs w:val="26"/>
          <w:lang w:val="vi-VN"/>
        </w:rPr>
        <w:t xml:space="preserve"> Thiết kế lớp cho chức năng Quyết định lương - chức vụ</w:t>
      </w:r>
    </w:p>
    <w:p w14:paraId="62D9A73C" w14:textId="77777777" w:rsidR="006D468B" w:rsidRDefault="006D468B" w:rsidP="006D468B">
      <w:pPr>
        <w:keepNext/>
        <w:jc w:val="center"/>
      </w:pPr>
      <w:r w:rsidRPr="006D468B">
        <w:drawing>
          <wp:inline distT="0" distB="0" distL="0" distR="0" wp14:anchorId="26843AAB" wp14:editId="3B10535E">
            <wp:extent cx="5049436" cy="3704493"/>
            <wp:effectExtent l="0" t="0" r="0" b="0"/>
            <wp:docPr id="206770689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73853" cy="3722407"/>
                    </a:xfrm>
                    <a:prstGeom prst="rect">
                      <a:avLst/>
                    </a:prstGeom>
                    <a:noFill/>
                    <a:ln>
                      <a:noFill/>
                    </a:ln>
                  </pic:spPr>
                </pic:pic>
              </a:graphicData>
            </a:graphic>
          </wp:inline>
        </w:drawing>
      </w:r>
    </w:p>
    <w:p w14:paraId="3073E35F" w14:textId="0436318D" w:rsidR="00EB0CAE" w:rsidRPr="006D468B" w:rsidRDefault="006D468B" w:rsidP="006D468B">
      <w:pPr>
        <w:pStyle w:val="Caption"/>
        <w:jc w:val="center"/>
        <w:rPr>
          <w:i/>
          <w:iCs/>
          <w:color w:val="000000" w:themeColor="text1"/>
          <w:sz w:val="26"/>
          <w:szCs w:val="26"/>
          <w:lang w:val="vi-VN"/>
        </w:rPr>
      </w:pPr>
      <w:r w:rsidRPr="006D468B">
        <w:rPr>
          <w:i/>
          <w:iCs/>
          <w:color w:val="000000" w:themeColor="text1"/>
          <w:sz w:val="26"/>
          <w:szCs w:val="26"/>
        </w:rPr>
        <w:t xml:space="preserve">Hình P. </w:t>
      </w:r>
      <w:r w:rsidRPr="006D468B">
        <w:rPr>
          <w:i/>
          <w:iCs/>
          <w:color w:val="000000" w:themeColor="text1"/>
          <w:sz w:val="26"/>
          <w:szCs w:val="26"/>
        </w:rPr>
        <w:fldChar w:fldCharType="begin"/>
      </w:r>
      <w:r w:rsidRPr="006D468B">
        <w:rPr>
          <w:i/>
          <w:iCs/>
          <w:color w:val="000000" w:themeColor="text1"/>
          <w:sz w:val="26"/>
          <w:szCs w:val="26"/>
        </w:rPr>
        <w:instrText xml:space="preserve"> SEQ Hình_P. \* ARABIC </w:instrText>
      </w:r>
      <w:r w:rsidRPr="006D468B">
        <w:rPr>
          <w:i/>
          <w:iCs/>
          <w:color w:val="000000" w:themeColor="text1"/>
          <w:sz w:val="26"/>
          <w:szCs w:val="26"/>
        </w:rPr>
        <w:fldChar w:fldCharType="separate"/>
      </w:r>
      <w:r w:rsidR="002901BC">
        <w:rPr>
          <w:i/>
          <w:iCs/>
          <w:noProof/>
          <w:color w:val="000000" w:themeColor="text1"/>
          <w:sz w:val="26"/>
          <w:szCs w:val="26"/>
        </w:rPr>
        <w:t>17</w:t>
      </w:r>
      <w:r w:rsidRPr="006D468B">
        <w:rPr>
          <w:i/>
          <w:iCs/>
          <w:color w:val="000000" w:themeColor="text1"/>
          <w:sz w:val="26"/>
          <w:szCs w:val="26"/>
        </w:rPr>
        <w:fldChar w:fldCharType="end"/>
      </w:r>
      <w:r w:rsidRPr="006D468B">
        <w:rPr>
          <w:i/>
          <w:iCs/>
          <w:color w:val="000000" w:themeColor="text1"/>
          <w:sz w:val="26"/>
          <w:szCs w:val="26"/>
          <w:lang w:val="vi-VN"/>
        </w:rPr>
        <w:t xml:space="preserve">  Thiết kế lớp cho chức năng Kế hoạch - chấm công - phụ trội</w:t>
      </w:r>
    </w:p>
    <w:p w14:paraId="0B91DC8F" w14:textId="77777777" w:rsidR="002901BC" w:rsidRDefault="002901BC" w:rsidP="002901BC">
      <w:pPr>
        <w:keepNext/>
        <w:jc w:val="center"/>
      </w:pPr>
      <w:r w:rsidRPr="002901BC">
        <w:lastRenderedPageBreak/>
        <w:drawing>
          <wp:inline distT="0" distB="0" distL="0" distR="0" wp14:anchorId="57DAC88F" wp14:editId="4C178020">
            <wp:extent cx="5789007" cy="2813538"/>
            <wp:effectExtent l="0" t="0" r="0" b="0"/>
            <wp:docPr id="15694794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3841" cy="2845048"/>
                    </a:xfrm>
                    <a:prstGeom prst="rect">
                      <a:avLst/>
                    </a:prstGeom>
                    <a:noFill/>
                    <a:ln>
                      <a:noFill/>
                    </a:ln>
                  </pic:spPr>
                </pic:pic>
              </a:graphicData>
            </a:graphic>
          </wp:inline>
        </w:drawing>
      </w:r>
    </w:p>
    <w:p w14:paraId="6BCD1547" w14:textId="12707802" w:rsidR="00EB0CAE" w:rsidRPr="002901BC" w:rsidRDefault="002901BC" w:rsidP="002901BC">
      <w:pPr>
        <w:pStyle w:val="Caption"/>
        <w:jc w:val="center"/>
        <w:rPr>
          <w:i/>
          <w:iCs/>
          <w:color w:val="000000" w:themeColor="text1"/>
          <w:sz w:val="26"/>
          <w:szCs w:val="26"/>
          <w:lang w:val="vi-VN"/>
        </w:rPr>
      </w:pPr>
      <w:r w:rsidRPr="002901BC">
        <w:rPr>
          <w:i/>
          <w:iCs/>
          <w:color w:val="000000" w:themeColor="text1"/>
          <w:sz w:val="26"/>
          <w:szCs w:val="26"/>
        </w:rPr>
        <w:t xml:space="preserve">Hình P. </w:t>
      </w:r>
      <w:r w:rsidRPr="002901BC">
        <w:rPr>
          <w:i/>
          <w:iCs/>
          <w:color w:val="000000" w:themeColor="text1"/>
          <w:sz w:val="26"/>
          <w:szCs w:val="26"/>
        </w:rPr>
        <w:fldChar w:fldCharType="begin"/>
      </w:r>
      <w:r w:rsidRPr="002901BC">
        <w:rPr>
          <w:i/>
          <w:iCs/>
          <w:color w:val="000000" w:themeColor="text1"/>
          <w:sz w:val="26"/>
          <w:szCs w:val="26"/>
        </w:rPr>
        <w:instrText xml:space="preserve"> SEQ Hình_P. \* ARABIC </w:instrText>
      </w:r>
      <w:r w:rsidRPr="002901BC">
        <w:rPr>
          <w:i/>
          <w:iCs/>
          <w:color w:val="000000" w:themeColor="text1"/>
          <w:sz w:val="26"/>
          <w:szCs w:val="26"/>
        </w:rPr>
        <w:fldChar w:fldCharType="separate"/>
      </w:r>
      <w:r>
        <w:rPr>
          <w:i/>
          <w:iCs/>
          <w:noProof/>
          <w:color w:val="000000" w:themeColor="text1"/>
          <w:sz w:val="26"/>
          <w:szCs w:val="26"/>
        </w:rPr>
        <w:t>18</w:t>
      </w:r>
      <w:r w:rsidRPr="002901BC">
        <w:rPr>
          <w:i/>
          <w:iCs/>
          <w:color w:val="000000" w:themeColor="text1"/>
          <w:sz w:val="26"/>
          <w:szCs w:val="26"/>
        </w:rPr>
        <w:fldChar w:fldCharType="end"/>
      </w:r>
      <w:r w:rsidRPr="002901BC">
        <w:rPr>
          <w:i/>
          <w:iCs/>
          <w:color w:val="000000" w:themeColor="text1"/>
          <w:sz w:val="26"/>
          <w:szCs w:val="26"/>
          <w:lang w:val="vi-VN"/>
        </w:rPr>
        <w:t xml:space="preserve"> Thiết kế lớp cho chức năng Khen thưởng - kỷ luật</w:t>
      </w:r>
    </w:p>
    <w:p w14:paraId="281BAF5E" w14:textId="77777777" w:rsidR="002901BC" w:rsidRDefault="002901BC" w:rsidP="002901BC">
      <w:pPr>
        <w:keepNext/>
        <w:jc w:val="center"/>
      </w:pPr>
      <w:r w:rsidRPr="002901BC">
        <w:drawing>
          <wp:inline distT="0" distB="0" distL="0" distR="0" wp14:anchorId="0B6D756D" wp14:editId="2A358DB6">
            <wp:extent cx="4492954" cy="3733800"/>
            <wp:effectExtent l="0" t="0" r="3175" b="0"/>
            <wp:docPr id="31394530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07511" cy="3745897"/>
                    </a:xfrm>
                    <a:prstGeom prst="rect">
                      <a:avLst/>
                    </a:prstGeom>
                    <a:noFill/>
                    <a:ln>
                      <a:noFill/>
                    </a:ln>
                  </pic:spPr>
                </pic:pic>
              </a:graphicData>
            </a:graphic>
          </wp:inline>
        </w:drawing>
      </w:r>
    </w:p>
    <w:p w14:paraId="27771687" w14:textId="46FED1EC" w:rsidR="00EB0CAE" w:rsidRPr="002901BC" w:rsidRDefault="002901BC" w:rsidP="002901BC">
      <w:pPr>
        <w:pStyle w:val="Caption"/>
        <w:jc w:val="center"/>
        <w:rPr>
          <w:i/>
          <w:iCs/>
          <w:color w:val="000000" w:themeColor="text1"/>
          <w:sz w:val="26"/>
          <w:szCs w:val="26"/>
          <w:lang w:val="vi-VN"/>
        </w:rPr>
      </w:pPr>
      <w:r w:rsidRPr="002901BC">
        <w:rPr>
          <w:i/>
          <w:iCs/>
          <w:color w:val="000000" w:themeColor="text1"/>
          <w:sz w:val="26"/>
          <w:szCs w:val="26"/>
        </w:rPr>
        <w:t xml:space="preserve">Hình P. </w:t>
      </w:r>
      <w:r w:rsidRPr="002901BC">
        <w:rPr>
          <w:i/>
          <w:iCs/>
          <w:color w:val="000000" w:themeColor="text1"/>
          <w:sz w:val="26"/>
          <w:szCs w:val="26"/>
        </w:rPr>
        <w:fldChar w:fldCharType="begin"/>
      </w:r>
      <w:r w:rsidRPr="002901BC">
        <w:rPr>
          <w:i/>
          <w:iCs/>
          <w:color w:val="000000" w:themeColor="text1"/>
          <w:sz w:val="26"/>
          <w:szCs w:val="26"/>
        </w:rPr>
        <w:instrText xml:space="preserve"> SEQ Hình_P. \* ARABIC </w:instrText>
      </w:r>
      <w:r w:rsidRPr="002901BC">
        <w:rPr>
          <w:i/>
          <w:iCs/>
          <w:color w:val="000000" w:themeColor="text1"/>
          <w:sz w:val="26"/>
          <w:szCs w:val="26"/>
        </w:rPr>
        <w:fldChar w:fldCharType="separate"/>
      </w:r>
      <w:r w:rsidRPr="002901BC">
        <w:rPr>
          <w:i/>
          <w:iCs/>
          <w:noProof/>
          <w:color w:val="000000" w:themeColor="text1"/>
          <w:sz w:val="26"/>
          <w:szCs w:val="26"/>
        </w:rPr>
        <w:t>19</w:t>
      </w:r>
      <w:r w:rsidRPr="002901BC">
        <w:rPr>
          <w:i/>
          <w:iCs/>
          <w:color w:val="000000" w:themeColor="text1"/>
          <w:sz w:val="26"/>
          <w:szCs w:val="26"/>
        </w:rPr>
        <w:fldChar w:fldCharType="end"/>
      </w:r>
      <w:r w:rsidRPr="002901BC">
        <w:rPr>
          <w:i/>
          <w:iCs/>
          <w:color w:val="000000" w:themeColor="text1"/>
          <w:sz w:val="26"/>
          <w:szCs w:val="26"/>
          <w:lang w:val="vi-VN"/>
        </w:rPr>
        <w:t xml:space="preserve"> Thiết kế lớp cho chức năng Tính lương tháng</w:t>
      </w:r>
    </w:p>
    <w:p w14:paraId="2E84F552" w14:textId="77777777" w:rsidR="00EB0CAE" w:rsidRDefault="00000000">
      <w:pPr>
        <w:pStyle w:val="Heading2"/>
        <w:spacing w:before="140" w:after="80"/>
      </w:pPr>
      <w:r>
        <w:rPr>
          <w:rFonts w:ascii="Times New Roman" w:hAnsi="Times New Roman"/>
        </w:rPr>
        <w:t>3.4. Biểu đồ hoạt động (Câu 5)</w:t>
      </w:r>
    </w:p>
    <w:p w14:paraId="3DC41F9C" w14:textId="77777777" w:rsidR="00EB0CAE" w:rsidRDefault="00000000">
      <w:pPr>
        <w:spacing w:after="80"/>
        <w:ind w:firstLine="454"/>
      </w:pPr>
      <w:r>
        <w:t>Biểu đồ hoạt động bám đúng Câu 4: lập quyết định tuyển dụng, thực hiện thử việc, chờ hết thời gian thử việc, ký hợp đồng, rẽ nhánh loại hợp đồng, bổ sung BHYT/BHXH nếu dài hạn, sau đó lập quyết định chức vụ và lương rồi cập nhật nhân viên chính thức.</w:t>
      </w:r>
    </w:p>
    <w:p w14:paraId="27FD6ED4" w14:textId="51A97DC9" w:rsidR="00EB0CAE" w:rsidRPr="008F3A63" w:rsidRDefault="008F3A63" w:rsidP="008F3A63">
      <w:pPr>
        <w:keepNext/>
        <w:jc w:val="center"/>
        <w:rPr>
          <w:lang w:val="vi-VN"/>
        </w:rPr>
      </w:pPr>
      <w:r w:rsidRPr="008F3A63">
        <w:lastRenderedPageBreak/>
        <w:drawing>
          <wp:inline distT="0" distB="0" distL="0" distR="0" wp14:anchorId="051111E0" wp14:editId="24C4F21B">
            <wp:extent cx="1810486" cy="6799384"/>
            <wp:effectExtent l="0" t="0" r="0" b="0"/>
            <wp:docPr id="422843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43337" cy="6922759"/>
                    </a:xfrm>
                    <a:prstGeom prst="rect">
                      <a:avLst/>
                    </a:prstGeom>
                    <a:noFill/>
                    <a:ln>
                      <a:noFill/>
                    </a:ln>
                  </pic:spPr>
                </pic:pic>
              </a:graphicData>
            </a:graphic>
          </wp:inline>
        </w:drawing>
      </w:r>
    </w:p>
    <w:p w14:paraId="4091759C" w14:textId="77777777" w:rsidR="00EB0CAE" w:rsidRDefault="00000000">
      <w:pPr>
        <w:spacing w:after="140"/>
        <w:jc w:val="center"/>
      </w:pPr>
      <w:r>
        <w:rPr>
          <w:b/>
          <w:sz w:val="18"/>
        </w:rPr>
        <w:t>Hình P.20: Activity Diagram từ thử việc đến hợp đồng chính thức</w:t>
      </w:r>
    </w:p>
    <w:p w14:paraId="2759BD29" w14:textId="77777777" w:rsidR="00EB0CAE" w:rsidRDefault="00000000">
      <w:pPr>
        <w:pStyle w:val="Heading1"/>
        <w:spacing w:before="200" w:after="80"/>
      </w:pPr>
      <w:r>
        <w:rPr>
          <w:rFonts w:ascii="Times New Roman" w:hAnsi="Times New Roman"/>
        </w:rPr>
        <w:lastRenderedPageBreak/>
        <w:t>4. THIẾT KẾ CƠ SỞ DỮ LIỆU</w:t>
      </w:r>
    </w:p>
    <w:p w14:paraId="38BA9F6B" w14:textId="77777777" w:rsidR="00EB0CAE" w:rsidRDefault="00000000">
      <w:pPr>
        <w:pStyle w:val="Heading2"/>
        <w:spacing w:before="140" w:after="80"/>
      </w:pPr>
      <w:r>
        <w:rPr>
          <w:rFonts w:ascii="Times New Roman" w:hAnsi="Times New Roman"/>
        </w:rPr>
        <w:t>4.1. ERD</w:t>
      </w:r>
    </w:p>
    <w:p w14:paraId="6A829752" w14:textId="77777777" w:rsidR="00EB0CAE" w:rsidRDefault="00000000">
      <w:pPr>
        <w:keepNext/>
        <w:jc w:val="center"/>
      </w:pPr>
      <w:r>
        <w:rPr>
          <w:noProof/>
        </w:rPr>
        <w:drawing>
          <wp:inline distT="0" distB="0" distL="0" distR="0" wp14:anchorId="6D0669EE" wp14:editId="2A1AB990">
            <wp:extent cx="5989320" cy="49793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_erd.png"/>
                    <pic:cNvPicPr/>
                  </pic:nvPicPr>
                  <pic:blipFill>
                    <a:blip r:embed="rId28"/>
                    <a:stretch>
                      <a:fillRect/>
                    </a:stretch>
                  </pic:blipFill>
                  <pic:spPr>
                    <a:xfrm>
                      <a:off x="0" y="0"/>
                      <a:ext cx="5989320" cy="4979367"/>
                    </a:xfrm>
                    <a:prstGeom prst="rect">
                      <a:avLst/>
                    </a:prstGeom>
                  </pic:spPr>
                </pic:pic>
              </a:graphicData>
            </a:graphic>
          </wp:inline>
        </w:drawing>
      </w:r>
    </w:p>
    <w:p w14:paraId="2EF4219F" w14:textId="77777777" w:rsidR="00EB0CAE" w:rsidRDefault="00000000">
      <w:pPr>
        <w:spacing w:after="140"/>
        <w:jc w:val="center"/>
      </w:pPr>
      <w:r>
        <w:rPr>
          <w:b/>
          <w:sz w:val="18"/>
        </w:rPr>
        <w:t>Hình P.21: ERD triển khai SQL Server</w:t>
      </w:r>
    </w:p>
    <w:p w14:paraId="66BA9BC3" w14:textId="77777777" w:rsidR="00EB0CAE" w:rsidRDefault="00000000">
      <w:pPr>
        <w:pStyle w:val="Heading2"/>
        <w:spacing w:before="140" w:after="80"/>
      </w:pPr>
      <w:r>
        <w:rPr>
          <w:rFonts w:ascii="Times New Roman" w:hAnsi="Times New Roman"/>
        </w:rPr>
        <w:t>4.2. Danh sách bảng</w:t>
      </w:r>
    </w:p>
    <w:tbl>
      <w:tblPr>
        <w:tblStyle w:val="TableGrid"/>
        <w:tblW w:w="0" w:type="auto"/>
        <w:jc w:val="center"/>
        <w:tblLook w:val="04A0" w:firstRow="1" w:lastRow="0" w:firstColumn="1" w:lastColumn="0" w:noHBand="0" w:noVBand="1"/>
      </w:tblPr>
      <w:tblGrid>
        <w:gridCol w:w="2948"/>
        <w:gridCol w:w="2438"/>
        <w:gridCol w:w="3969"/>
      </w:tblGrid>
      <w:tr w:rsidR="00EB0CAE" w14:paraId="0936F95E" w14:textId="77777777">
        <w:trPr>
          <w:jc w:val="center"/>
        </w:trPr>
        <w:tc>
          <w:tcPr>
            <w:tcW w:w="2948" w:type="dxa"/>
            <w:shd w:val="clear" w:color="auto" w:fill="D9EAF7"/>
            <w:vAlign w:val="center"/>
          </w:tcPr>
          <w:p w14:paraId="1FF6813A" w14:textId="77777777" w:rsidR="00EB0CAE" w:rsidRDefault="00000000">
            <w:pPr>
              <w:jc w:val="center"/>
            </w:pPr>
            <w:r>
              <w:rPr>
                <w:b/>
                <w:sz w:val="15"/>
              </w:rPr>
              <w:t>Bảng</w:t>
            </w:r>
          </w:p>
        </w:tc>
        <w:tc>
          <w:tcPr>
            <w:tcW w:w="2438" w:type="dxa"/>
            <w:shd w:val="clear" w:color="auto" w:fill="D9EAF7"/>
            <w:vAlign w:val="center"/>
          </w:tcPr>
          <w:p w14:paraId="4EC84B70" w14:textId="77777777" w:rsidR="00EB0CAE" w:rsidRDefault="00000000">
            <w:pPr>
              <w:jc w:val="center"/>
            </w:pPr>
            <w:r>
              <w:rPr>
                <w:b/>
                <w:sz w:val="15"/>
              </w:rPr>
              <w:t>Khóa chính</w:t>
            </w:r>
          </w:p>
        </w:tc>
        <w:tc>
          <w:tcPr>
            <w:tcW w:w="3969" w:type="dxa"/>
            <w:shd w:val="clear" w:color="auto" w:fill="D9EAF7"/>
            <w:vAlign w:val="center"/>
          </w:tcPr>
          <w:p w14:paraId="7502D875" w14:textId="77777777" w:rsidR="00EB0CAE" w:rsidRDefault="00000000">
            <w:pPr>
              <w:jc w:val="center"/>
            </w:pPr>
            <w:r>
              <w:rPr>
                <w:b/>
                <w:sz w:val="15"/>
              </w:rPr>
              <w:t>Vai trò</w:t>
            </w:r>
          </w:p>
        </w:tc>
      </w:tr>
      <w:tr w:rsidR="00EB0CAE" w14:paraId="2A5E9383" w14:textId="77777777">
        <w:trPr>
          <w:jc w:val="center"/>
        </w:trPr>
        <w:tc>
          <w:tcPr>
            <w:tcW w:w="2948" w:type="dxa"/>
            <w:vAlign w:val="center"/>
          </w:tcPr>
          <w:p w14:paraId="1D093E2D" w14:textId="77777777" w:rsidR="00EB0CAE" w:rsidRDefault="00000000">
            <w:r>
              <w:rPr>
                <w:sz w:val="15"/>
              </w:rPr>
              <w:t>PhongBan</w:t>
            </w:r>
          </w:p>
        </w:tc>
        <w:tc>
          <w:tcPr>
            <w:tcW w:w="2438" w:type="dxa"/>
            <w:vAlign w:val="center"/>
          </w:tcPr>
          <w:p w14:paraId="06A31294" w14:textId="77777777" w:rsidR="00EB0CAE" w:rsidRDefault="00000000">
            <w:r>
              <w:rPr>
                <w:sz w:val="15"/>
              </w:rPr>
              <w:t>MaPB</w:t>
            </w:r>
          </w:p>
        </w:tc>
        <w:tc>
          <w:tcPr>
            <w:tcW w:w="3969" w:type="dxa"/>
            <w:vAlign w:val="center"/>
          </w:tcPr>
          <w:p w14:paraId="390C5D28" w14:textId="77777777" w:rsidR="00EB0CAE" w:rsidRDefault="00000000">
            <w:r>
              <w:rPr>
                <w:sz w:val="15"/>
              </w:rPr>
              <w:t>Danh mục phòng/ban/phân xưởng</w:t>
            </w:r>
          </w:p>
        </w:tc>
      </w:tr>
      <w:tr w:rsidR="00EB0CAE" w14:paraId="43A7A2FE" w14:textId="77777777">
        <w:trPr>
          <w:jc w:val="center"/>
        </w:trPr>
        <w:tc>
          <w:tcPr>
            <w:tcW w:w="2948" w:type="dxa"/>
            <w:vAlign w:val="center"/>
          </w:tcPr>
          <w:p w14:paraId="094DC31D" w14:textId="77777777" w:rsidR="00EB0CAE" w:rsidRDefault="00000000">
            <w:r>
              <w:rPr>
                <w:sz w:val="15"/>
              </w:rPr>
              <w:t>ChucVu</w:t>
            </w:r>
          </w:p>
        </w:tc>
        <w:tc>
          <w:tcPr>
            <w:tcW w:w="2438" w:type="dxa"/>
            <w:vAlign w:val="center"/>
          </w:tcPr>
          <w:p w14:paraId="0742DDB2" w14:textId="77777777" w:rsidR="00EB0CAE" w:rsidRDefault="00000000">
            <w:r>
              <w:rPr>
                <w:sz w:val="15"/>
              </w:rPr>
              <w:t>MaCV</w:t>
            </w:r>
          </w:p>
        </w:tc>
        <w:tc>
          <w:tcPr>
            <w:tcW w:w="3969" w:type="dxa"/>
            <w:vAlign w:val="center"/>
          </w:tcPr>
          <w:p w14:paraId="2B3FA4F2" w14:textId="77777777" w:rsidR="00EB0CAE" w:rsidRDefault="00000000">
            <w:r>
              <w:rPr>
                <w:sz w:val="15"/>
              </w:rPr>
              <w:t>Danh mục chức vụ</w:t>
            </w:r>
          </w:p>
        </w:tc>
      </w:tr>
      <w:tr w:rsidR="00EB0CAE" w14:paraId="6B9B5892" w14:textId="77777777">
        <w:trPr>
          <w:jc w:val="center"/>
        </w:trPr>
        <w:tc>
          <w:tcPr>
            <w:tcW w:w="2948" w:type="dxa"/>
            <w:vAlign w:val="center"/>
          </w:tcPr>
          <w:p w14:paraId="1124C444" w14:textId="77777777" w:rsidR="00EB0CAE" w:rsidRDefault="00000000">
            <w:r>
              <w:rPr>
                <w:sz w:val="15"/>
              </w:rPr>
              <w:t>CaLamViec</w:t>
            </w:r>
          </w:p>
        </w:tc>
        <w:tc>
          <w:tcPr>
            <w:tcW w:w="2438" w:type="dxa"/>
            <w:vAlign w:val="center"/>
          </w:tcPr>
          <w:p w14:paraId="4A8A1DF3" w14:textId="77777777" w:rsidR="00EB0CAE" w:rsidRDefault="00000000">
            <w:r>
              <w:rPr>
                <w:sz w:val="15"/>
              </w:rPr>
              <w:t>MaCa</w:t>
            </w:r>
          </w:p>
        </w:tc>
        <w:tc>
          <w:tcPr>
            <w:tcW w:w="3969" w:type="dxa"/>
            <w:vAlign w:val="center"/>
          </w:tcPr>
          <w:p w14:paraId="2FABC46D" w14:textId="77777777" w:rsidR="00EB0CAE" w:rsidRDefault="00000000">
            <w:r>
              <w:rPr>
                <w:sz w:val="15"/>
              </w:rPr>
              <w:t>Danh mục ca làm việc</w:t>
            </w:r>
          </w:p>
        </w:tc>
      </w:tr>
      <w:tr w:rsidR="00EB0CAE" w14:paraId="525EFA85" w14:textId="77777777">
        <w:trPr>
          <w:jc w:val="center"/>
        </w:trPr>
        <w:tc>
          <w:tcPr>
            <w:tcW w:w="2948" w:type="dxa"/>
            <w:vAlign w:val="center"/>
          </w:tcPr>
          <w:p w14:paraId="41A1C41D" w14:textId="77777777" w:rsidR="00EB0CAE" w:rsidRDefault="00000000">
            <w:r>
              <w:rPr>
                <w:sz w:val="15"/>
              </w:rPr>
              <w:t>NhanVien</w:t>
            </w:r>
          </w:p>
        </w:tc>
        <w:tc>
          <w:tcPr>
            <w:tcW w:w="2438" w:type="dxa"/>
            <w:vAlign w:val="center"/>
          </w:tcPr>
          <w:p w14:paraId="75ED55BD" w14:textId="77777777" w:rsidR="00EB0CAE" w:rsidRDefault="00000000">
            <w:r>
              <w:rPr>
                <w:sz w:val="15"/>
              </w:rPr>
              <w:t>MaNV</w:t>
            </w:r>
          </w:p>
        </w:tc>
        <w:tc>
          <w:tcPr>
            <w:tcW w:w="3969" w:type="dxa"/>
            <w:vAlign w:val="center"/>
          </w:tcPr>
          <w:p w14:paraId="2CFF1F42" w14:textId="77777777" w:rsidR="00EB0CAE" w:rsidRDefault="00000000">
            <w:r>
              <w:rPr>
                <w:sz w:val="15"/>
              </w:rPr>
              <w:t>Hồ sơ nhân viên</w:t>
            </w:r>
          </w:p>
        </w:tc>
      </w:tr>
      <w:tr w:rsidR="00EB0CAE" w14:paraId="07116556" w14:textId="77777777">
        <w:trPr>
          <w:jc w:val="center"/>
        </w:trPr>
        <w:tc>
          <w:tcPr>
            <w:tcW w:w="2948" w:type="dxa"/>
            <w:vAlign w:val="center"/>
          </w:tcPr>
          <w:p w14:paraId="20BDAE77" w14:textId="77777777" w:rsidR="00EB0CAE" w:rsidRDefault="00000000">
            <w:r>
              <w:rPr>
                <w:sz w:val="15"/>
              </w:rPr>
              <w:t>QuyetDinhTuyenDung</w:t>
            </w:r>
          </w:p>
        </w:tc>
        <w:tc>
          <w:tcPr>
            <w:tcW w:w="2438" w:type="dxa"/>
            <w:vAlign w:val="center"/>
          </w:tcPr>
          <w:p w14:paraId="27DABF28" w14:textId="77777777" w:rsidR="00EB0CAE" w:rsidRDefault="00000000">
            <w:r>
              <w:rPr>
                <w:sz w:val="15"/>
              </w:rPr>
              <w:t>SoQDTD</w:t>
            </w:r>
          </w:p>
        </w:tc>
        <w:tc>
          <w:tcPr>
            <w:tcW w:w="3969" w:type="dxa"/>
            <w:vAlign w:val="center"/>
          </w:tcPr>
          <w:p w14:paraId="0DE436A7" w14:textId="77777777" w:rsidR="00EB0CAE" w:rsidRDefault="00000000">
            <w:r>
              <w:rPr>
                <w:sz w:val="15"/>
              </w:rPr>
              <w:t>Quyết định tuyển dụng - thử việc</w:t>
            </w:r>
          </w:p>
        </w:tc>
      </w:tr>
      <w:tr w:rsidR="00EB0CAE" w14:paraId="7DA838D8" w14:textId="77777777">
        <w:trPr>
          <w:jc w:val="center"/>
        </w:trPr>
        <w:tc>
          <w:tcPr>
            <w:tcW w:w="2948" w:type="dxa"/>
            <w:vAlign w:val="center"/>
          </w:tcPr>
          <w:p w14:paraId="41693E5A" w14:textId="77777777" w:rsidR="00EB0CAE" w:rsidRDefault="00000000">
            <w:r>
              <w:rPr>
                <w:sz w:val="15"/>
              </w:rPr>
              <w:t>HopDongLaoDong</w:t>
            </w:r>
          </w:p>
        </w:tc>
        <w:tc>
          <w:tcPr>
            <w:tcW w:w="2438" w:type="dxa"/>
            <w:vAlign w:val="center"/>
          </w:tcPr>
          <w:p w14:paraId="7D89DFAE" w14:textId="77777777" w:rsidR="00EB0CAE" w:rsidRDefault="00000000">
            <w:r>
              <w:rPr>
                <w:sz w:val="15"/>
              </w:rPr>
              <w:t>SoHD</w:t>
            </w:r>
          </w:p>
        </w:tc>
        <w:tc>
          <w:tcPr>
            <w:tcW w:w="3969" w:type="dxa"/>
            <w:vAlign w:val="center"/>
          </w:tcPr>
          <w:p w14:paraId="2D570003" w14:textId="77777777" w:rsidR="00EB0CAE" w:rsidRDefault="00000000">
            <w:r>
              <w:rPr>
                <w:sz w:val="15"/>
              </w:rPr>
              <w:t>Hợp đồng dài hạn/ngắn hạn</w:t>
            </w:r>
          </w:p>
        </w:tc>
      </w:tr>
      <w:tr w:rsidR="00EB0CAE" w14:paraId="3E9A3BE5" w14:textId="77777777">
        <w:trPr>
          <w:jc w:val="center"/>
        </w:trPr>
        <w:tc>
          <w:tcPr>
            <w:tcW w:w="2948" w:type="dxa"/>
            <w:vAlign w:val="center"/>
          </w:tcPr>
          <w:p w14:paraId="3999BACB" w14:textId="77777777" w:rsidR="00EB0CAE" w:rsidRDefault="00000000">
            <w:r>
              <w:rPr>
                <w:sz w:val="15"/>
              </w:rPr>
              <w:t>HoSoBaoHiem</w:t>
            </w:r>
          </w:p>
        </w:tc>
        <w:tc>
          <w:tcPr>
            <w:tcW w:w="2438" w:type="dxa"/>
            <w:vAlign w:val="center"/>
          </w:tcPr>
          <w:p w14:paraId="599FCF31" w14:textId="77777777" w:rsidR="00EB0CAE" w:rsidRDefault="00000000">
            <w:r>
              <w:rPr>
                <w:sz w:val="15"/>
              </w:rPr>
              <w:t>MaHSBH</w:t>
            </w:r>
          </w:p>
        </w:tc>
        <w:tc>
          <w:tcPr>
            <w:tcW w:w="3969" w:type="dxa"/>
            <w:vAlign w:val="center"/>
          </w:tcPr>
          <w:p w14:paraId="62DC75A6" w14:textId="77777777" w:rsidR="00EB0CAE" w:rsidRDefault="00000000">
            <w:r>
              <w:rPr>
                <w:sz w:val="15"/>
              </w:rPr>
              <w:t>Hồ sơ BHYT/BHXH và mức đóng</w:t>
            </w:r>
          </w:p>
        </w:tc>
      </w:tr>
      <w:tr w:rsidR="00EB0CAE" w14:paraId="7B72E498" w14:textId="77777777">
        <w:trPr>
          <w:jc w:val="center"/>
        </w:trPr>
        <w:tc>
          <w:tcPr>
            <w:tcW w:w="2948" w:type="dxa"/>
            <w:vAlign w:val="center"/>
          </w:tcPr>
          <w:p w14:paraId="3DF88AD2" w14:textId="77777777" w:rsidR="00EB0CAE" w:rsidRDefault="00000000">
            <w:r>
              <w:rPr>
                <w:sz w:val="15"/>
              </w:rPr>
              <w:t>QuyetDinhChucVu</w:t>
            </w:r>
          </w:p>
        </w:tc>
        <w:tc>
          <w:tcPr>
            <w:tcW w:w="2438" w:type="dxa"/>
            <w:vAlign w:val="center"/>
          </w:tcPr>
          <w:p w14:paraId="02F270D6" w14:textId="77777777" w:rsidR="00EB0CAE" w:rsidRDefault="00000000">
            <w:r>
              <w:rPr>
                <w:sz w:val="15"/>
              </w:rPr>
              <w:t>SoQDCV</w:t>
            </w:r>
          </w:p>
        </w:tc>
        <w:tc>
          <w:tcPr>
            <w:tcW w:w="3969" w:type="dxa"/>
            <w:vAlign w:val="center"/>
          </w:tcPr>
          <w:p w14:paraId="29DF6D5A" w14:textId="77777777" w:rsidR="00EB0CAE" w:rsidRDefault="00000000">
            <w:r>
              <w:rPr>
                <w:sz w:val="15"/>
              </w:rPr>
              <w:t>Lịch sử chức vụ/phụ cấp</w:t>
            </w:r>
          </w:p>
        </w:tc>
      </w:tr>
      <w:tr w:rsidR="00EB0CAE" w14:paraId="5039D7D0" w14:textId="77777777">
        <w:trPr>
          <w:jc w:val="center"/>
        </w:trPr>
        <w:tc>
          <w:tcPr>
            <w:tcW w:w="2948" w:type="dxa"/>
            <w:vAlign w:val="center"/>
          </w:tcPr>
          <w:p w14:paraId="01B89654" w14:textId="77777777" w:rsidR="00EB0CAE" w:rsidRDefault="00000000">
            <w:r>
              <w:rPr>
                <w:sz w:val="15"/>
              </w:rPr>
              <w:t>QuyetDinhLuong</w:t>
            </w:r>
          </w:p>
        </w:tc>
        <w:tc>
          <w:tcPr>
            <w:tcW w:w="2438" w:type="dxa"/>
            <w:vAlign w:val="center"/>
          </w:tcPr>
          <w:p w14:paraId="216BD8C7" w14:textId="77777777" w:rsidR="00EB0CAE" w:rsidRDefault="00000000">
            <w:r>
              <w:rPr>
                <w:sz w:val="15"/>
              </w:rPr>
              <w:t>SoQDL</w:t>
            </w:r>
          </w:p>
        </w:tc>
        <w:tc>
          <w:tcPr>
            <w:tcW w:w="3969" w:type="dxa"/>
            <w:vAlign w:val="center"/>
          </w:tcPr>
          <w:p w14:paraId="41680FFB" w14:textId="77777777" w:rsidR="00EB0CAE" w:rsidRDefault="00000000">
            <w:r>
              <w:rPr>
                <w:sz w:val="15"/>
              </w:rPr>
              <w:t>Lịch sử lương/phụ cấp</w:t>
            </w:r>
          </w:p>
        </w:tc>
      </w:tr>
      <w:tr w:rsidR="00EB0CAE" w14:paraId="75D858ED" w14:textId="77777777">
        <w:trPr>
          <w:jc w:val="center"/>
        </w:trPr>
        <w:tc>
          <w:tcPr>
            <w:tcW w:w="2948" w:type="dxa"/>
            <w:vAlign w:val="center"/>
          </w:tcPr>
          <w:p w14:paraId="56193947" w14:textId="77777777" w:rsidR="00EB0CAE" w:rsidRDefault="00000000">
            <w:r>
              <w:rPr>
                <w:sz w:val="15"/>
              </w:rPr>
              <w:t>KeHoachTuan</w:t>
            </w:r>
          </w:p>
        </w:tc>
        <w:tc>
          <w:tcPr>
            <w:tcW w:w="2438" w:type="dxa"/>
            <w:vAlign w:val="center"/>
          </w:tcPr>
          <w:p w14:paraId="20B73628" w14:textId="77777777" w:rsidR="00EB0CAE" w:rsidRDefault="00000000">
            <w:r>
              <w:rPr>
                <w:sz w:val="15"/>
              </w:rPr>
              <w:t>MaKH</w:t>
            </w:r>
          </w:p>
        </w:tc>
        <w:tc>
          <w:tcPr>
            <w:tcW w:w="3969" w:type="dxa"/>
            <w:vAlign w:val="center"/>
          </w:tcPr>
          <w:p w14:paraId="2FA55C72" w14:textId="77777777" w:rsidR="00EB0CAE" w:rsidRDefault="00000000">
            <w:r>
              <w:rPr>
                <w:sz w:val="15"/>
              </w:rPr>
              <w:t>Kế hoạch tuần của đơn vị</w:t>
            </w:r>
          </w:p>
        </w:tc>
      </w:tr>
      <w:tr w:rsidR="00EB0CAE" w14:paraId="241A4B38" w14:textId="77777777">
        <w:trPr>
          <w:jc w:val="center"/>
        </w:trPr>
        <w:tc>
          <w:tcPr>
            <w:tcW w:w="2948" w:type="dxa"/>
            <w:vAlign w:val="center"/>
          </w:tcPr>
          <w:p w14:paraId="07D8824C" w14:textId="77777777" w:rsidR="00EB0CAE" w:rsidRDefault="00000000">
            <w:r>
              <w:rPr>
                <w:sz w:val="15"/>
              </w:rPr>
              <w:t>ChiTietKeHoachTuan</w:t>
            </w:r>
          </w:p>
        </w:tc>
        <w:tc>
          <w:tcPr>
            <w:tcW w:w="2438" w:type="dxa"/>
            <w:vAlign w:val="center"/>
          </w:tcPr>
          <w:p w14:paraId="180B5D60" w14:textId="77777777" w:rsidR="00EB0CAE" w:rsidRDefault="00000000">
            <w:r>
              <w:rPr>
                <w:sz w:val="15"/>
              </w:rPr>
              <w:t>MaKH + STT</w:t>
            </w:r>
          </w:p>
        </w:tc>
        <w:tc>
          <w:tcPr>
            <w:tcW w:w="3969" w:type="dxa"/>
            <w:vAlign w:val="center"/>
          </w:tcPr>
          <w:p w14:paraId="0709F575" w14:textId="77777777" w:rsidR="00EB0CAE" w:rsidRDefault="00000000">
            <w:r>
              <w:rPr>
                <w:sz w:val="15"/>
              </w:rPr>
              <w:t>Phân công nhân viên theo ngày/ca</w:t>
            </w:r>
          </w:p>
        </w:tc>
      </w:tr>
      <w:tr w:rsidR="00EB0CAE" w14:paraId="3888ECBA" w14:textId="77777777">
        <w:trPr>
          <w:jc w:val="center"/>
        </w:trPr>
        <w:tc>
          <w:tcPr>
            <w:tcW w:w="2948" w:type="dxa"/>
            <w:vAlign w:val="center"/>
          </w:tcPr>
          <w:p w14:paraId="1FC46249" w14:textId="77777777" w:rsidR="00EB0CAE" w:rsidRDefault="00000000">
            <w:r>
              <w:rPr>
                <w:sz w:val="15"/>
              </w:rPr>
              <w:t>PhieuChamCong</w:t>
            </w:r>
          </w:p>
        </w:tc>
        <w:tc>
          <w:tcPr>
            <w:tcW w:w="2438" w:type="dxa"/>
            <w:vAlign w:val="center"/>
          </w:tcPr>
          <w:p w14:paraId="4BFB542C" w14:textId="77777777" w:rsidR="00EB0CAE" w:rsidRDefault="00000000">
            <w:r>
              <w:rPr>
                <w:sz w:val="15"/>
              </w:rPr>
              <w:t>MaCC</w:t>
            </w:r>
          </w:p>
        </w:tc>
        <w:tc>
          <w:tcPr>
            <w:tcW w:w="3969" w:type="dxa"/>
            <w:vAlign w:val="center"/>
          </w:tcPr>
          <w:p w14:paraId="03D90B08" w14:textId="77777777" w:rsidR="00EB0CAE" w:rsidRDefault="00000000">
            <w:r>
              <w:rPr>
                <w:sz w:val="15"/>
              </w:rPr>
              <w:t>Chấm công thực tế</w:t>
            </w:r>
          </w:p>
        </w:tc>
      </w:tr>
      <w:tr w:rsidR="00EB0CAE" w14:paraId="733753BC" w14:textId="77777777">
        <w:trPr>
          <w:jc w:val="center"/>
        </w:trPr>
        <w:tc>
          <w:tcPr>
            <w:tcW w:w="2948" w:type="dxa"/>
            <w:vAlign w:val="center"/>
          </w:tcPr>
          <w:p w14:paraId="77EE6599" w14:textId="77777777" w:rsidR="00EB0CAE" w:rsidRDefault="00000000">
            <w:r>
              <w:rPr>
                <w:sz w:val="15"/>
              </w:rPr>
              <w:t>PhieuPhuTroi</w:t>
            </w:r>
          </w:p>
        </w:tc>
        <w:tc>
          <w:tcPr>
            <w:tcW w:w="2438" w:type="dxa"/>
            <w:vAlign w:val="center"/>
          </w:tcPr>
          <w:p w14:paraId="0FBC8A1B" w14:textId="77777777" w:rsidR="00EB0CAE" w:rsidRDefault="00000000">
            <w:r>
              <w:rPr>
                <w:sz w:val="15"/>
              </w:rPr>
              <w:t>SoPhieu</w:t>
            </w:r>
          </w:p>
        </w:tc>
        <w:tc>
          <w:tcPr>
            <w:tcW w:w="3969" w:type="dxa"/>
            <w:vAlign w:val="center"/>
          </w:tcPr>
          <w:p w14:paraId="4F0AFA76" w14:textId="77777777" w:rsidR="00EB0CAE" w:rsidRDefault="00000000">
            <w:r>
              <w:rPr>
                <w:sz w:val="15"/>
              </w:rPr>
              <w:t>Phiếu ghi nhận phụ trội</w:t>
            </w:r>
          </w:p>
        </w:tc>
      </w:tr>
      <w:tr w:rsidR="00EB0CAE" w14:paraId="24FC5C0B" w14:textId="77777777">
        <w:trPr>
          <w:jc w:val="center"/>
        </w:trPr>
        <w:tc>
          <w:tcPr>
            <w:tcW w:w="2948" w:type="dxa"/>
            <w:vAlign w:val="center"/>
          </w:tcPr>
          <w:p w14:paraId="2C944F74" w14:textId="77777777" w:rsidR="00EB0CAE" w:rsidRDefault="00000000">
            <w:r>
              <w:rPr>
                <w:sz w:val="15"/>
              </w:rPr>
              <w:t>ChiTietPhuTroi</w:t>
            </w:r>
          </w:p>
        </w:tc>
        <w:tc>
          <w:tcPr>
            <w:tcW w:w="2438" w:type="dxa"/>
            <w:vAlign w:val="center"/>
          </w:tcPr>
          <w:p w14:paraId="50B8EE3B" w14:textId="77777777" w:rsidR="00EB0CAE" w:rsidRDefault="00000000">
            <w:r>
              <w:rPr>
                <w:sz w:val="15"/>
              </w:rPr>
              <w:t>SoPhieu + MaNV</w:t>
            </w:r>
          </w:p>
        </w:tc>
        <w:tc>
          <w:tcPr>
            <w:tcW w:w="3969" w:type="dxa"/>
            <w:vAlign w:val="center"/>
          </w:tcPr>
          <w:p w14:paraId="61982626" w14:textId="77777777" w:rsidR="00EB0CAE" w:rsidRDefault="00000000">
            <w:r>
              <w:rPr>
                <w:sz w:val="15"/>
              </w:rPr>
              <w:t>Nhân viên tham gia phụ trội</w:t>
            </w:r>
          </w:p>
        </w:tc>
      </w:tr>
      <w:tr w:rsidR="00EB0CAE" w14:paraId="2DA5DB95" w14:textId="77777777">
        <w:trPr>
          <w:jc w:val="center"/>
        </w:trPr>
        <w:tc>
          <w:tcPr>
            <w:tcW w:w="2948" w:type="dxa"/>
            <w:vAlign w:val="center"/>
          </w:tcPr>
          <w:p w14:paraId="0063DC7B" w14:textId="77777777" w:rsidR="00EB0CAE" w:rsidRDefault="00000000">
            <w:r>
              <w:rPr>
                <w:sz w:val="15"/>
              </w:rPr>
              <w:t>QuyetDinhKhenThuong</w:t>
            </w:r>
          </w:p>
        </w:tc>
        <w:tc>
          <w:tcPr>
            <w:tcW w:w="2438" w:type="dxa"/>
            <w:vAlign w:val="center"/>
          </w:tcPr>
          <w:p w14:paraId="120DFCEE" w14:textId="77777777" w:rsidR="00EB0CAE" w:rsidRDefault="00000000">
            <w:r>
              <w:rPr>
                <w:sz w:val="15"/>
              </w:rPr>
              <w:t>SoQDKT</w:t>
            </w:r>
          </w:p>
        </w:tc>
        <w:tc>
          <w:tcPr>
            <w:tcW w:w="3969" w:type="dxa"/>
            <w:vAlign w:val="center"/>
          </w:tcPr>
          <w:p w14:paraId="3DACEA50" w14:textId="77777777" w:rsidR="00EB0CAE" w:rsidRDefault="00000000">
            <w:r>
              <w:rPr>
                <w:sz w:val="15"/>
              </w:rPr>
              <w:t>Khen thưởng cá nhân/tập thể</w:t>
            </w:r>
          </w:p>
        </w:tc>
      </w:tr>
      <w:tr w:rsidR="00EB0CAE" w14:paraId="25287BC8" w14:textId="77777777">
        <w:trPr>
          <w:jc w:val="center"/>
        </w:trPr>
        <w:tc>
          <w:tcPr>
            <w:tcW w:w="2948" w:type="dxa"/>
            <w:vAlign w:val="center"/>
          </w:tcPr>
          <w:p w14:paraId="4EE5AAFC" w14:textId="77777777" w:rsidR="00EB0CAE" w:rsidRDefault="00000000">
            <w:r>
              <w:rPr>
                <w:sz w:val="15"/>
              </w:rPr>
              <w:t>PhieuChiKhenThuong</w:t>
            </w:r>
          </w:p>
        </w:tc>
        <w:tc>
          <w:tcPr>
            <w:tcW w:w="2438" w:type="dxa"/>
            <w:vAlign w:val="center"/>
          </w:tcPr>
          <w:p w14:paraId="5BDD66CD" w14:textId="77777777" w:rsidR="00EB0CAE" w:rsidRDefault="00000000">
            <w:r>
              <w:rPr>
                <w:sz w:val="15"/>
              </w:rPr>
              <w:t>SoPhieuChi</w:t>
            </w:r>
          </w:p>
        </w:tc>
        <w:tc>
          <w:tcPr>
            <w:tcW w:w="3969" w:type="dxa"/>
            <w:vAlign w:val="center"/>
          </w:tcPr>
          <w:p w14:paraId="57BDBDD5" w14:textId="77777777" w:rsidR="00EB0CAE" w:rsidRDefault="00000000">
            <w:r>
              <w:rPr>
                <w:sz w:val="15"/>
              </w:rPr>
              <w:t>Chi tiền khen thưởng</w:t>
            </w:r>
          </w:p>
        </w:tc>
      </w:tr>
      <w:tr w:rsidR="00EB0CAE" w14:paraId="0D671835" w14:textId="77777777">
        <w:trPr>
          <w:jc w:val="center"/>
        </w:trPr>
        <w:tc>
          <w:tcPr>
            <w:tcW w:w="2948" w:type="dxa"/>
            <w:vAlign w:val="center"/>
          </w:tcPr>
          <w:p w14:paraId="1D21749C" w14:textId="77777777" w:rsidR="00EB0CAE" w:rsidRDefault="00000000">
            <w:r>
              <w:rPr>
                <w:sz w:val="15"/>
              </w:rPr>
              <w:t>QuyetDinhKyLuat</w:t>
            </w:r>
          </w:p>
        </w:tc>
        <w:tc>
          <w:tcPr>
            <w:tcW w:w="2438" w:type="dxa"/>
            <w:vAlign w:val="center"/>
          </w:tcPr>
          <w:p w14:paraId="27834D0E" w14:textId="77777777" w:rsidR="00EB0CAE" w:rsidRDefault="00000000">
            <w:r>
              <w:rPr>
                <w:sz w:val="15"/>
              </w:rPr>
              <w:t>SoQDKL</w:t>
            </w:r>
          </w:p>
        </w:tc>
        <w:tc>
          <w:tcPr>
            <w:tcW w:w="3969" w:type="dxa"/>
            <w:vAlign w:val="center"/>
          </w:tcPr>
          <w:p w14:paraId="732FD764" w14:textId="77777777" w:rsidR="00EB0CAE" w:rsidRDefault="00000000">
            <w:r>
              <w:rPr>
                <w:sz w:val="15"/>
              </w:rPr>
              <w:t>Kỷ luật cá nhân/tập thể</w:t>
            </w:r>
          </w:p>
        </w:tc>
      </w:tr>
      <w:tr w:rsidR="00EB0CAE" w14:paraId="3C9DCF0D" w14:textId="77777777">
        <w:trPr>
          <w:jc w:val="center"/>
        </w:trPr>
        <w:tc>
          <w:tcPr>
            <w:tcW w:w="2948" w:type="dxa"/>
            <w:vAlign w:val="center"/>
          </w:tcPr>
          <w:p w14:paraId="47186CEA" w14:textId="77777777" w:rsidR="00EB0CAE" w:rsidRDefault="00000000">
            <w:r>
              <w:rPr>
                <w:sz w:val="15"/>
              </w:rPr>
              <w:t>PhieuThuNopPhat</w:t>
            </w:r>
          </w:p>
        </w:tc>
        <w:tc>
          <w:tcPr>
            <w:tcW w:w="2438" w:type="dxa"/>
            <w:vAlign w:val="center"/>
          </w:tcPr>
          <w:p w14:paraId="0F1727AD" w14:textId="77777777" w:rsidR="00EB0CAE" w:rsidRDefault="00000000">
            <w:r>
              <w:rPr>
                <w:sz w:val="15"/>
              </w:rPr>
              <w:t>SoPhieuThu</w:t>
            </w:r>
          </w:p>
        </w:tc>
        <w:tc>
          <w:tcPr>
            <w:tcW w:w="3969" w:type="dxa"/>
            <w:vAlign w:val="center"/>
          </w:tcPr>
          <w:p w14:paraId="0659C316" w14:textId="77777777" w:rsidR="00EB0CAE" w:rsidRDefault="00000000">
            <w:r>
              <w:rPr>
                <w:sz w:val="15"/>
              </w:rPr>
              <w:t>Thu tiền phạt trực tiếp</w:t>
            </w:r>
          </w:p>
        </w:tc>
      </w:tr>
      <w:tr w:rsidR="00EB0CAE" w14:paraId="59476523" w14:textId="77777777">
        <w:trPr>
          <w:jc w:val="center"/>
        </w:trPr>
        <w:tc>
          <w:tcPr>
            <w:tcW w:w="2948" w:type="dxa"/>
            <w:vAlign w:val="center"/>
          </w:tcPr>
          <w:p w14:paraId="0D1CF813" w14:textId="77777777" w:rsidR="00EB0CAE" w:rsidRDefault="00000000">
            <w:r>
              <w:rPr>
                <w:sz w:val="15"/>
              </w:rPr>
              <w:t>CauHinhTinhLuong</w:t>
            </w:r>
          </w:p>
        </w:tc>
        <w:tc>
          <w:tcPr>
            <w:tcW w:w="2438" w:type="dxa"/>
            <w:vAlign w:val="center"/>
          </w:tcPr>
          <w:p w14:paraId="2B6595EB" w14:textId="77777777" w:rsidR="00EB0CAE" w:rsidRDefault="00000000">
            <w:r>
              <w:rPr>
                <w:sz w:val="15"/>
              </w:rPr>
              <w:t>Thang + Nam</w:t>
            </w:r>
          </w:p>
        </w:tc>
        <w:tc>
          <w:tcPr>
            <w:tcW w:w="3969" w:type="dxa"/>
            <w:vAlign w:val="center"/>
          </w:tcPr>
          <w:p w14:paraId="733527DE" w14:textId="77777777" w:rsidR="00EB0CAE" w:rsidRDefault="00000000">
            <w:r>
              <w:rPr>
                <w:sz w:val="15"/>
              </w:rPr>
              <w:t>Tham số kỳ lương do đề không quy định</w:t>
            </w:r>
          </w:p>
        </w:tc>
      </w:tr>
      <w:tr w:rsidR="00EB0CAE" w14:paraId="660F07E8" w14:textId="77777777">
        <w:trPr>
          <w:jc w:val="center"/>
        </w:trPr>
        <w:tc>
          <w:tcPr>
            <w:tcW w:w="2948" w:type="dxa"/>
            <w:vAlign w:val="center"/>
          </w:tcPr>
          <w:p w14:paraId="22FFC25D" w14:textId="77777777" w:rsidR="00EB0CAE" w:rsidRDefault="00000000">
            <w:r>
              <w:rPr>
                <w:sz w:val="15"/>
              </w:rPr>
              <w:t>BangLuong</w:t>
            </w:r>
          </w:p>
        </w:tc>
        <w:tc>
          <w:tcPr>
            <w:tcW w:w="2438" w:type="dxa"/>
            <w:vAlign w:val="center"/>
          </w:tcPr>
          <w:p w14:paraId="48D02AAC" w14:textId="77777777" w:rsidR="00EB0CAE" w:rsidRDefault="00000000">
            <w:r>
              <w:rPr>
                <w:sz w:val="15"/>
              </w:rPr>
              <w:t>MaBangLuong</w:t>
            </w:r>
          </w:p>
        </w:tc>
        <w:tc>
          <w:tcPr>
            <w:tcW w:w="3969" w:type="dxa"/>
            <w:vAlign w:val="center"/>
          </w:tcPr>
          <w:p w14:paraId="7501EDDC" w14:textId="77777777" w:rsidR="00EB0CAE" w:rsidRDefault="00000000">
            <w:r>
              <w:rPr>
                <w:sz w:val="15"/>
              </w:rPr>
              <w:t>Bảng lương theo tháng</w:t>
            </w:r>
          </w:p>
        </w:tc>
      </w:tr>
      <w:tr w:rsidR="00EB0CAE" w14:paraId="073DAF71" w14:textId="77777777">
        <w:trPr>
          <w:jc w:val="center"/>
        </w:trPr>
        <w:tc>
          <w:tcPr>
            <w:tcW w:w="2948" w:type="dxa"/>
            <w:vAlign w:val="center"/>
          </w:tcPr>
          <w:p w14:paraId="69AF3A34" w14:textId="77777777" w:rsidR="00EB0CAE" w:rsidRDefault="00000000">
            <w:r>
              <w:rPr>
                <w:sz w:val="15"/>
              </w:rPr>
              <w:t>ChiTietBangLuong</w:t>
            </w:r>
          </w:p>
        </w:tc>
        <w:tc>
          <w:tcPr>
            <w:tcW w:w="2438" w:type="dxa"/>
            <w:vAlign w:val="center"/>
          </w:tcPr>
          <w:p w14:paraId="0258BE74" w14:textId="77777777" w:rsidR="00EB0CAE" w:rsidRDefault="00000000">
            <w:r>
              <w:rPr>
                <w:sz w:val="15"/>
              </w:rPr>
              <w:t>MaBangLuong + MaNV</w:t>
            </w:r>
          </w:p>
        </w:tc>
        <w:tc>
          <w:tcPr>
            <w:tcW w:w="3969" w:type="dxa"/>
            <w:vAlign w:val="center"/>
          </w:tcPr>
          <w:p w14:paraId="218F0849" w14:textId="77777777" w:rsidR="00EB0CAE" w:rsidRDefault="00000000">
            <w:r>
              <w:rPr>
                <w:sz w:val="15"/>
              </w:rPr>
              <w:t>Chi tiết lương từng nhân viên</w:t>
            </w:r>
          </w:p>
        </w:tc>
      </w:tr>
    </w:tbl>
    <w:p w14:paraId="64804123" w14:textId="77777777" w:rsidR="00EB0CAE" w:rsidRDefault="00EB0CAE">
      <w:pPr>
        <w:spacing w:after="0"/>
      </w:pPr>
    </w:p>
    <w:p w14:paraId="274FD9AC" w14:textId="77777777" w:rsidR="00EB0CAE" w:rsidRDefault="00000000">
      <w:pPr>
        <w:pStyle w:val="Heading2"/>
        <w:spacing w:before="140" w:after="80"/>
      </w:pPr>
      <w:r>
        <w:rPr>
          <w:rFonts w:ascii="Times New Roman" w:hAnsi="Times New Roman"/>
        </w:rPr>
        <w:t>4.3. Ràng buộc quan trọng</w:t>
      </w:r>
    </w:p>
    <w:tbl>
      <w:tblPr>
        <w:tblStyle w:val="TableGrid"/>
        <w:tblW w:w="0" w:type="auto"/>
        <w:jc w:val="center"/>
        <w:tblLook w:val="04A0" w:firstRow="1" w:lastRow="0" w:firstColumn="1" w:lastColumn="0" w:noHBand="0" w:noVBand="1"/>
      </w:tblPr>
      <w:tblGrid>
        <w:gridCol w:w="3515"/>
        <w:gridCol w:w="5783"/>
      </w:tblGrid>
      <w:tr w:rsidR="00EB0CAE" w14:paraId="624BB91B" w14:textId="77777777">
        <w:trPr>
          <w:jc w:val="center"/>
        </w:trPr>
        <w:tc>
          <w:tcPr>
            <w:tcW w:w="3515" w:type="dxa"/>
            <w:shd w:val="clear" w:color="auto" w:fill="D9EAF7"/>
            <w:vAlign w:val="center"/>
          </w:tcPr>
          <w:p w14:paraId="3D5E5BEC" w14:textId="77777777" w:rsidR="00EB0CAE" w:rsidRDefault="00000000">
            <w:pPr>
              <w:jc w:val="center"/>
            </w:pPr>
            <w:r>
              <w:rPr>
                <w:b/>
                <w:sz w:val="16"/>
              </w:rPr>
              <w:t>Quy tắc</w:t>
            </w:r>
          </w:p>
        </w:tc>
        <w:tc>
          <w:tcPr>
            <w:tcW w:w="5783" w:type="dxa"/>
            <w:shd w:val="clear" w:color="auto" w:fill="D9EAF7"/>
            <w:vAlign w:val="center"/>
          </w:tcPr>
          <w:p w14:paraId="67F94EAA" w14:textId="77777777" w:rsidR="00EB0CAE" w:rsidRDefault="00000000">
            <w:pPr>
              <w:jc w:val="center"/>
            </w:pPr>
            <w:r>
              <w:rPr>
                <w:b/>
                <w:sz w:val="16"/>
              </w:rPr>
              <w:t>Hiện thực trong CSDL / Service</w:t>
            </w:r>
          </w:p>
        </w:tc>
      </w:tr>
      <w:tr w:rsidR="00EB0CAE" w14:paraId="7DF6ED8F" w14:textId="77777777">
        <w:trPr>
          <w:jc w:val="center"/>
        </w:trPr>
        <w:tc>
          <w:tcPr>
            <w:tcW w:w="3515" w:type="dxa"/>
            <w:vAlign w:val="center"/>
          </w:tcPr>
          <w:p w14:paraId="0E09297D" w14:textId="77777777" w:rsidR="00EB0CAE" w:rsidRDefault="00000000">
            <w:r>
              <w:rPr>
                <w:sz w:val="16"/>
              </w:rPr>
              <w:lastRenderedPageBreak/>
              <w:t>BR02 - hết thử việc mới ký HĐ</w:t>
            </w:r>
          </w:p>
        </w:tc>
        <w:tc>
          <w:tcPr>
            <w:tcW w:w="5783" w:type="dxa"/>
            <w:vAlign w:val="center"/>
          </w:tcPr>
          <w:p w14:paraId="10894A60" w14:textId="77777777" w:rsidR="00EB0CAE" w:rsidRDefault="00000000">
            <w:r>
              <w:rPr>
                <w:sz w:val="16"/>
              </w:rPr>
              <w:t>NhanSuService kiểm tra MAX(DenNgay) của QĐ tuyển dụng &lt;= ngày bắt đầu HĐ.</w:t>
            </w:r>
          </w:p>
        </w:tc>
      </w:tr>
      <w:tr w:rsidR="00EB0CAE" w14:paraId="4D4D07E7" w14:textId="77777777">
        <w:trPr>
          <w:jc w:val="center"/>
        </w:trPr>
        <w:tc>
          <w:tcPr>
            <w:tcW w:w="3515" w:type="dxa"/>
            <w:vAlign w:val="center"/>
          </w:tcPr>
          <w:p w14:paraId="050478FE" w14:textId="77777777" w:rsidR="00EB0CAE" w:rsidRDefault="00000000">
            <w:r>
              <w:rPr>
                <w:sz w:val="16"/>
              </w:rPr>
              <w:t>BR03 - HĐ dài hạn có BHYT + BHXH</w:t>
            </w:r>
          </w:p>
        </w:tc>
        <w:tc>
          <w:tcPr>
            <w:tcW w:w="5783" w:type="dxa"/>
            <w:vAlign w:val="center"/>
          </w:tcPr>
          <w:p w14:paraId="17A26D6F" w14:textId="77777777" w:rsidR="00EB0CAE" w:rsidRDefault="00000000">
            <w:r>
              <w:rPr>
                <w:sz w:val="16"/>
              </w:rPr>
              <w:t>HoSoBaoHiem.LoaiBH CHECK; NhanSuService kiểm tra đủ hai loại cho hợp đồng dài hạn trước khi hoàn thiện.</w:t>
            </w:r>
          </w:p>
        </w:tc>
      </w:tr>
      <w:tr w:rsidR="00EB0CAE" w14:paraId="33120188" w14:textId="77777777">
        <w:trPr>
          <w:jc w:val="center"/>
        </w:trPr>
        <w:tc>
          <w:tcPr>
            <w:tcW w:w="3515" w:type="dxa"/>
            <w:vAlign w:val="center"/>
          </w:tcPr>
          <w:p w14:paraId="1F34F4D3" w14:textId="77777777" w:rsidR="00EB0CAE" w:rsidRDefault="00000000">
            <w:r>
              <w:rPr>
                <w:sz w:val="16"/>
              </w:rPr>
              <w:t>BR06 - phụ trội 1,5</w:t>
            </w:r>
          </w:p>
        </w:tc>
        <w:tc>
          <w:tcPr>
            <w:tcW w:w="5783" w:type="dxa"/>
            <w:vAlign w:val="center"/>
          </w:tcPr>
          <w:p w14:paraId="4DA0F634" w14:textId="77777777" w:rsidR="00EB0CAE" w:rsidRDefault="00000000">
            <w:r>
              <w:rPr>
                <w:sz w:val="16"/>
              </w:rPr>
              <w:t>PhieuPhuTroi.HeSo CHECK(HeSo = 1.50); HinhThuc CHECK trong Tăng ca/Ngày lễ/Ngày nghỉ.</w:t>
            </w:r>
          </w:p>
        </w:tc>
      </w:tr>
      <w:tr w:rsidR="00EB0CAE" w14:paraId="37055E02" w14:textId="77777777">
        <w:trPr>
          <w:jc w:val="center"/>
        </w:trPr>
        <w:tc>
          <w:tcPr>
            <w:tcW w:w="3515" w:type="dxa"/>
            <w:vAlign w:val="center"/>
          </w:tcPr>
          <w:p w14:paraId="54D193AC" w14:textId="77777777" w:rsidR="00EB0CAE" w:rsidRDefault="00000000">
            <w:r>
              <w:rPr>
                <w:sz w:val="16"/>
              </w:rPr>
              <w:t>BR07 - đúng một đối tượng</w:t>
            </w:r>
          </w:p>
        </w:tc>
        <w:tc>
          <w:tcPr>
            <w:tcW w:w="5783" w:type="dxa"/>
            <w:vAlign w:val="center"/>
          </w:tcPr>
          <w:p w14:paraId="071B2274" w14:textId="77777777" w:rsidR="00EB0CAE" w:rsidRDefault="00000000">
            <w:r>
              <w:rPr>
                <w:sz w:val="16"/>
              </w:rPr>
              <w:t>CK_QDKT_Target và CK_QDKL_Target: (MaNV IS NULL) XOR (MaPB IS NULL).</w:t>
            </w:r>
          </w:p>
        </w:tc>
      </w:tr>
      <w:tr w:rsidR="00EB0CAE" w14:paraId="08A83A0A" w14:textId="77777777">
        <w:trPr>
          <w:jc w:val="center"/>
        </w:trPr>
        <w:tc>
          <w:tcPr>
            <w:tcW w:w="3515" w:type="dxa"/>
            <w:vAlign w:val="center"/>
          </w:tcPr>
          <w:p w14:paraId="63F45076" w14:textId="77777777" w:rsidR="00EB0CAE" w:rsidRDefault="00000000">
            <w:r>
              <w:rPr>
                <w:sz w:val="16"/>
              </w:rPr>
              <w:t>BR08 - phạt thu hoặc trừ lương</w:t>
            </w:r>
          </w:p>
        </w:tc>
        <w:tc>
          <w:tcPr>
            <w:tcW w:w="5783" w:type="dxa"/>
            <w:vAlign w:val="center"/>
          </w:tcPr>
          <w:p w14:paraId="2EBFA1A0" w14:textId="77777777" w:rsidR="00EB0CAE" w:rsidRDefault="00000000">
            <w:r>
              <w:rPr>
                <w:sz w:val="16"/>
              </w:rPr>
              <w:t>QuyetDinhKyLuat.CachThu CHECK; phiếu thu chỉ cho PHIEU_THU; khoản TRU_LUONG được LuongService xử lý một lần.</w:t>
            </w:r>
          </w:p>
        </w:tc>
      </w:tr>
      <w:tr w:rsidR="00EB0CAE" w14:paraId="5F14EA60" w14:textId="77777777">
        <w:trPr>
          <w:jc w:val="center"/>
        </w:trPr>
        <w:tc>
          <w:tcPr>
            <w:tcW w:w="3515" w:type="dxa"/>
            <w:vAlign w:val="center"/>
          </w:tcPr>
          <w:p w14:paraId="38C74CFA" w14:textId="77777777" w:rsidR="00EB0CAE" w:rsidRDefault="00000000">
            <w:r>
              <w:rPr>
                <w:sz w:val="16"/>
              </w:rPr>
              <w:t>QD02 - quyết định hiệu lực</w:t>
            </w:r>
          </w:p>
        </w:tc>
        <w:tc>
          <w:tcPr>
            <w:tcW w:w="5783" w:type="dxa"/>
            <w:vAlign w:val="center"/>
          </w:tcPr>
          <w:p w14:paraId="50E0E744" w14:textId="77777777" w:rsidR="00EB0CAE" w:rsidRDefault="00000000">
            <w:r>
              <w:rPr>
                <w:sz w:val="16"/>
              </w:rPr>
              <w:t>Service lấy TOP 1 ORDER BY NgayHieuLuc DESC với NgayHieuLuc &lt;= ngày cuối kỳ.</w:t>
            </w:r>
          </w:p>
        </w:tc>
      </w:tr>
      <w:tr w:rsidR="00EB0CAE" w14:paraId="0B90F11B" w14:textId="77777777">
        <w:trPr>
          <w:jc w:val="center"/>
        </w:trPr>
        <w:tc>
          <w:tcPr>
            <w:tcW w:w="3515" w:type="dxa"/>
            <w:vAlign w:val="center"/>
          </w:tcPr>
          <w:p w14:paraId="40705A70" w14:textId="77777777" w:rsidR="00EB0CAE" w:rsidRDefault="00000000">
            <w:r>
              <w:rPr>
                <w:sz w:val="16"/>
              </w:rPr>
              <w:t>Một bảng lương/tháng</w:t>
            </w:r>
          </w:p>
        </w:tc>
        <w:tc>
          <w:tcPr>
            <w:tcW w:w="5783" w:type="dxa"/>
            <w:vAlign w:val="center"/>
          </w:tcPr>
          <w:p w14:paraId="314A544E" w14:textId="77777777" w:rsidR="00EB0CAE" w:rsidRDefault="00000000">
            <w:r>
              <w:rPr>
                <w:sz w:val="16"/>
              </w:rPr>
              <w:t>UNIQUE(Thang, Nam) trên BangLuong.</w:t>
            </w:r>
          </w:p>
        </w:tc>
      </w:tr>
      <w:tr w:rsidR="00EB0CAE" w14:paraId="2E831BCF" w14:textId="77777777">
        <w:trPr>
          <w:jc w:val="center"/>
        </w:trPr>
        <w:tc>
          <w:tcPr>
            <w:tcW w:w="3515" w:type="dxa"/>
            <w:vAlign w:val="center"/>
          </w:tcPr>
          <w:p w14:paraId="527E5832" w14:textId="77777777" w:rsidR="00EB0CAE" w:rsidRDefault="00000000">
            <w:r>
              <w:rPr>
                <w:sz w:val="16"/>
              </w:rPr>
              <w:t>Không trùng chấm công ngày/ca</w:t>
            </w:r>
          </w:p>
        </w:tc>
        <w:tc>
          <w:tcPr>
            <w:tcW w:w="5783" w:type="dxa"/>
            <w:vAlign w:val="center"/>
          </w:tcPr>
          <w:p w14:paraId="540A69A1" w14:textId="77777777" w:rsidR="00EB0CAE" w:rsidRDefault="00000000">
            <w:r>
              <w:rPr>
                <w:sz w:val="16"/>
              </w:rPr>
              <w:t>UNIQUE(MaNV, NgayCham, MaCa) trên PhieuChamCong.</w:t>
            </w:r>
          </w:p>
        </w:tc>
      </w:tr>
    </w:tbl>
    <w:p w14:paraId="76CE9143" w14:textId="77777777" w:rsidR="00EB0CAE" w:rsidRDefault="00EB0CAE">
      <w:pPr>
        <w:spacing w:after="0"/>
      </w:pPr>
    </w:p>
    <w:p w14:paraId="6DA7B8F7" w14:textId="77777777" w:rsidR="00EB0CAE" w:rsidRDefault="00000000">
      <w:pPr>
        <w:pStyle w:val="Heading2"/>
        <w:spacing w:before="140" w:after="80"/>
      </w:pPr>
      <w:r>
        <w:rPr>
          <w:rFonts w:ascii="Times New Roman" w:hAnsi="Times New Roman"/>
        </w:rPr>
        <w:t>4.4. Script SQL hoàn chỉnh</w:t>
      </w:r>
    </w:p>
    <w:p w14:paraId="566FBEDC" w14:textId="77777777" w:rsidR="00EB0CAE" w:rsidRDefault="00000000">
      <w:r>
        <w:rPr>
          <w:b/>
          <w:sz w:val="18"/>
        </w:rPr>
        <w:t>Database/QuanLyNhanSuDongA.sql</w:t>
      </w:r>
    </w:p>
    <w:p w14:paraId="17F9E3C1" w14:textId="77777777" w:rsidR="00EB0CAE" w:rsidRDefault="00000000">
      <w:pPr>
        <w:pStyle w:val="NoSpacing"/>
        <w:shd w:val="clear" w:color="auto" w:fill="F3F3F3"/>
        <w:spacing w:after="80"/>
        <w:ind w:left="85" w:right="85"/>
      </w:pPr>
      <w:r>
        <w:rPr>
          <w:rFonts w:ascii="Consolas" w:hAnsi="Consolas"/>
          <w:sz w:val="13"/>
        </w:rPr>
        <w:t>/* ===============================================================</w:t>
      </w:r>
      <w:r>
        <w:rPr>
          <w:rFonts w:ascii="Consolas" w:hAnsi="Consolas"/>
          <w:sz w:val="13"/>
        </w:rPr>
        <w:br/>
        <w:t xml:space="preserve">   BAI 7 - QUAN LY NHAN SU - CONG TY SON DONG A</w:t>
      </w:r>
      <w:r>
        <w:rPr>
          <w:rFonts w:ascii="Consolas" w:hAnsi="Consolas"/>
          <w:sz w:val="13"/>
        </w:rPr>
        <w:br/>
        <w:t xml:space="preserve">   SQL Server / LocalDB</w:t>
      </w:r>
      <w:r>
        <w:rPr>
          <w:rFonts w:ascii="Consolas" w:hAnsi="Consolas"/>
          <w:sz w:val="13"/>
        </w:rPr>
        <w:br/>
        <w:t xml:space="preserve">   Luu y: ty le bao hiem, ngay cong chuan va gio chuan/ngay la DU LIEU</w:t>
      </w:r>
      <w:r>
        <w:rPr>
          <w:rFonts w:ascii="Consolas" w:hAnsi="Consolas"/>
          <w:sz w:val="13"/>
        </w:rPr>
        <w:br/>
        <w:t xml:space="preserve">   cau hinh; khong hard-code theo mot muc phap ly cu the.</w:t>
      </w:r>
      <w:r>
        <w:rPr>
          <w:rFonts w:ascii="Consolas" w:hAnsi="Consolas"/>
          <w:sz w:val="13"/>
        </w:rPr>
        <w:br/>
        <w:t xml:space="preserve">   =============================================================== */</w:t>
      </w:r>
      <w:r>
        <w:rPr>
          <w:rFonts w:ascii="Consolas" w:hAnsi="Consolas"/>
          <w:sz w:val="13"/>
        </w:rPr>
        <w:br/>
        <w:t>IF DB_ID(N'QuanLyNhanSuDongA') IS NULL CREATE DATABASE QuanLyNhanSuDongA;</w:t>
      </w:r>
      <w:r>
        <w:rPr>
          <w:rFonts w:ascii="Consolas" w:hAnsi="Consolas"/>
          <w:sz w:val="13"/>
        </w:rPr>
        <w:br/>
        <w:t>GO</w:t>
      </w:r>
      <w:r>
        <w:rPr>
          <w:rFonts w:ascii="Consolas" w:hAnsi="Consolas"/>
          <w:sz w:val="13"/>
        </w:rPr>
        <w:br/>
        <w:t>USE QuanLyNhanSuDongA;</w:t>
      </w:r>
      <w:r>
        <w:rPr>
          <w:rFonts w:ascii="Consolas" w:hAnsi="Consolas"/>
          <w:sz w:val="13"/>
        </w:rPr>
        <w:br/>
        <w:t>GO</w:t>
      </w:r>
      <w:r>
        <w:rPr>
          <w:rFonts w:ascii="Consolas" w:hAnsi="Consolas"/>
          <w:sz w:val="13"/>
        </w:rPr>
        <w:br/>
      </w:r>
      <w:r>
        <w:rPr>
          <w:rFonts w:ascii="Consolas" w:hAnsi="Consolas"/>
          <w:sz w:val="13"/>
        </w:rPr>
        <w:br/>
        <w:t>DROP TABLE IF EXISTS ChiTietBangLuong;</w:t>
      </w:r>
      <w:r>
        <w:rPr>
          <w:rFonts w:ascii="Consolas" w:hAnsi="Consolas"/>
          <w:sz w:val="13"/>
        </w:rPr>
        <w:br/>
        <w:t>DROP TABLE IF EXISTS BangLuong;</w:t>
      </w:r>
      <w:r>
        <w:rPr>
          <w:rFonts w:ascii="Consolas" w:hAnsi="Consolas"/>
          <w:sz w:val="13"/>
        </w:rPr>
        <w:br/>
        <w:t>DROP TABLE IF EXISTS CauHinhTinhLuong;</w:t>
      </w:r>
      <w:r>
        <w:rPr>
          <w:rFonts w:ascii="Consolas" w:hAnsi="Consolas"/>
          <w:sz w:val="13"/>
        </w:rPr>
        <w:br/>
        <w:t>DROP TABLE IF EXISTS PhieuThuNopPhat;</w:t>
      </w:r>
      <w:r>
        <w:rPr>
          <w:rFonts w:ascii="Consolas" w:hAnsi="Consolas"/>
          <w:sz w:val="13"/>
        </w:rPr>
        <w:br/>
        <w:t>DROP TABLE IF EXISTS QuyetDinhKyLuat;</w:t>
      </w:r>
      <w:r>
        <w:rPr>
          <w:rFonts w:ascii="Consolas" w:hAnsi="Consolas"/>
          <w:sz w:val="13"/>
        </w:rPr>
        <w:br/>
        <w:t>DROP TABLE IF EXISTS PhieuChiKhenThuong;</w:t>
      </w:r>
      <w:r>
        <w:rPr>
          <w:rFonts w:ascii="Consolas" w:hAnsi="Consolas"/>
          <w:sz w:val="13"/>
        </w:rPr>
        <w:br/>
        <w:t>DROP TABLE IF EXISTS QuyetDinhKhenThuong;</w:t>
      </w:r>
      <w:r>
        <w:rPr>
          <w:rFonts w:ascii="Consolas" w:hAnsi="Consolas"/>
          <w:sz w:val="13"/>
        </w:rPr>
        <w:br/>
        <w:t>DROP TABLE IF EXISTS ChiTietPhuTroi;</w:t>
      </w:r>
      <w:r>
        <w:rPr>
          <w:rFonts w:ascii="Consolas" w:hAnsi="Consolas"/>
          <w:sz w:val="13"/>
        </w:rPr>
        <w:br/>
        <w:t>DROP TABLE IF EXISTS PhieuPhuTroi;</w:t>
      </w:r>
      <w:r>
        <w:rPr>
          <w:rFonts w:ascii="Consolas" w:hAnsi="Consolas"/>
          <w:sz w:val="13"/>
        </w:rPr>
        <w:br/>
        <w:t>DROP TABLE IF EXISTS PhieuChamCong;</w:t>
      </w:r>
      <w:r>
        <w:rPr>
          <w:rFonts w:ascii="Consolas" w:hAnsi="Consolas"/>
          <w:sz w:val="13"/>
        </w:rPr>
        <w:br/>
        <w:t>DROP TABLE IF EXISTS ChiTietKeHoachTuan;</w:t>
      </w:r>
      <w:r>
        <w:rPr>
          <w:rFonts w:ascii="Consolas" w:hAnsi="Consolas"/>
          <w:sz w:val="13"/>
        </w:rPr>
        <w:br/>
        <w:t>DROP TABLE IF EXISTS KeHoachTuan;</w:t>
      </w:r>
      <w:r>
        <w:rPr>
          <w:rFonts w:ascii="Consolas" w:hAnsi="Consolas"/>
          <w:sz w:val="13"/>
        </w:rPr>
        <w:br/>
        <w:t>DROP TABLE IF EXISTS QuyetDinhLuong;</w:t>
      </w:r>
      <w:r>
        <w:rPr>
          <w:rFonts w:ascii="Consolas" w:hAnsi="Consolas"/>
          <w:sz w:val="13"/>
        </w:rPr>
        <w:br/>
        <w:t>DROP TABLE IF EXISTS QuyetDinhChucVu;</w:t>
      </w:r>
      <w:r>
        <w:rPr>
          <w:rFonts w:ascii="Consolas" w:hAnsi="Consolas"/>
          <w:sz w:val="13"/>
        </w:rPr>
        <w:br/>
        <w:t>DROP TABLE IF EXISTS HoSoBaoHiem;</w:t>
      </w:r>
      <w:r>
        <w:rPr>
          <w:rFonts w:ascii="Consolas" w:hAnsi="Consolas"/>
          <w:sz w:val="13"/>
        </w:rPr>
        <w:br/>
        <w:t>DROP TABLE IF EXISTS HopDongLaoDong;</w:t>
      </w:r>
      <w:r>
        <w:rPr>
          <w:rFonts w:ascii="Consolas" w:hAnsi="Consolas"/>
          <w:sz w:val="13"/>
        </w:rPr>
        <w:br/>
        <w:t>DROP TABLE IF EXISTS QuyetDinhTuyenDung;</w:t>
      </w:r>
      <w:r>
        <w:rPr>
          <w:rFonts w:ascii="Consolas" w:hAnsi="Consolas"/>
          <w:sz w:val="13"/>
        </w:rPr>
        <w:br/>
        <w:t>DROP TABLE IF EXISTS NhanVien;</w:t>
      </w:r>
      <w:r>
        <w:rPr>
          <w:rFonts w:ascii="Consolas" w:hAnsi="Consolas"/>
          <w:sz w:val="13"/>
        </w:rPr>
        <w:br/>
        <w:t>DROP TABLE IF EXISTS CaLamViec;</w:t>
      </w:r>
      <w:r>
        <w:rPr>
          <w:rFonts w:ascii="Consolas" w:hAnsi="Consolas"/>
          <w:sz w:val="13"/>
        </w:rPr>
        <w:br/>
        <w:t>DROP TABLE IF EXISTS ChucVu;</w:t>
      </w:r>
      <w:r>
        <w:rPr>
          <w:rFonts w:ascii="Consolas" w:hAnsi="Consolas"/>
          <w:sz w:val="13"/>
        </w:rPr>
        <w:br/>
        <w:t>DROP TABLE IF EXISTS PhongBan;</w:t>
      </w:r>
      <w:r>
        <w:rPr>
          <w:rFonts w:ascii="Consolas" w:hAnsi="Consolas"/>
          <w:sz w:val="13"/>
        </w:rPr>
        <w:br/>
        <w:t>GO</w:t>
      </w:r>
      <w:r>
        <w:rPr>
          <w:rFonts w:ascii="Consolas" w:hAnsi="Consolas"/>
          <w:sz w:val="13"/>
        </w:rPr>
        <w:br/>
      </w:r>
      <w:r>
        <w:rPr>
          <w:rFonts w:ascii="Consolas" w:hAnsi="Consolas"/>
          <w:sz w:val="13"/>
        </w:rPr>
        <w:br/>
        <w:t>CREATE TABLE PhongBan(</w:t>
      </w:r>
      <w:r>
        <w:rPr>
          <w:rFonts w:ascii="Consolas" w:hAnsi="Consolas"/>
          <w:sz w:val="13"/>
        </w:rPr>
        <w:br/>
        <w:t xml:space="preserve"> MaPB varchar(20) PRIMARY KEY,</w:t>
      </w:r>
      <w:r>
        <w:rPr>
          <w:rFonts w:ascii="Consolas" w:hAnsi="Consolas"/>
          <w:sz w:val="13"/>
        </w:rPr>
        <w:br/>
        <w:t xml:space="preserve"> TenPB nvarchar(150) NOT NULL UNIQUE,</w:t>
      </w:r>
      <w:r>
        <w:rPr>
          <w:rFonts w:ascii="Consolas" w:hAnsi="Consolas"/>
          <w:sz w:val="13"/>
        </w:rPr>
        <w:br/>
        <w:t xml:space="preserve"> LoaiDonVi nvarchar(30) NOT NULL CHECK(LoaiDonVi IN (N'Phòng',N'Ban',N'Phân xưởng')),</w:t>
      </w:r>
      <w:r>
        <w:rPr>
          <w:rFonts w:ascii="Consolas" w:hAnsi="Consolas"/>
          <w:sz w:val="13"/>
        </w:rPr>
        <w:br/>
        <w:t xml:space="preserve"> DangHoatDong bit NOT NULL DEFAULT 1</w:t>
      </w:r>
      <w:r>
        <w:rPr>
          <w:rFonts w:ascii="Consolas" w:hAnsi="Consolas"/>
          <w:sz w:val="13"/>
        </w:rPr>
        <w:br/>
        <w:t>);</w:t>
      </w:r>
      <w:r>
        <w:rPr>
          <w:rFonts w:ascii="Consolas" w:hAnsi="Consolas"/>
          <w:sz w:val="13"/>
        </w:rPr>
        <w:br/>
        <w:t>CREATE TABLE ChucVu(</w:t>
      </w:r>
      <w:r>
        <w:rPr>
          <w:rFonts w:ascii="Consolas" w:hAnsi="Consolas"/>
          <w:sz w:val="13"/>
        </w:rPr>
        <w:br/>
        <w:t xml:space="preserve"> MaCV varchar(20) PRIMARY KEY,</w:t>
      </w:r>
      <w:r>
        <w:rPr>
          <w:rFonts w:ascii="Consolas" w:hAnsi="Consolas"/>
          <w:sz w:val="13"/>
        </w:rPr>
        <w:br/>
        <w:t xml:space="preserve"> TenCV nvarchar(120) NOT NULL UNIQUE,</w:t>
      </w:r>
      <w:r>
        <w:rPr>
          <w:rFonts w:ascii="Consolas" w:hAnsi="Consolas"/>
          <w:sz w:val="13"/>
        </w:rPr>
        <w:br/>
        <w:t xml:space="preserve"> MoTa nvarchar(500) NULL</w:t>
      </w:r>
      <w:r>
        <w:rPr>
          <w:rFonts w:ascii="Consolas" w:hAnsi="Consolas"/>
          <w:sz w:val="13"/>
        </w:rPr>
        <w:br/>
        <w:t>);</w:t>
      </w:r>
      <w:r>
        <w:rPr>
          <w:rFonts w:ascii="Consolas" w:hAnsi="Consolas"/>
          <w:sz w:val="13"/>
        </w:rPr>
        <w:br/>
        <w:t>CREATE TABLE CaLamViec(</w:t>
      </w:r>
      <w:r>
        <w:rPr>
          <w:rFonts w:ascii="Consolas" w:hAnsi="Consolas"/>
          <w:sz w:val="13"/>
        </w:rPr>
        <w:br/>
        <w:t xml:space="preserve"> MaCa varchar(20) PRIMARY KEY,</w:t>
      </w:r>
      <w:r>
        <w:rPr>
          <w:rFonts w:ascii="Consolas" w:hAnsi="Consolas"/>
          <w:sz w:val="13"/>
        </w:rPr>
        <w:br/>
        <w:t xml:space="preserve"> TenCa nvarchar(100) NOT NULL UNIQUE,</w:t>
      </w:r>
      <w:r>
        <w:rPr>
          <w:rFonts w:ascii="Consolas" w:hAnsi="Consolas"/>
          <w:sz w:val="13"/>
        </w:rPr>
        <w:br/>
        <w:t xml:space="preserve"> GioBatDau time NOT NULL,</w:t>
      </w:r>
      <w:r>
        <w:rPr>
          <w:rFonts w:ascii="Consolas" w:hAnsi="Consolas"/>
          <w:sz w:val="13"/>
        </w:rPr>
        <w:br/>
        <w:t xml:space="preserve"> GioKetThuc time NOT NULL,</w:t>
      </w:r>
      <w:r>
        <w:rPr>
          <w:rFonts w:ascii="Consolas" w:hAnsi="Consolas"/>
          <w:sz w:val="13"/>
        </w:rPr>
        <w:br/>
        <w:t xml:space="preserve"> CHECK(GioBatDau&lt;&gt;GioKetThuc)</w:t>
      </w:r>
      <w:r>
        <w:rPr>
          <w:rFonts w:ascii="Consolas" w:hAnsi="Consolas"/>
          <w:sz w:val="13"/>
        </w:rPr>
        <w:br/>
        <w:t>);</w:t>
      </w:r>
      <w:r>
        <w:rPr>
          <w:rFonts w:ascii="Consolas" w:hAnsi="Consolas"/>
          <w:sz w:val="13"/>
        </w:rPr>
        <w:br/>
        <w:t>CREATE TABLE NhanVien(</w:t>
      </w:r>
      <w:r>
        <w:rPr>
          <w:rFonts w:ascii="Consolas" w:hAnsi="Consolas"/>
          <w:sz w:val="13"/>
        </w:rPr>
        <w:br/>
        <w:t xml:space="preserve"> MaNV varchar(20) PRIMARY KEY,</w:t>
      </w:r>
      <w:r>
        <w:rPr>
          <w:rFonts w:ascii="Consolas" w:hAnsi="Consolas"/>
          <w:sz w:val="13"/>
        </w:rPr>
        <w:br/>
        <w:t xml:space="preserve"> HoTen nvarchar(120) NOT NULL,</w:t>
      </w:r>
      <w:r>
        <w:rPr>
          <w:rFonts w:ascii="Consolas" w:hAnsi="Consolas"/>
          <w:sz w:val="13"/>
        </w:rPr>
        <w:br/>
        <w:t xml:space="preserve"> NgaySinh date NULL,</w:t>
      </w:r>
      <w:r>
        <w:rPr>
          <w:rFonts w:ascii="Consolas" w:hAnsi="Consolas"/>
          <w:sz w:val="13"/>
        </w:rPr>
        <w:br/>
        <w:t xml:space="preserve"> GioiTinh nvarchar(10) NULL CHECK(GioiTinh IN (N'Nam',N'Nữ',N'Khác') OR GioiTinh IS NULL),</w:t>
      </w:r>
      <w:r>
        <w:rPr>
          <w:rFonts w:ascii="Consolas" w:hAnsi="Consolas"/>
          <w:sz w:val="13"/>
        </w:rPr>
        <w:br/>
        <w:t xml:space="preserve"> CCCD varchar(20) NULL UNIQUE,</w:t>
      </w:r>
      <w:r>
        <w:rPr>
          <w:rFonts w:ascii="Consolas" w:hAnsi="Consolas"/>
          <w:sz w:val="13"/>
        </w:rPr>
        <w:br/>
        <w:t xml:space="preserve"> DiaChi nvarchar(250) NULL,</w:t>
      </w:r>
      <w:r>
        <w:rPr>
          <w:rFonts w:ascii="Consolas" w:hAnsi="Consolas"/>
          <w:sz w:val="13"/>
        </w:rPr>
        <w:br/>
        <w:t xml:space="preserve"> DienThoai varchar(20) NULL,</w:t>
      </w:r>
      <w:r>
        <w:rPr>
          <w:rFonts w:ascii="Consolas" w:hAnsi="Consolas"/>
          <w:sz w:val="13"/>
        </w:rPr>
        <w:br/>
        <w:t xml:space="preserve"> Email varchar(150) NULL,</w:t>
      </w:r>
      <w:r>
        <w:rPr>
          <w:rFonts w:ascii="Consolas" w:hAnsi="Consolas"/>
          <w:sz w:val="13"/>
        </w:rPr>
        <w:br/>
        <w:t xml:space="preserve"> MaPB varchar(20) NULL REFERENCES PhongBan(MaPB),</w:t>
      </w:r>
      <w:r>
        <w:rPr>
          <w:rFonts w:ascii="Consolas" w:hAnsi="Consolas"/>
          <w:sz w:val="13"/>
        </w:rPr>
        <w:br/>
        <w:t xml:space="preserve"> TrangThai nvarchar(30) NOT NULL DEFAULT N'Đang thử việc'</w:t>
      </w:r>
      <w:r>
        <w:rPr>
          <w:rFonts w:ascii="Consolas" w:hAnsi="Consolas"/>
          <w:sz w:val="13"/>
        </w:rPr>
        <w:br/>
        <w:t xml:space="preserve">   CHECK(TrangThai IN (N'Đang thử việc',N'Chờ hợp đồng',N'Chính thức'))</w:t>
      </w:r>
      <w:r>
        <w:rPr>
          <w:rFonts w:ascii="Consolas" w:hAnsi="Consolas"/>
          <w:sz w:val="13"/>
        </w:rPr>
        <w:br/>
        <w:t>);</w:t>
      </w:r>
      <w:r>
        <w:rPr>
          <w:rFonts w:ascii="Consolas" w:hAnsi="Consolas"/>
          <w:sz w:val="13"/>
        </w:rPr>
        <w:br/>
        <w:t>CREATE TABLE QuyetDinhTuyenDung(</w:t>
      </w:r>
      <w:r>
        <w:rPr>
          <w:rFonts w:ascii="Consolas" w:hAnsi="Consolas"/>
          <w:sz w:val="13"/>
        </w:rPr>
        <w:br/>
        <w:t xml:space="preserve"> SoQDTD varchar(20) PRIMARY KEY,</w:t>
      </w:r>
      <w:r>
        <w:rPr>
          <w:rFonts w:ascii="Consolas" w:hAnsi="Consolas"/>
          <w:sz w:val="13"/>
        </w:rPr>
        <w:br/>
        <w:t xml:space="preserve"> MaNV varchar(20) NOT NULL REFERENCES NhanVien(MaNV),</w:t>
      </w:r>
      <w:r>
        <w:rPr>
          <w:rFonts w:ascii="Consolas" w:hAnsi="Consolas"/>
          <w:sz w:val="13"/>
        </w:rPr>
        <w:br/>
        <w:t xml:space="preserve"> MaPBThuViec varchar(20) NOT NULL REFERENCES PhongBan(MaPB),</w:t>
      </w:r>
      <w:r>
        <w:rPr>
          <w:rFonts w:ascii="Consolas" w:hAnsi="Consolas"/>
          <w:sz w:val="13"/>
        </w:rPr>
        <w:br/>
        <w:t xml:space="preserve"> NgayQD date NOT NULL,</w:t>
      </w:r>
      <w:r>
        <w:rPr>
          <w:rFonts w:ascii="Consolas" w:hAnsi="Consolas"/>
          <w:sz w:val="13"/>
        </w:rPr>
        <w:br/>
        <w:t xml:space="preserve"> TuNgay date NOT NULL,</w:t>
      </w:r>
      <w:r>
        <w:rPr>
          <w:rFonts w:ascii="Consolas" w:hAnsi="Consolas"/>
          <w:sz w:val="13"/>
        </w:rPr>
        <w:br/>
        <w:t xml:space="preserve"> DenNgay date NOT NULL,</w:t>
      </w:r>
      <w:r>
        <w:rPr>
          <w:rFonts w:ascii="Consolas" w:hAnsi="Consolas"/>
          <w:sz w:val="13"/>
        </w:rPr>
        <w:br/>
        <w:t xml:space="preserve"> LuongThuViec decimal(18,2) NOT NULL CHECK(LuongThuViec&gt;=0),</w:t>
      </w:r>
      <w:r>
        <w:rPr>
          <w:rFonts w:ascii="Consolas" w:hAnsi="Consolas"/>
          <w:sz w:val="13"/>
        </w:rPr>
        <w:br/>
      </w:r>
      <w:r>
        <w:rPr>
          <w:rFonts w:ascii="Consolas" w:hAnsi="Consolas"/>
          <w:sz w:val="13"/>
        </w:rPr>
        <w:lastRenderedPageBreak/>
        <w:t xml:space="preserve"> NoiDung nvarchar(1000) NOT NULL,</w:t>
      </w:r>
      <w:r>
        <w:rPr>
          <w:rFonts w:ascii="Consolas" w:hAnsi="Consolas"/>
          <w:sz w:val="13"/>
        </w:rPr>
        <w:br/>
        <w:t xml:space="preserve"> NguoiKy nvarchar(120) NOT NULL,</w:t>
      </w:r>
      <w:r>
        <w:rPr>
          <w:rFonts w:ascii="Consolas" w:hAnsi="Consolas"/>
          <w:sz w:val="13"/>
        </w:rPr>
        <w:br/>
        <w:t xml:space="preserve"> CHECK(DenNgay&gt;=TuNgay)</w:t>
      </w:r>
      <w:r>
        <w:rPr>
          <w:rFonts w:ascii="Consolas" w:hAnsi="Consolas"/>
          <w:sz w:val="13"/>
        </w:rPr>
        <w:br/>
        <w:t>);</w:t>
      </w:r>
      <w:r>
        <w:rPr>
          <w:rFonts w:ascii="Consolas" w:hAnsi="Consolas"/>
          <w:sz w:val="13"/>
        </w:rPr>
        <w:br/>
        <w:t>CREATE TABLE HopDongLaoDong(</w:t>
      </w:r>
      <w:r>
        <w:rPr>
          <w:rFonts w:ascii="Consolas" w:hAnsi="Consolas"/>
          <w:sz w:val="13"/>
        </w:rPr>
        <w:br/>
        <w:t xml:space="preserve"> SoHD varchar(20) PRIMARY KEY,</w:t>
      </w:r>
      <w:r>
        <w:rPr>
          <w:rFonts w:ascii="Consolas" w:hAnsi="Consolas"/>
          <w:sz w:val="13"/>
        </w:rPr>
        <w:br/>
        <w:t xml:space="preserve"> MaNV varchar(20) NOT NULL REFERENCES NhanVien(MaNV),</w:t>
      </w:r>
      <w:r>
        <w:rPr>
          <w:rFonts w:ascii="Consolas" w:hAnsi="Consolas"/>
          <w:sz w:val="13"/>
        </w:rPr>
        <w:br/>
        <w:t xml:space="preserve"> LoaiHD nvarchar(20) NOT NULL CHECK(LoaiHD IN (N'Dài hạn',N'Ngắn hạn')),</w:t>
      </w:r>
      <w:r>
        <w:rPr>
          <w:rFonts w:ascii="Consolas" w:hAnsi="Consolas"/>
          <w:sz w:val="13"/>
        </w:rPr>
        <w:br/>
        <w:t xml:space="preserve"> NgayKy date NOT NULL,</w:t>
      </w:r>
      <w:r>
        <w:rPr>
          <w:rFonts w:ascii="Consolas" w:hAnsi="Consolas"/>
          <w:sz w:val="13"/>
        </w:rPr>
        <w:br/>
        <w:t xml:space="preserve"> TuNgay date NOT NULL,</w:t>
      </w:r>
      <w:r>
        <w:rPr>
          <w:rFonts w:ascii="Consolas" w:hAnsi="Consolas"/>
          <w:sz w:val="13"/>
        </w:rPr>
        <w:br/>
        <w:t xml:space="preserve"> DenNgay date NULL,</w:t>
      </w:r>
      <w:r>
        <w:rPr>
          <w:rFonts w:ascii="Consolas" w:hAnsi="Consolas"/>
          <w:sz w:val="13"/>
        </w:rPr>
        <w:br/>
        <w:t xml:space="preserve"> NoiDung nvarchar(1000) NULL,</w:t>
      </w:r>
      <w:r>
        <w:rPr>
          <w:rFonts w:ascii="Consolas" w:hAnsi="Consolas"/>
          <w:sz w:val="13"/>
        </w:rPr>
        <w:br/>
        <w:t xml:space="preserve"> TrangThai nvarchar(30) NOT NULL DEFAULT N'Đã lập'</w:t>
      </w:r>
      <w:r>
        <w:rPr>
          <w:rFonts w:ascii="Consolas" w:hAnsi="Consolas"/>
          <w:sz w:val="13"/>
        </w:rPr>
        <w:br/>
        <w:t xml:space="preserve">   CHECK(TrangThai IN (N'Đã lập',N'Đang hiệu lực',N'Hết hiệu lực')),</w:t>
      </w:r>
      <w:r>
        <w:rPr>
          <w:rFonts w:ascii="Consolas" w:hAnsi="Consolas"/>
          <w:sz w:val="13"/>
        </w:rPr>
        <w:br/>
        <w:t xml:space="preserve"> CHECK(DenNgay IS NULL OR DenNgay&gt;=TuNgay)</w:t>
      </w:r>
      <w:r>
        <w:rPr>
          <w:rFonts w:ascii="Consolas" w:hAnsi="Consolas"/>
          <w:sz w:val="13"/>
        </w:rPr>
        <w:br/>
        <w:t>);</w:t>
      </w:r>
      <w:r>
        <w:rPr>
          <w:rFonts w:ascii="Consolas" w:hAnsi="Consolas"/>
          <w:sz w:val="13"/>
        </w:rPr>
        <w:br/>
        <w:t>CREATE TABLE HoSoBaoHiem(</w:t>
      </w:r>
      <w:r>
        <w:rPr>
          <w:rFonts w:ascii="Consolas" w:hAnsi="Consolas"/>
          <w:sz w:val="13"/>
        </w:rPr>
        <w:br/>
        <w:t xml:space="preserve"> MaHSBH varchar(20) PRIMARY KEY,</w:t>
      </w:r>
      <w:r>
        <w:rPr>
          <w:rFonts w:ascii="Consolas" w:hAnsi="Consolas"/>
          <w:sz w:val="13"/>
        </w:rPr>
        <w:br/>
        <w:t xml:space="preserve"> MaNV varchar(20) NOT NULL REFERENCES NhanVien(MaNV),</w:t>
      </w:r>
      <w:r>
        <w:rPr>
          <w:rFonts w:ascii="Consolas" w:hAnsi="Consolas"/>
          <w:sz w:val="13"/>
        </w:rPr>
        <w:br/>
        <w:t xml:space="preserve"> SoHD varchar(20) NOT NULL REFERENCES HopDongLaoDong(SoHD),</w:t>
      </w:r>
      <w:r>
        <w:rPr>
          <w:rFonts w:ascii="Consolas" w:hAnsi="Consolas"/>
          <w:sz w:val="13"/>
        </w:rPr>
        <w:br/>
        <w:t xml:space="preserve"> LoaiBH nvarchar(10) NOT NULL CHECK(LoaiBH IN (N'BHYT',N'BHXH')),</w:t>
      </w:r>
      <w:r>
        <w:rPr>
          <w:rFonts w:ascii="Consolas" w:hAnsi="Consolas"/>
          <w:sz w:val="13"/>
        </w:rPr>
        <w:br/>
        <w:t xml:space="preserve"> SoSoThe nvarchar(50) NOT NULL,</w:t>
      </w:r>
      <w:r>
        <w:rPr>
          <w:rFonts w:ascii="Consolas" w:hAnsi="Consolas"/>
          <w:sz w:val="13"/>
        </w:rPr>
        <w:br/>
        <w:t xml:space="preserve"> TyLeNguoiLD decimal(8,5) NOT NULL CHECK(TyLeNguoiLD&gt;=0 AND TyLeNguoiLD&lt;=1),</w:t>
      </w:r>
      <w:r>
        <w:rPr>
          <w:rFonts w:ascii="Consolas" w:hAnsi="Consolas"/>
          <w:sz w:val="13"/>
        </w:rPr>
        <w:br/>
        <w:t xml:space="preserve"> TyLeCongTy decimal(8,5) NOT NULL CHECK(TyLeCongTy&gt;=0 AND TyLeCongTy&lt;=1),</w:t>
      </w:r>
      <w:r>
        <w:rPr>
          <w:rFonts w:ascii="Consolas" w:hAnsi="Consolas"/>
          <w:sz w:val="13"/>
        </w:rPr>
        <w:br/>
        <w:t xml:space="preserve"> TuNgay date NOT NULL,</w:t>
      </w:r>
      <w:r>
        <w:rPr>
          <w:rFonts w:ascii="Consolas" w:hAnsi="Consolas"/>
          <w:sz w:val="13"/>
        </w:rPr>
        <w:br/>
        <w:t xml:space="preserve"> DenNgay date NULL,</w:t>
      </w:r>
      <w:r>
        <w:rPr>
          <w:rFonts w:ascii="Consolas" w:hAnsi="Consolas"/>
          <w:sz w:val="13"/>
        </w:rPr>
        <w:br/>
        <w:t xml:space="preserve"> UNIQUE(SoHD,LoaiBH,TuNgay),</w:t>
      </w:r>
      <w:r>
        <w:rPr>
          <w:rFonts w:ascii="Consolas" w:hAnsi="Consolas"/>
          <w:sz w:val="13"/>
        </w:rPr>
        <w:br/>
        <w:t xml:space="preserve"> CHECK(DenNgay IS NULL OR DenNgay&gt;=TuNgay)</w:t>
      </w:r>
      <w:r>
        <w:rPr>
          <w:rFonts w:ascii="Consolas" w:hAnsi="Consolas"/>
          <w:sz w:val="13"/>
        </w:rPr>
        <w:br/>
        <w:t>);</w:t>
      </w:r>
      <w:r>
        <w:rPr>
          <w:rFonts w:ascii="Consolas" w:hAnsi="Consolas"/>
          <w:sz w:val="13"/>
        </w:rPr>
        <w:br/>
        <w:t>CREATE TABLE QuyetDinhChucVu(</w:t>
      </w:r>
      <w:r>
        <w:rPr>
          <w:rFonts w:ascii="Consolas" w:hAnsi="Consolas"/>
          <w:sz w:val="13"/>
        </w:rPr>
        <w:br/>
        <w:t xml:space="preserve"> SoQDCV varchar(20) PRIMARY KEY,</w:t>
      </w:r>
      <w:r>
        <w:rPr>
          <w:rFonts w:ascii="Consolas" w:hAnsi="Consolas"/>
          <w:sz w:val="13"/>
        </w:rPr>
        <w:br/>
        <w:t xml:space="preserve"> MaNV varchar(20) NOT NULL REFERENCES NhanVien(MaNV),</w:t>
      </w:r>
      <w:r>
        <w:rPr>
          <w:rFonts w:ascii="Consolas" w:hAnsi="Consolas"/>
          <w:sz w:val="13"/>
        </w:rPr>
        <w:br/>
        <w:t xml:space="preserve"> MaCV varchar(20) NOT NULL REFERENCES ChucVu(MaCV),</w:t>
      </w:r>
      <w:r>
        <w:rPr>
          <w:rFonts w:ascii="Consolas" w:hAnsi="Consolas"/>
          <w:sz w:val="13"/>
        </w:rPr>
        <w:br/>
        <w:t xml:space="preserve"> NgayQD date NOT NULL,</w:t>
      </w:r>
      <w:r>
        <w:rPr>
          <w:rFonts w:ascii="Consolas" w:hAnsi="Consolas"/>
          <w:sz w:val="13"/>
        </w:rPr>
        <w:br/>
        <w:t xml:space="preserve"> NgayHieuLuc date NOT NULL,</w:t>
      </w:r>
      <w:r>
        <w:rPr>
          <w:rFonts w:ascii="Consolas" w:hAnsi="Consolas"/>
          <w:sz w:val="13"/>
        </w:rPr>
        <w:br/>
        <w:t xml:space="preserve"> PhuCapChucVu decimal(18,2) NOT NULL DEFAULT 0 CHECK(PhuCapChucVu&gt;=0),</w:t>
      </w:r>
      <w:r>
        <w:rPr>
          <w:rFonts w:ascii="Consolas" w:hAnsi="Consolas"/>
          <w:sz w:val="13"/>
        </w:rPr>
        <w:br/>
        <w:t xml:space="preserve"> NoiDung nvarchar(1000) NULL,</w:t>
      </w:r>
      <w:r>
        <w:rPr>
          <w:rFonts w:ascii="Consolas" w:hAnsi="Consolas"/>
          <w:sz w:val="13"/>
        </w:rPr>
        <w:br/>
        <w:t xml:space="preserve"> NguoiKy nvarchar(120) NOT NULL</w:t>
      </w:r>
      <w:r>
        <w:rPr>
          <w:rFonts w:ascii="Consolas" w:hAnsi="Consolas"/>
          <w:sz w:val="13"/>
        </w:rPr>
        <w:br/>
        <w:t>);</w:t>
      </w:r>
      <w:r>
        <w:rPr>
          <w:rFonts w:ascii="Consolas" w:hAnsi="Consolas"/>
          <w:sz w:val="13"/>
        </w:rPr>
        <w:br/>
        <w:t>CREATE TABLE QuyetDinhLuong(</w:t>
      </w:r>
      <w:r>
        <w:rPr>
          <w:rFonts w:ascii="Consolas" w:hAnsi="Consolas"/>
          <w:sz w:val="13"/>
        </w:rPr>
        <w:br/>
        <w:t xml:space="preserve"> SoQDL varchar(20) PRIMARY KEY,</w:t>
      </w:r>
      <w:r>
        <w:rPr>
          <w:rFonts w:ascii="Consolas" w:hAnsi="Consolas"/>
          <w:sz w:val="13"/>
        </w:rPr>
        <w:br/>
        <w:t xml:space="preserve"> MaNV varchar(20) NOT NULL REFERENCES NhanVien(MaNV),</w:t>
      </w:r>
      <w:r>
        <w:rPr>
          <w:rFonts w:ascii="Consolas" w:hAnsi="Consolas"/>
          <w:sz w:val="13"/>
        </w:rPr>
        <w:br/>
        <w:t xml:space="preserve"> NgayQD date NOT NULL,</w:t>
      </w:r>
      <w:r>
        <w:rPr>
          <w:rFonts w:ascii="Consolas" w:hAnsi="Consolas"/>
          <w:sz w:val="13"/>
        </w:rPr>
        <w:br/>
        <w:t xml:space="preserve"> NgayHieuLuc date NOT NULL,</w:t>
      </w:r>
      <w:r>
        <w:rPr>
          <w:rFonts w:ascii="Consolas" w:hAnsi="Consolas"/>
          <w:sz w:val="13"/>
        </w:rPr>
        <w:br/>
        <w:t xml:space="preserve"> LuongCoBan decimal(18,2) NOT NULL CHECK(LuongCoBan&gt;=0),</w:t>
      </w:r>
      <w:r>
        <w:rPr>
          <w:rFonts w:ascii="Consolas" w:hAnsi="Consolas"/>
          <w:sz w:val="13"/>
        </w:rPr>
        <w:br/>
        <w:t xml:space="preserve"> PhuCapLuong decimal(18,2) NOT NULL DEFAULT 0 CHECK(PhuCapLuong&gt;=0),</w:t>
      </w:r>
      <w:r>
        <w:rPr>
          <w:rFonts w:ascii="Consolas" w:hAnsi="Consolas"/>
          <w:sz w:val="13"/>
        </w:rPr>
        <w:br/>
        <w:t xml:space="preserve"> PhuCapDocHai decimal(18,2) NOT NULL DEFAULT 0 CHECK(PhuCapDocHai&gt;=0),</w:t>
      </w:r>
      <w:r>
        <w:rPr>
          <w:rFonts w:ascii="Consolas" w:hAnsi="Consolas"/>
          <w:sz w:val="13"/>
        </w:rPr>
        <w:br/>
        <w:t xml:space="preserve"> NoiDung nvarchar(1000) NULL,</w:t>
      </w:r>
      <w:r>
        <w:rPr>
          <w:rFonts w:ascii="Consolas" w:hAnsi="Consolas"/>
          <w:sz w:val="13"/>
        </w:rPr>
        <w:br/>
        <w:t xml:space="preserve"> NguoiKy nvarchar(120) NOT NULL</w:t>
      </w:r>
      <w:r>
        <w:rPr>
          <w:rFonts w:ascii="Consolas" w:hAnsi="Consolas"/>
          <w:sz w:val="13"/>
        </w:rPr>
        <w:br/>
        <w:t>);</w:t>
      </w:r>
      <w:r>
        <w:rPr>
          <w:rFonts w:ascii="Consolas" w:hAnsi="Consolas"/>
          <w:sz w:val="13"/>
        </w:rPr>
        <w:br/>
        <w:t>CREATE TABLE KeHoachTuan(</w:t>
      </w:r>
      <w:r>
        <w:rPr>
          <w:rFonts w:ascii="Consolas" w:hAnsi="Consolas"/>
          <w:sz w:val="13"/>
        </w:rPr>
        <w:br/>
        <w:t xml:space="preserve"> MaKH varchar(20) PRIMARY KEY,</w:t>
      </w:r>
      <w:r>
        <w:rPr>
          <w:rFonts w:ascii="Consolas" w:hAnsi="Consolas"/>
          <w:sz w:val="13"/>
        </w:rPr>
        <w:br/>
        <w:t xml:space="preserve"> MaPB varchar(20) NOT NULL REFERENCES PhongBan(MaPB),</w:t>
      </w:r>
      <w:r>
        <w:rPr>
          <w:rFonts w:ascii="Consolas" w:hAnsi="Consolas"/>
          <w:sz w:val="13"/>
        </w:rPr>
        <w:br/>
        <w:t xml:space="preserve"> TuanTuNgay date NOT NULL,</w:t>
      </w:r>
      <w:r>
        <w:rPr>
          <w:rFonts w:ascii="Consolas" w:hAnsi="Consolas"/>
          <w:sz w:val="13"/>
        </w:rPr>
        <w:br/>
        <w:t xml:space="preserve"> TuanDenNgay date NOT NULL,</w:t>
      </w:r>
      <w:r>
        <w:rPr>
          <w:rFonts w:ascii="Consolas" w:hAnsi="Consolas"/>
          <w:sz w:val="13"/>
        </w:rPr>
        <w:br/>
        <w:t xml:space="preserve"> NgayLap date NOT NULL,</w:t>
      </w:r>
      <w:r>
        <w:rPr>
          <w:rFonts w:ascii="Consolas" w:hAnsi="Consolas"/>
          <w:sz w:val="13"/>
        </w:rPr>
        <w:br/>
        <w:t xml:space="preserve"> NguoiLap nvarchar(120) NOT NULL,</w:t>
      </w:r>
      <w:r>
        <w:rPr>
          <w:rFonts w:ascii="Consolas" w:hAnsi="Consolas"/>
          <w:sz w:val="13"/>
        </w:rPr>
        <w:br/>
        <w:t xml:space="preserve"> CHECK(DATEDIFF(day,TuanTuNgay,TuanDenNgay)=6)</w:t>
      </w:r>
      <w:r>
        <w:rPr>
          <w:rFonts w:ascii="Consolas" w:hAnsi="Consolas"/>
          <w:sz w:val="13"/>
        </w:rPr>
        <w:br/>
        <w:t>);</w:t>
      </w:r>
      <w:r>
        <w:rPr>
          <w:rFonts w:ascii="Consolas" w:hAnsi="Consolas"/>
          <w:sz w:val="13"/>
        </w:rPr>
        <w:br/>
        <w:t>CREATE TABLE ChiTietKeHoachTuan(</w:t>
      </w:r>
      <w:r>
        <w:rPr>
          <w:rFonts w:ascii="Consolas" w:hAnsi="Consolas"/>
          <w:sz w:val="13"/>
        </w:rPr>
        <w:br/>
        <w:t xml:space="preserve"> MaKH varchar(20) NOT NULL REFERENCES KeHoachTuan(MaKH),</w:t>
      </w:r>
      <w:r>
        <w:rPr>
          <w:rFonts w:ascii="Consolas" w:hAnsi="Consolas"/>
          <w:sz w:val="13"/>
        </w:rPr>
        <w:br/>
        <w:t xml:space="preserve"> STT int NOT NULL CHECK(STT&gt;0),</w:t>
      </w:r>
      <w:r>
        <w:rPr>
          <w:rFonts w:ascii="Consolas" w:hAnsi="Consolas"/>
          <w:sz w:val="13"/>
        </w:rPr>
        <w:br/>
        <w:t xml:space="preserve"> MaNV varchar(20) NOT NULL REFERENCES NhanVien(MaNV),</w:t>
      </w:r>
      <w:r>
        <w:rPr>
          <w:rFonts w:ascii="Consolas" w:hAnsi="Consolas"/>
          <w:sz w:val="13"/>
        </w:rPr>
        <w:br/>
        <w:t xml:space="preserve"> NgayLam date NOT NULL,</w:t>
      </w:r>
      <w:r>
        <w:rPr>
          <w:rFonts w:ascii="Consolas" w:hAnsi="Consolas"/>
          <w:sz w:val="13"/>
        </w:rPr>
        <w:br/>
        <w:t xml:space="preserve"> MaCa varchar(20) NOT NULL REFERENCES CaLamViec(MaCa),</w:t>
      </w:r>
      <w:r>
        <w:rPr>
          <w:rFonts w:ascii="Consolas" w:hAnsi="Consolas"/>
          <w:sz w:val="13"/>
        </w:rPr>
        <w:br/>
        <w:t xml:space="preserve"> KeHoachPhuTroi bit NOT NULL DEFAULT 0,</w:t>
      </w:r>
      <w:r>
        <w:rPr>
          <w:rFonts w:ascii="Consolas" w:hAnsi="Consolas"/>
          <w:sz w:val="13"/>
        </w:rPr>
        <w:br/>
        <w:t xml:space="preserve"> SoGioPhuTroiDuKien decimal(6,2) NULL CHECK(SoGioPhuTroiDuKien&gt;0),</w:t>
      </w:r>
      <w:r>
        <w:rPr>
          <w:rFonts w:ascii="Consolas" w:hAnsi="Consolas"/>
          <w:sz w:val="13"/>
        </w:rPr>
        <w:br/>
        <w:t xml:space="preserve"> HinhThucPhuTroi nvarchar(20) NULL CHECK(HinhThucPhuTroi IN (N'Tăng ca',N'Ngày lễ',N'Ngày nghỉ')),</w:t>
      </w:r>
      <w:r>
        <w:rPr>
          <w:rFonts w:ascii="Consolas" w:hAnsi="Consolas"/>
          <w:sz w:val="13"/>
        </w:rPr>
        <w:br/>
        <w:t xml:space="preserve"> PRIMARY KEY(MaKH,STT),</w:t>
      </w:r>
      <w:r>
        <w:rPr>
          <w:rFonts w:ascii="Consolas" w:hAnsi="Consolas"/>
          <w:sz w:val="13"/>
        </w:rPr>
        <w:br/>
        <w:t xml:space="preserve"> CHECK((KeHoachPhuTroi=0 AND SoGioPhuTroiDuKien IS NULL AND HinhThucPhuTroi IS NULL)</w:t>
      </w:r>
      <w:r>
        <w:rPr>
          <w:rFonts w:ascii="Consolas" w:hAnsi="Consolas"/>
          <w:sz w:val="13"/>
        </w:rPr>
        <w:br/>
        <w:t xml:space="preserve">    OR (KeHoachPhuTroi=1 AND SoGioPhuTroiDuKien IS NOT NULL AND HinhThucPhuTroi IS NOT NULL))</w:t>
      </w:r>
      <w:r>
        <w:rPr>
          <w:rFonts w:ascii="Consolas" w:hAnsi="Consolas"/>
          <w:sz w:val="13"/>
        </w:rPr>
        <w:br/>
        <w:t>);</w:t>
      </w:r>
      <w:r>
        <w:rPr>
          <w:rFonts w:ascii="Consolas" w:hAnsi="Consolas"/>
          <w:sz w:val="13"/>
        </w:rPr>
        <w:br/>
        <w:t>CREATE TABLE PhieuChamCong(</w:t>
      </w:r>
      <w:r>
        <w:rPr>
          <w:rFonts w:ascii="Consolas" w:hAnsi="Consolas"/>
          <w:sz w:val="13"/>
        </w:rPr>
        <w:br/>
        <w:t xml:space="preserve"> MaCC varchar(20) PRIMARY KEY,</w:t>
      </w:r>
      <w:r>
        <w:rPr>
          <w:rFonts w:ascii="Consolas" w:hAnsi="Consolas"/>
          <w:sz w:val="13"/>
        </w:rPr>
        <w:br/>
        <w:t xml:space="preserve"> MaNV varchar(20) NOT NULL REFERENCES NhanVien(MaNV),</w:t>
      </w:r>
      <w:r>
        <w:rPr>
          <w:rFonts w:ascii="Consolas" w:hAnsi="Consolas"/>
          <w:sz w:val="13"/>
        </w:rPr>
        <w:br/>
        <w:t xml:space="preserve"> NgayCham date NOT NULL,</w:t>
      </w:r>
      <w:r>
        <w:rPr>
          <w:rFonts w:ascii="Consolas" w:hAnsi="Consolas"/>
          <w:sz w:val="13"/>
        </w:rPr>
        <w:br/>
        <w:t xml:space="preserve"> MaCa varchar(20) NOT NULL REFERENCES CaLamViec(MaCa),</w:t>
      </w:r>
      <w:r>
        <w:rPr>
          <w:rFonts w:ascii="Consolas" w:hAnsi="Consolas"/>
          <w:sz w:val="13"/>
        </w:rPr>
        <w:br/>
        <w:t xml:space="preserve"> GioVao time NULL,</w:t>
      </w:r>
      <w:r>
        <w:rPr>
          <w:rFonts w:ascii="Consolas" w:hAnsi="Consolas"/>
          <w:sz w:val="13"/>
        </w:rPr>
        <w:br/>
        <w:t xml:space="preserve"> GioRa time NULL,</w:t>
      </w:r>
      <w:r>
        <w:rPr>
          <w:rFonts w:ascii="Consolas" w:hAnsi="Consolas"/>
          <w:sz w:val="13"/>
        </w:rPr>
        <w:br/>
        <w:t xml:space="preserve"> SoGioLam decimal(6,2) NOT NULL CHECK(SoGioLam&gt;=0),</w:t>
      </w:r>
      <w:r>
        <w:rPr>
          <w:rFonts w:ascii="Consolas" w:hAnsi="Consolas"/>
          <w:sz w:val="13"/>
        </w:rPr>
        <w:br/>
        <w:t xml:space="preserve"> TrangThai nvarchar(20) NOT NULL CHECK(TrangThai IN (N'Đi làm',N'Nghỉ',N'Vắng')),</w:t>
      </w:r>
      <w:r>
        <w:rPr>
          <w:rFonts w:ascii="Consolas" w:hAnsi="Consolas"/>
          <w:sz w:val="13"/>
        </w:rPr>
        <w:br/>
        <w:t xml:space="preserve"> NguoiCham nvarchar(120) NOT NULL,</w:t>
      </w:r>
      <w:r>
        <w:rPr>
          <w:rFonts w:ascii="Consolas" w:hAnsi="Consolas"/>
          <w:sz w:val="13"/>
        </w:rPr>
        <w:br/>
        <w:t xml:space="preserve"> UNIQUE(MaNV,NgayCham,MaCa)</w:t>
      </w:r>
      <w:r>
        <w:rPr>
          <w:rFonts w:ascii="Consolas" w:hAnsi="Consolas"/>
          <w:sz w:val="13"/>
        </w:rPr>
        <w:br/>
        <w:t>);</w:t>
      </w:r>
      <w:r>
        <w:rPr>
          <w:rFonts w:ascii="Consolas" w:hAnsi="Consolas"/>
          <w:sz w:val="13"/>
        </w:rPr>
        <w:br/>
        <w:t>CREATE TABLE PhieuPhuTroi(</w:t>
      </w:r>
      <w:r>
        <w:rPr>
          <w:rFonts w:ascii="Consolas" w:hAnsi="Consolas"/>
          <w:sz w:val="13"/>
        </w:rPr>
        <w:br/>
        <w:t xml:space="preserve"> SoPhieu varchar(20) PRIMARY KEY,</w:t>
      </w:r>
      <w:r>
        <w:rPr>
          <w:rFonts w:ascii="Consolas" w:hAnsi="Consolas"/>
          <w:sz w:val="13"/>
        </w:rPr>
        <w:br/>
        <w:t xml:space="preserve"> NgayPhuTroi date NOT NULL,</w:t>
      </w:r>
      <w:r>
        <w:rPr>
          <w:rFonts w:ascii="Consolas" w:hAnsi="Consolas"/>
          <w:sz w:val="13"/>
        </w:rPr>
        <w:br/>
        <w:t xml:space="preserve"> SoGioPhuTroi decimal(6,2) NOT NULL CHECK(SoGioPhuTroi&gt;0),</w:t>
      </w:r>
      <w:r>
        <w:rPr>
          <w:rFonts w:ascii="Consolas" w:hAnsi="Consolas"/>
          <w:sz w:val="13"/>
        </w:rPr>
        <w:br/>
        <w:t xml:space="preserve"> HinhThuc nvarchar(20) NOT NULL CHECK(HinhThuc IN (N'Tăng ca',N'Ngày lễ',N'Ngày nghỉ')),</w:t>
      </w:r>
      <w:r>
        <w:rPr>
          <w:rFonts w:ascii="Consolas" w:hAnsi="Consolas"/>
          <w:sz w:val="13"/>
        </w:rPr>
        <w:br/>
        <w:t xml:space="preserve"> HeSo decimal(4,2) NOT NULL DEFAULT 1.50 CHECK(HeSo=1.50),</w:t>
      </w:r>
      <w:r>
        <w:rPr>
          <w:rFonts w:ascii="Consolas" w:hAnsi="Consolas"/>
          <w:sz w:val="13"/>
        </w:rPr>
        <w:br/>
        <w:t xml:space="preserve"> NguoiLap nvarchar(120) NOT NULL,</w:t>
      </w:r>
      <w:r>
        <w:rPr>
          <w:rFonts w:ascii="Consolas" w:hAnsi="Consolas"/>
          <w:sz w:val="13"/>
        </w:rPr>
        <w:br/>
        <w:t xml:space="preserve"> NoiDung nvarchar(500) NULL</w:t>
      </w:r>
      <w:r>
        <w:rPr>
          <w:rFonts w:ascii="Consolas" w:hAnsi="Consolas"/>
          <w:sz w:val="13"/>
        </w:rPr>
        <w:br/>
        <w:t>);</w:t>
      </w:r>
      <w:r>
        <w:rPr>
          <w:rFonts w:ascii="Consolas" w:hAnsi="Consolas"/>
          <w:sz w:val="13"/>
        </w:rPr>
        <w:br/>
        <w:t>CREATE TABLE ChiTietPhuTroi(</w:t>
      </w:r>
      <w:r>
        <w:rPr>
          <w:rFonts w:ascii="Consolas" w:hAnsi="Consolas"/>
          <w:sz w:val="13"/>
        </w:rPr>
        <w:br/>
        <w:t xml:space="preserve"> SoPhieu varchar(20) NOT NULL REFERENCES PhieuPhuTroi(SoPhieu),</w:t>
      </w:r>
      <w:r>
        <w:rPr>
          <w:rFonts w:ascii="Consolas" w:hAnsi="Consolas"/>
          <w:sz w:val="13"/>
        </w:rPr>
        <w:br/>
        <w:t xml:space="preserve"> MaNV varchar(20) NOT NULL REFERENCES NhanVien(MaNV),</w:t>
      </w:r>
      <w:r>
        <w:rPr>
          <w:rFonts w:ascii="Consolas" w:hAnsi="Consolas"/>
          <w:sz w:val="13"/>
        </w:rPr>
        <w:br/>
        <w:t xml:space="preserve"> PRIMARY KEY(SoPhieu,MaNV)</w:t>
      </w:r>
      <w:r>
        <w:rPr>
          <w:rFonts w:ascii="Consolas" w:hAnsi="Consolas"/>
          <w:sz w:val="13"/>
        </w:rPr>
        <w:br/>
        <w:t>);</w:t>
      </w:r>
      <w:r>
        <w:rPr>
          <w:rFonts w:ascii="Consolas" w:hAnsi="Consolas"/>
          <w:sz w:val="13"/>
        </w:rPr>
        <w:br/>
      </w:r>
      <w:r>
        <w:rPr>
          <w:rFonts w:ascii="Consolas" w:hAnsi="Consolas"/>
          <w:sz w:val="13"/>
        </w:rPr>
        <w:lastRenderedPageBreak/>
        <w:t>CREATE TABLE QuyetDinhKhenThuong(</w:t>
      </w:r>
      <w:r>
        <w:rPr>
          <w:rFonts w:ascii="Consolas" w:hAnsi="Consolas"/>
          <w:sz w:val="13"/>
        </w:rPr>
        <w:br/>
        <w:t xml:space="preserve"> SoQDKT varchar(20) PRIMARY KEY,</w:t>
      </w:r>
      <w:r>
        <w:rPr>
          <w:rFonts w:ascii="Consolas" w:hAnsi="Consolas"/>
          <w:sz w:val="13"/>
        </w:rPr>
        <w:br/>
        <w:t xml:space="preserve"> NgayQD date NOT NULL,</w:t>
      </w:r>
      <w:r>
        <w:rPr>
          <w:rFonts w:ascii="Consolas" w:hAnsi="Consolas"/>
          <w:sz w:val="13"/>
        </w:rPr>
        <w:br/>
        <w:t xml:space="preserve"> MaNV varchar(20) NULL REFERENCES NhanVien(MaNV),</w:t>
      </w:r>
      <w:r>
        <w:rPr>
          <w:rFonts w:ascii="Consolas" w:hAnsi="Consolas"/>
          <w:sz w:val="13"/>
        </w:rPr>
        <w:br/>
        <w:t xml:space="preserve"> MaPB varchar(20) NULL REFERENCES PhongBan(MaPB),</w:t>
      </w:r>
      <w:r>
        <w:rPr>
          <w:rFonts w:ascii="Consolas" w:hAnsi="Consolas"/>
          <w:sz w:val="13"/>
        </w:rPr>
        <w:br/>
        <w:t xml:space="preserve"> LoaiKhenThuong nvarchar(100) NOT NULL,</w:t>
      </w:r>
      <w:r>
        <w:rPr>
          <w:rFonts w:ascii="Consolas" w:hAnsi="Consolas"/>
          <w:sz w:val="13"/>
        </w:rPr>
        <w:br/>
        <w:t xml:space="preserve"> SoTien decimal(18,2) NOT NULL CHECK(SoTien&gt;0),</w:t>
      </w:r>
      <w:r>
        <w:rPr>
          <w:rFonts w:ascii="Consolas" w:hAnsi="Consolas"/>
          <w:sz w:val="13"/>
        </w:rPr>
        <w:br/>
        <w:t xml:space="preserve"> NoiDung nvarchar(1000) NOT NULL,</w:t>
      </w:r>
      <w:r>
        <w:rPr>
          <w:rFonts w:ascii="Consolas" w:hAnsi="Consolas"/>
          <w:sz w:val="13"/>
        </w:rPr>
        <w:br/>
        <w:t xml:space="preserve"> NguoiKy nvarchar(120) NOT NULL,</w:t>
      </w:r>
      <w:r>
        <w:rPr>
          <w:rFonts w:ascii="Consolas" w:hAnsi="Consolas"/>
          <w:sz w:val="13"/>
        </w:rPr>
        <w:br/>
        <w:t xml:space="preserve"> CONSTRAINT CK_QDKT_Target CHECK((MaNV IS NOT NULL AND MaPB IS NULL) OR (MaNV IS NULL AND MaPB IS NOT NULL))</w:t>
      </w:r>
      <w:r>
        <w:rPr>
          <w:rFonts w:ascii="Consolas" w:hAnsi="Consolas"/>
          <w:sz w:val="13"/>
        </w:rPr>
        <w:br/>
        <w:t>);</w:t>
      </w:r>
      <w:r>
        <w:rPr>
          <w:rFonts w:ascii="Consolas" w:hAnsi="Consolas"/>
          <w:sz w:val="13"/>
        </w:rPr>
        <w:br/>
        <w:t>CREATE TABLE PhieuChiKhenThuong(</w:t>
      </w:r>
      <w:r>
        <w:rPr>
          <w:rFonts w:ascii="Consolas" w:hAnsi="Consolas"/>
          <w:sz w:val="13"/>
        </w:rPr>
        <w:br/>
        <w:t xml:space="preserve"> SoPhieuChi varchar(20) PRIMARY KEY,</w:t>
      </w:r>
      <w:r>
        <w:rPr>
          <w:rFonts w:ascii="Consolas" w:hAnsi="Consolas"/>
          <w:sz w:val="13"/>
        </w:rPr>
        <w:br/>
        <w:t xml:space="preserve"> SoQDKT varchar(20) NOT NULL UNIQUE REFERENCES QuyetDinhKhenThuong(SoQDKT),</w:t>
      </w:r>
      <w:r>
        <w:rPr>
          <w:rFonts w:ascii="Consolas" w:hAnsi="Consolas"/>
          <w:sz w:val="13"/>
        </w:rPr>
        <w:br/>
        <w:t xml:space="preserve"> NgayChi date NOT NULL,</w:t>
      </w:r>
      <w:r>
        <w:rPr>
          <w:rFonts w:ascii="Consolas" w:hAnsi="Consolas"/>
          <w:sz w:val="13"/>
        </w:rPr>
        <w:br/>
        <w:t xml:space="preserve"> SoTien decimal(18,2) NOT NULL CHECK(SoTien&gt;0),</w:t>
      </w:r>
      <w:r>
        <w:rPr>
          <w:rFonts w:ascii="Consolas" w:hAnsi="Consolas"/>
          <w:sz w:val="13"/>
        </w:rPr>
        <w:br/>
        <w:t xml:space="preserve"> NguoiChi nvarchar(120) NOT NULL</w:t>
      </w:r>
      <w:r>
        <w:rPr>
          <w:rFonts w:ascii="Consolas" w:hAnsi="Consolas"/>
          <w:sz w:val="13"/>
        </w:rPr>
        <w:br/>
        <w:t>);</w:t>
      </w:r>
      <w:r>
        <w:rPr>
          <w:rFonts w:ascii="Consolas" w:hAnsi="Consolas"/>
          <w:sz w:val="13"/>
        </w:rPr>
        <w:br/>
        <w:t>CREATE TABLE QuyetDinhKyLuat(</w:t>
      </w:r>
      <w:r>
        <w:rPr>
          <w:rFonts w:ascii="Consolas" w:hAnsi="Consolas"/>
          <w:sz w:val="13"/>
        </w:rPr>
        <w:br/>
        <w:t xml:space="preserve"> SoQDKL varchar(20) PRIMARY KEY,</w:t>
      </w:r>
      <w:r>
        <w:rPr>
          <w:rFonts w:ascii="Consolas" w:hAnsi="Consolas"/>
          <w:sz w:val="13"/>
        </w:rPr>
        <w:br/>
        <w:t xml:space="preserve"> NgayQD date NOT NULL,</w:t>
      </w:r>
      <w:r>
        <w:rPr>
          <w:rFonts w:ascii="Consolas" w:hAnsi="Consolas"/>
          <w:sz w:val="13"/>
        </w:rPr>
        <w:br/>
        <w:t xml:space="preserve"> MaNV varchar(20) NULL REFERENCES NhanVien(MaNV),</w:t>
      </w:r>
      <w:r>
        <w:rPr>
          <w:rFonts w:ascii="Consolas" w:hAnsi="Consolas"/>
          <w:sz w:val="13"/>
        </w:rPr>
        <w:br/>
        <w:t xml:space="preserve"> MaPB varchar(20) NULL REFERENCES PhongBan(MaPB),</w:t>
      </w:r>
      <w:r>
        <w:rPr>
          <w:rFonts w:ascii="Consolas" w:hAnsi="Consolas"/>
          <w:sz w:val="13"/>
        </w:rPr>
        <w:br/>
        <w:t xml:space="preserve"> HinhThucXuLy nvarchar(100) NOT NULL,</w:t>
      </w:r>
      <w:r>
        <w:rPr>
          <w:rFonts w:ascii="Consolas" w:hAnsi="Consolas"/>
          <w:sz w:val="13"/>
        </w:rPr>
        <w:br/>
        <w:t xml:space="preserve"> SoTienPhat decimal(18,2) NOT NULL CHECK(SoTienPhat&gt;0),</w:t>
      </w:r>
      <w:r>
        <w:rPr>
          <w:rFonts w:ascii="Consolas" w:hAnsi="Consolas"/>
          <w:sz w:val="13"/>
        </w:rPr>
        <w:br/>
        <w:t xml:space="preserve"> CachThu varchar(20) NOT NULL CHECK(CachThu IN ('PHIEU_THU','TRU_LUONG')),</w:t>
      </w:r>
      <w:r>
        <w:rPr>
          <w:rFonts w:ascii="Consolas" w:hAnsi="Consolas"/>
          <w:sz w:val="13"/>
        </w:rPr>
        <w:br/>
        <w:t xml:space="preserve"> NoiDung nvarchar(1000) NOT NULL,</w:t>
      </w:r>
      <w:r>
        <w:rPr>
          <w:rFonts w:ascii="Consolas" w:hAnsi="Consolas"/>
          <w:sz w:val="13"/>
        </w:rPr>
        <w:br/>
        <w:t xml:space="preserve"> NguoiKy nvarchar(120) NOT NULL,</w:t>
      </w:r>
      <w:r>
        <w:rPr>
          <w:rFonts w:ascii="Consolas" w:hAnsi="Consolas"/>
          <w:sz w:val="13"/>
        </w:rPr>
        <w:br/>
        <w:t xml:space="preserve"> DaXuLy bit NOT NULL DEFAULT 0,</w:t>
      </w:r>
      <w:r>
        <w:rPr>
          <w:rFonts w:ascii="Consolas" w:hAnsi="Consolas"/>
          <w:sz w:val="13"/>
        </w:rPr>
        <w:br/>
        <w:t xml:space="preserve"> CONSTRAINT CK_QDKL_Target CHECK((MaNV IS NOT NULL AND MaPB IS NULL) OR (MaNV IS NULL AND MaPB IS NOT NULL))</w:t>
      </w:r>
      <w:r>
        <w:rPr>
          <w:rFonts w:ascii="Consolas" w:hAnsi="Consolas"/>
          <w:sz w:val="13"/>
        </w:rPr>
        <w:br/>
        <w:t>);</w:t>
      </w:r>
      <w:r>
        <w:rPr>
          <w:rFonts w:ascii="Consolas" w:hAnsi="Consolas"/>
          <w:sz w:val="13"/>
        </w:rPr>
        <w:br/>
        <w:t>CREATE TABLE PhieuThuNopPhat(</w:t>
      </w:r>
      <w:r>
        <w:rPr>
          <w:rFonts w:ascii="Consolas" w:hAnsi="Consolas"/>
          <w:sz w:val="13"/>
        </w:rPr>
        <w:br/>
        <w:t xml:space="preserve"> SoPhieuThu varchar(20) PRIMARY KEY,</w:t>
      </w:r>
      <w:r>
        <w:rPr>
          <w:rFonts w:ascii="Consolas" w:hAnsi="Consolas"/>
          <w:sz w:val="13"/>
        </w:rPr>
        <w:br/>
        <w:t xml:space="preserve"> SoQDKL varchar(20) NOT NULL UNIQUE REFERENCES QuyetDinhKyLuat(SoQDKL),</w:t>
      </w:r>
      <w:r>
        <w:rPr>
          <w:rFonts w:ascii="Consolas" w:hAnsi="Consolas"/>
          <w:sz w:val="13"/>
        </w:rPr>
        <w:br/>
        <w:t xml:space="preserve"> NgayThu date NOT NULL,</w:t>
      </w:r>
      <w:r>
        <w:rPr>
          <w:rFonts w:ascii="Consolas" w:hAnsi="Consolas"/>
          <w:sz w:val="13"/>
        </w:rPr>
        <w:br/>
        <w:t xml:space="preserve"> SoTien decimal(18,2) NOT NULL CHECK(SoTien&gt;0),</w:t>
      </w:r>
      <w:r>
        <w:rPr>
          <w:rFonts w:ascii="Consolas" w:hAnsi="Consolas"/>
          <w:sz w:val="13"/>
        </w:rPr>
        <w:br/>
        <w:t xml:space="preserve"> NguoiThu nvarchar(120) NOT NULL</w:t>
      </w:r>
      <w:r>
        <w:rPr>
          <w:rFonts w:ascii="Consolas" w:hAnsi="Consolas"/>
          <w:sz w:val="13"/>
        </w:rPr>
        <w:br/>
        <w:t>);</w:t>
      </w:r>
      <w:r>
        <w:rPr>
          <w:rFonts w:ascii="Consolas" w:hAnsi="Consolas"/>
          <w:sz w:val="13"/>
        </w:rPr>
        <w:br/>
        <w:t>CREATE TABLE CauHinhTinhLuong(</w:t>
      </w:r>
      <w:r>
        <w:rPr>
          <w:rFonts w:ascii="Consolas" w:hAnsi="Consolas"/>
          <w:sz w:val="13"/>
        </w:rPr>
        <w:br/>
        <w:t xml:space="preserve"> Thang int NOT NULL CHECK(Thang BETWEEN 1 AND 12),</w:t>
      </w:r>
      <w:r>
        <w:rPr>
          <w:rFonts w:ascii="Consolas" w:hAnsi="Consolas"/>
          <w:sz w:val="13"/>
        </w:rPr>
        <w:br/>
        <w:t xml:space="preserve"> Nam int NOT NULL CHECK(Nam&gt;=2000),</w:t>
      </w:r>
      <w:r>
        <w:rPr>
          <w:rFonts w:ascii="Consolas" w:hAnsi="Consolas"/>
          <w:sz w:val="13"/>
        </w:rPr>
        <w:br/>
        <w:t xml:space="preserve"> NgayCongChuan decimal(6,2) NOT NULL CHECK(NgayCongChuan&gt;0),</w:t>
      </w:r>
      <w:r>
        <w:rPr>
          <w:rFonts w:ascii="Consolas" w:hAnsi="Consolas"/>
          <w:sz w:val="13"/>
        </w:rPr>
        <w:br/>
        <w:t xml:space="preserve"> GioCongChuanNgay decimal(6,2) NOT NULL CHECK(GioCongChuanNgay&gt;0),</w:t>
      </w:r>
      <w:r>
        <w:rPr>
          <w:rFonts w:ascii="Consolas" w:hAnsi="Consolas"/>
          <w:sz w:val="13"/>
        </w:rPr>
        <w:br/>
        <w:t xml:space="preserve"> PRIMARY KEY(Thang,Nam)</w:t>
      </w:r>
      <w:r>
        <w:rPr>
          <w:rFonts w:ascii="Consolas" w:hAnsi="Consolas"/>
          <w:sz w:val="13"/>
        </w:rPr>
        <w:br/>
        <w:t>);</w:t>
      </w:r>
      <w:r>
        <w:rPr>
          <w:rFonts w:ascii="Consolas" w:hAnsi="Consolas"/>
          <w:sz w:val="13"/>
        </w:rPr>
        <w:br/>
        <w:t>CREATE TABLE BangLuong(</w:t>
      </w:r>
      <w:r>
        <w:rPr>
          <w:rFonts w:ascii="Consolas" w:hAnsi="Consolas"/>
          <w:sz w:val="13"/>
        </w:rPr>
        <w:br/>
        <w:t xml:space="preserve"> MaBangLuong varchar(20) PRIMARY KEY,</w:t>
      </w:r>
      <w:r>
        <w:rPr>
          <w:rFonts w:ascii="Consolas" w:hAnsi="Consolas"/>
          <w:sz w:val="13"/>
        </w:rPr>
        <w:br/>
        <w:t xml:space="preserve"> Thang int NOT NULL CHECK(Thang BETWEEN 1 AND 12),</w:t>
      </w:r>
      <w:r>
        <w:rPr>
          <w:rFonts w:ascii="Consolas" w:hAnsi="Consolas"/>
          <w:sz w:val="13"/>
        </w:rPr>
        <w:br/>
        <w:t xml:space="preserve"> Nam int NOT NULL CHECK(Nam&gt;=2000),</w:t>
      </w:r>
      <w:r>
        <w:rPr>
          <w:rFonts w:ascii="Consolas" w:hAnsi="Consolas"/>
          <w:sz w:val="13"/>
        </w:rPr>
        <w:br/>
        <w:t xml:space="preserve"> NgayLap datetime2 NOT NULL DEFAULT SYSDATETIME(),</w:t>
      </w:r>
      <w:r>
        <w:rPr>
          <w:rFonts w:ascii="Consolas" w:hAnsi="Consolas"/>
          <w:sz w:val="13"/>
        </w:rPr>
        <w:br/>
        <w:t xml:space="preserve"> NguoiLap nvarchar(120) NOT NULL,</w:t>
      </w:r>
      <w:r>
        <w:rPr>
          <w:rFonts w:ascii="Consolas" w:hAnsi="Consolas"/>
          <w:sz w:val="13"/>
        </w:rPr>
        <w:br/>
        <w:t xml:space="preserve"> TrangThai nvarchar(20) NOT NULL DEFAULT N'Nháp' CHECK(TrangThai IN (N'Nháp',N'Đã chốt')),</w:t>
      </w:r>
      <w:r>
        <w:rPr>
          <w:rFonts w:ascii="Consolas" w:hAnsi="Consolas"/>
          <w:sz w:val="13"/>
        </w:rPr>
        <w:br/>
        <w:t xml:space="preserve"> UNIQUE(Thang,Nam)</w:t>
      </w:r>
      <w:r>
        <w:rPr>
          <w:rFonts w:ascii="Consolas" w:hAnsi="Consolas"/>
          <w:sz w:val="13"/>
        </w:rPr>
        <w:br/>
        <w:t>);</w:t>
      </w:r>
      <w:r>
        <w:rPr>
          <w:rFonts w:ascii="Consolas" w:hAnsi="Consolas"/>
          <w:sz w:val="13"/>
        </w:rPr>
        <w:br/>
        <w:t>CREATE TABLE ChiTietBangLuong(</w:t>
      </w:r>
      <w:r>
        <w:rPr>
          <w:rFonts w:ascii="Consolas" w:hAnsi="Consolas"/>
          <w:sz w:val="13"/>
        </w:rPr>
        <w:br/>
        <w:t xml:space="preserve"> MaBangLuong varchar(20) NOT NULL REFERENCES BangLuong(MaBangLuong),</w:t>
      </w:r>
      <w:r>
        <w:rPr>
          <w:rFonts w:ascii="Consolas" w:hAnsi="Consolas"/>
          <w:sz w:val="13"/>
        </w:rPr>
        <w:br/>
        <w:t xml:space="preserve"> MaNV varchar(20) NOT NULL REFERENCES NhanVien(MaNV),</w:t>
      </w:r>
      <w:r>
        <w:rPr>
          <w:rFonts w:ascii="Consolas" w:hAnsi="Consolas"/>
          <w:sz w:val="13"/>
        </w:rPr>
        <w:br/>
        <w:t xml:space="preserve"> LuongCoBan decimal(18,2) NOT NULL,</w:t>
      </w:r>
      <w:r>
        <w:rPr>
          <w:rFonts w:ascii="Consolas" w:hAnsi="Consolas"/>
          <w:sz w:val="13"/>
        </w:rPr>
        <w:br/>
        <w:t xml:space="preserve"> PhuCapLuong decimal(18,2) NOT NULL,</w:t>
      </w:r>
      <w:r>
        <w:rPr>
          <w:rFonts w:ascii="Consolas" w:hAnsi="Consolas"/>
          <w:sz w:val="13"/>
        </w:rPr>
        <w:br/>
        <w:t xml:space="preserve"> PhuCapDocHai decimal(18,2) NOT NULL,</w:t>
      </w:r>
      <w:r>
        <w:rPr>
          <w:rFonts w:ascii="Consolas" w:hAnsi="Consolas"/>
          <w:sz w:val="13"/>
        </w:rPr>
        <w:br/>
        <w:t xml:space="preserve"> PhuCapChucVu decimal(18,2) NOT NULL,</w:t>
      </w:r>
      <w:r>
        <w:rPr>
          <w:rFonts w:ascii="Consolas" w:hAnsi="Consolas"/>
          <w:sz w:val="13"/>
        </w:rPr>
        <w:br/>
        <w:t xml:space="preserve"> NgayCongThucTe decimal(6,2) NOT NULL,</w:t>
      </w:r>
      <w:r>
        <w:rPr>
          <w:rFonts w:ascii="Consolas" w:hAnsi="Consolas"/>
          <w:sz w:val="13"/>
        </w:rPr>
        <w:br/>
        <w:t xml:space="preserve"> TienTheoCong decimal(18,2) NOT NULL,</w:t>
      </w:r>
      <w:r>
        <w:rPr>
          <w:rFonts w:ascii="Consolas" w:hAnsi="Consolas"/>
          <w:sz w:val="13"/>
        </w:rPr>
        <w:br/>
        <w:t xml:space="preserve"> TienPhuTroi decimal(18,2) NOT NULL,</w:t>
      </w:r>
      <w:r>
        <w:rPr>
          <w:rFonts w:ascii="Consolas" w:hAnsi="Consolas"/>
          <w:sz w:val="13"/>
        </w:rPr>
        <w:br/>
        <w:t xml:space="preserve"> KhauTruBaoHiem decimal(18,2) NOT NULL,</w:t>
      </w:r>
      <w:r>
        <w:rPr>
          <w:rFonts w:ascii="Consolas" w:hAnsi="Consolas"/>
          <w:sz w:val="13"/>
        </w:rPr>
        <w:br/>
        <w:t xml:space="preserve"> KhauTruKyLuat decimal(18,2) NOT NULL,</w:t>
      </w:r>
      <w:r>
        <w:rPr>
          <w:rFonts w:ascii="Consolas" w:hAnsi="Consolas"/>
          <w:sz w:val="13"/>
        </w:rPr>
        <w:br/>
        <w:t xml:space="preserve"> ThucLinh decimal(18,2) NOT NULL,</w:t>
      </w:r>
      <w:r>
        <w:rPr>
          <w:rFonts w:ascii="Consolas" w:hAnsi="Consolas"/>
          <w:sz w:val="13"/>
        </w:rPr>
        <w:br/>
        <w:t xml:space="preserve"> PRIMARY KEY(MaBangLuong,MaNV)</w:t>
      </w:r>
      <w:r>
        <w:rPr>
          <w:rFonts w:ascii="Consolas" w:hAnsi="Consolas"/>
          <w:sz w:val="13"/>
        </w:rPr>
        <w:br/>
        <w:t>);</w:t>
      </w:r>
      <w:r>
        <w:rPr>
          <w:rFonts w:ascii="Consolas" w:hAnsi="Consolas"/>
          <w:sz w:val="13"/>
        </w:rPr>
        <w:br/>
        <w:t>GO</w:t>
      </w:r>
      <w:r>
        <w:rPr>
          <w:rFonts w:ascii="Consolas" w:hAnsi="Consolas"/>
          <w:sz w:val="13"/>
        </w:rPr>
        <w:br/>
      </w:r>
      <w:r>
        <w:rPr>
          <w:rFonts w:ascii="Consolas" w:hAnsi="Consolas"/>
          <w:sz w:val="13"/>
        </w:rPr>
        <w:br/>
        <w:t>/* DỮ LIỆU MẪU - tỷ lệ chỉ phục vụ kiểm thử */</w:t>
      </w:r>
      <w:r>
        <w:rPr>
          <w:rFonts w:ascii="Consolas" w:hAnsi="Consolas"/>
          <w:sz w:val="13"/>
        </w:rPr>
        <w:br/>
        <w:t>INSERT PhongBan VALUES</w:t>
      </w:r>
      <w:r>
        <w:rPr>
          <w:rFonts w:ascii="Consolas" w:hAnsi="Consolas"/>
          <w:sz w:val="13"/>
        </w:rPr>
        <w:br/>
        <w:t>('PB01',N'Phòng Tài chính - Kế toán',N'Phòng',1),</w:t>
      </w:r>
      <w:r>
        <w:rPr>
          <w:rFonts w:ascii="Consolas" w:hAnsi="Consolas"/>
          <w:sz w:val="13"/>
        </w:rPr>
        <w:br/>
        <w:t>('PB02',N'Phòng Kỹ thuật',N'Phòng',1),</w:t>
      </w:r>
      <w:r>
        <w:rPr>
          <w:rFonts w:ascii="Consolas" w:hAnsi="Consolas"/>
          <w:sz w:val="13"/>
        </w:rPr>
        <w:br/>
        <w:t>('PB03',N'Phân xưởng Sản xuất',N'Phân xưởng',1);</w:t>
      </w:r>
      <w:r>
        <w:rPr>
          <w:rFonts w:ascii="Consolas" w:hAnsi="Consolas"/>
          <w:sz w:val="13"/>
        </w:rPr>
        <w:br/>
        <w:t>INSERT ChucVu VALUES ('CV01',N'Chuyên viên',NULL),('CV02',N'Tổ trưởng',NULL),('CV03',N'Trưởng phòng',NULL);</w:t>
      </w:r>
      <w:r>
        <w:rPr>
          <w:rFonts w:ascii="Consolas" w:hAnsi="Consolas"/>
          <w:sz w:val="13"/>
        </w:rPr>
        <w:br/>
        <w:t>INSERT CaLamViec VALUES ('CA01',N'Hành chính','08:00','17:00'),('CA02',N'Ca chiều','14:00','22:00');</w:t>
      </w:r>
      <w:r>
        <w:rPr>
          <w:rFonts w:ascii="Consolas" w:hAnsi="Consolas"/>
          <w:sz w:val="13"/>
        </w:rPr>
        <w:br/>
        <w:t>INSERT NhanVien(MaNV,HoTen,CCCD,MaPB,TrangThai) VALUES</w:t>
      </w:r>
      <w:r>
        <w:rPr>
          <w:rFonts w:ascii="Consolas" w:hAnsi="Consolas"/>
          <w:sz w:val="13"/>
        </w:rPr>
        <w:br/>
        <w:t>('NV001',N'Nguyễn Minh An','079000000001','PB02',N'Chính thức'),</w:t>
      </w:r>
      <w:r>
        <w:rPr>
          <w:rFonts w:ascii="Consolas" w:hAnsi="Consolas"/>
          <w:sz w:val="13"/>
        </w:rPr>
        <w:br/>
        <w:t>('NV002',N'Trần Thu Hà','079000000002','PB01',N'Chính thức'),</w:t>
      </w:r>
      <w:r>
        <w:rPr>
          <w:rFonts w:ascii="Consolas" w:hAnsi="Consolas"/>
          <w:sz w:val="13"/>
        </w:rPr>
        <w:br/>
        <w:t>('NV003',N'Lê Quốc Huy','079000000003','PB03',N'Đang thử việc');</w:t>
      </w:r>
      <w:r>
        <w:rPr>
          <w:rFonts w:ascii="Consolas" w:hAnsi="Consolas"/>
          <w:sz w:val="13"/>
        </w:rPr>
        <w:br/>
        <w:t>INSERT QuyetDinhTuyenDung VALUES</w:t>
      </w:r>
      <w:r>
        <w:rPr>
          <w:rFonts w:ascii="Consolas" w:hAnsi="Consolas"/>
          <w:sz w:val="13"/>
        </w:rPr>
        <w:br/>
        <w:t>('TD001','NV001','PB02','2026-06-25','2026-07-01','2026-08-31',8500000,N'Thử việc tại Phòng Kỹ thuật',N'Giám đốc'),</w:t>
      </w:r>
      <w:r>
        <w:rPr>
          <w:rFonts w:ascii="Consolas" w:hAnsi="Consolas"/>
          <w:sz w:val="13"/>
        </w:rPr>
        <w:br/>
        <w:t>('TD002','NV002','PB01','2026-07-20','2026-08-01','2026-08-31',7500000,N'Thử việc tại Phòng Tài chính - Kế toán',N'Giám đốc'),</w:t>
      </w:r>
      <w:r>
        <w:rPr>
          <w:rFonts w:ascii="Consolas" w:hAnsi="Consolas"/>
          <w:sz w:val="13"/>
        </w:rPr>
        <w:br/>
        <w:t>('TD003','NV003','PB03','2026-10-01','2026-10-05','2026-12-04',7000000,N'Thử việc tại Phân xưởng Sản xuất',N'Giám đốc');</w:t>
      </w:r>
      <w:r>
        <w:rPr>
          <w:rFonts w:ascii="Consolas" w:hAnsi="Consolas"/>
          <w:sz w:val="13"/>
        </w:rPr>
        <w:br/>
        <w:t>INSERT HopDongLaoDong VALUES</w:t>
      </w:r>
      <w:r>
        <w:rPr>
          <w:rFonts w:ascii="Consolas" w:hAnsi="Consolas"/>
          <w:sz w:val="13"/>
        </w:rPr>
        <w:br/>
        <w:t>('HD001','NV001',N'Dài hạn','2026-09-01','2026-09-01',NULL,N'Hợp đồng lao động dài hạn',N'Đang hiệu lực'),</w:t>
      </w:r>
      <w:r>
        <w:rPr>
          <w:rFonts w:ascii="Consolas" w:hAnsi="Consolas"/>
          <w:sz w:val="13"/>
        </w:rPr>
        <w:br/>
        <w:t>('HD002','NV002',N'Ngắn hạn','2026-09-01','2026-09-01','2027-02-28',N'Hợp đồng lao động ngắn hạn',N'Đang hiệu lực');</w:t>
      </w:r>
      <w:r>
        <w:rPr>
          <w:rFonts w:ascii="Consolas" w:hAnsi="Consolas"/>
          <w:sz w:val="13"/>
        </w:rPr>
        <w:br/>
        <w:t>INSERT HoSoBaoHiem VALUES</w:t>
      </w:r>
      <w:r>
        <w:rPr>
          <w:rFonts w:ascii="Consolas" w:hAnsi="Consolas"/>
          <w:sz w:val="13"/>
        </w:rPr>
        <w:br/>
        <w:t>('BH001','NV001','HD001',N'BHYT','BHYT-NV001',0.01000,0.02000,'2026-09-01',NULL),</w:t>
      </w:r>
      <w:r>
        <w:rPr>
          <w:rFonts w:ascii="Consolas" w:hAnsi="Consolas"/>
          <w:sz w:val="13"/>
        </w:rPr>
        <w:br/>
        <w:t>('BH002','NV001','HD001',N'BHXH','BHXH-NV001',0.02000,0.04000,'2026-09-01',NULL);</w:t>
      </w:r>
      <w:r>
        <w:rPr>
          <w:rFonts w:ascii="Consolas" w:hAnsi="Consolas"/>
          <w:sz w:val="13"/>
        </w:rPr>
        <w:br/>
        <w:t>INSERT QuyetDinhChucVu VALUES</w:t>
      </w:r>
      <w:r>
        <w:rPr>
          <w:rFonts w:ascii="Consolas" w:hAnsi="Consolas"/>
          <w:sz w:val="13"/>
        </w:rPr>
        <w:br/>
        <w:t>('CVQD001','NV001','CV01','2026-09-01','2026-09-01',500000,N'Bổ nhiệm chuyên viên kỹ thuật',N'Giám đốc'),</w:t>
      </w:r>
      <w:r>
        <w:rPr>
          <w:rFonts w:ascii="Consolas" w:hAnsi="Consolas"/>
          <w:sz w:val="13"/>
        </w:rPr>
        <w:br/>
        <w:t>('CVQD002','NV002','CV01','2026-09-01','2026-09-01',300000,N'Bổ nhiệm chuyên viên kế toán',N'Giám đốc');</w:t>
      </w:r>
      <w:r>
        <w:rPr>
          <w:rFonts w:ascii="Consolas" w:hAnsi="Consolas"/>
          <w:sz w:val="13"/>
        </w:rPr>
        <w:br/>
        <w:t>INSERT QuyetDinhLuong VALUES</w:t>
      </w:r>
      <w:r>
        <w:rPr>
          <w:rFonts w:ascii="Consolas" w:hAnsi="Consolas"/>
          <w:sz w:val="13"/>
        </w:rPr>
        <w:br/>
        <w:t>('L001','NV001','2026-09-01','2026-09-01',12000000,1000000,500000,N'Lương chính thức',N'Giám đốc'),</w:t>
      </w:r>
      <w:r>
        <w:rPr>
          <w:rFonts w:ascii="Consolas" w:hAnsi="Consolas"/>
          <w:sz w:val="13"/>
        </w:rPr>
        <w:br/>
        <w:t>('L002','NV002','2026-09-01','2026-09-01',10000000,500000,0,N'Lương chính thức',N'Giám đốc');</w:t>
      </w:r>
      <w:r>
        <w:rPr>
          <w:rFonts w:ascii="Consolas" w:hAnsi="Consolas"/>
          <w:sz w:val="13"/>
        </w:rPr>
        <w:br/>
      </w:r>
      <w:r>
        <w:rPr>
          <w:rFonts w:ascii="Consolas" w:hAnsi="Consolas"/>
          <w:sz w:val="13"/>
        </w:rPr>
        <w:lastRenderedPageBreak/>
        <w:t>INSERT CauHinhTinhLuong VALUES (10,2026,22,8);</w:t>
      </w:r>
      <w:r>
        <w:rPr>
          <w:rFonts w:ascii="Consolas" w:hAnsi="Consolas"/>
          <w:sz w:val="13"/>
        </w:rPr>
        <w:br/>
        <w:t>INSERT PhieuPhuTroi VALUES ('PT001','2026-10-20',4,N'Tăng ca',1.50,N'Ban chấm công',N'Tăng ca hoàn thành đơn hàng');</w:t>
      </w:r>
      <w:r>
        <w:rPr>
          <w:rFonts w:ascii="Consolas" w:hAnsi="Consolas"/>
          <w:sz w:val="13"/>
        </w:rPr>
        <w:br/>
        <w:t>INSERT ChiTietPhuTroi VALUES ('PT001','NV001');</w:t>
      </w:r>
      <w:r>
        <w:rPr>
          <w:rFonts w:ascii="Consolas" w:hAnsi="Consolas"/>
          <w:sz w:val="13"/>
        </w:rPr>
        <w:br/>
        <w:t>INSERT QuyetDinhKhenThuong VALUES ('KT001','2026-10-15','NV002',NULL,N'Hoàn thành tốt công việc',1000000,N'Khen thưởng cá nhân',N'Giám đốc');</w:t>
      </w:r>
      <w:r>
        <w:rPr>
          <w:rFonts w:ascii="Consolas" w:hAnsi="Consolas"/>
          <w:sz w:val="13"/>
        </w:rPr>
        <w:br/>
        <w:t>INSERT PhieuChiKhenThuong VALUES ('PCKT001','KT001','2026-10-16',1000000,N'Kế toán A');</w:t>
      </w:r>
      <w:r>
        <w:rPr>
          <w:rFonts w:ascii="Consolas" w:hAnsi="Consolas"/>
          <w:sz w:val="13"/>
        </w:rPr>
        <w:br/>
        <w:t>INSERT QuyetDinhKyLuat VALUES ('KL001','2026-10-18','NV001',NULL,N'Vi phạm nội quy',300000,'TRU_LUONG',N'Trừ vào kỳ lương tháng 10/2026',N'Giám đốc',0);</w:t>
      </w:r>
      <w:r>
        <w:rPr>
          <w:rFonts w:ascii="Consolas" w:hAnsi="Consolas"/>
          <w:sz w:val="13"/>
        </w:rPr>
        <w:br/>
        <w:t>GO</w:t>
      </w:r>
      <w:r>
        <w:rPr>
          <w:rFonts w:ascii="Consolas" w:hAnsi="Consolas"/>
          <w:sz w:val="13"/>
        </w:rPr>
        <w:br/>
        <w:t>PRINT N'Đã tạo CSDL QuanLyNhanSuDongA.';</w:t>
      </w:r>
    </w:p>
    <w:p w14:paraId="68A310D1" w14:textId="77777777" w:rsidR="00EB0CAE" w:rsidRDefault="00000000">
      <w:pPr>
        <w:pStyle w:val="Heading1"/>
        <w:spacing w:before="200" w:after="80"/>
      </w:pPr>
      <w:r>
        <w:rPr>
          <w:rFonts w:ascii="Times New Roman" w:hAnsi="Times New Roman"/>
        </w:rPr>
        <w:t>5. KIẾN TRÚC VÀ HỆ THỐNG FORM</w:t>
      </w:r>
    </w:p>
    <w:p w14:paraId="52C91A7C" w14:textId="77777777" w:rsidR="00EB0CAE" w:rsidRDefault="00000000">
      <w:pPr>
        <w:spacing w:after="80"/>
        <w:ind w:firstLine="454"/>
      </w:pPr>
      <w:r>
        <w:t>Kiến trúc: WinForms UI → Services → Data/Db.cs → SQL Server. Form không viết SQL. Mỗi Service nhận dữ liệu từ Form, kiểm tra quy tắc nghiệp vụ, thao tác CSDL và trả KetQuaXuLy. Các thao tác nhiều bảng dùng SqlTransaction.</w:t>
      </w:r>
    </w:p>
    <w:p w14:paraId="0809EADB" w14:textId="77777777" w:rsidR="00EB0CAE" w:rsidRDefault="00000000">
      <w:pPr>
        <w:keepNext/>
        <w:jc w:val="center"/>
      </w:pPr>
      <w:r>
        <w:rPr>
          <w:noProof/>
        </w:rPr>
        <w:drawing>
          <wp:inline distT="0" distB="0" distL="0" distR="0" wp14:anchorId="5E4D8494" wp14:editId="5EE4159A">
            <wp:extent cx="5852160" cy="75844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2_nav_forms.png"/>
                    <pic:cNvPicPr/>
                  </pic:nvPicPr>
                  <pic:blipFill>
                    <a:blip r:embed="rId29"/>
                    <a:stretch>
                      <a:fillRect/>
                    </a:stretch>
                  </pic:blipFill>
                  <pic:spPr>
                    <a:xfrm>
                      <a:off x="0" y="0"/>
                      <a:ext cx="5852160" cy="758447"/>
                    </a:xfrm>
                    <a:prstGeom prst="rect">
                      <a:avLst/>
                    </a:prstGeom>
                  </pic:spPr>
                </pic:pic>
              </a:graphicData>
            </a:graphic>
          </wp:inline>
        </w:drawing>
      </w:r>
    </w:p>
    <w:p w14:paraId="7F8384EF" w14:textId="77777777" w:rsidR="00EB0CAE" w:rsidRDefault="00000000">
      <w:pPr>
        <w:spacing w:after="140"/>
        <w:jc w:val="center"/>
      </w:pPr>
      <w:r>
        <w:rPr>
          <w:b/>
          <w:sz w:val="18"/>
        </w:rPr>
        <w:t>Hình P.22: Sơ đồ điều hướng hệ thống Form</w:t>
      </w:r>
    </w:p>
    <w:tbl>
      <w:tblPr>
        <w:tblStyle w:val="TableGrid"/>
        <w:tblW w:w="0" w:type="auto"/>
        <w:jc w:val="center"/>
        <w:tblLook w:val="04A0" w:firstRow="1" w:lastRow="0" w:firstColumn="1" w:lastColumn="0" w:noHBand="0" w:noVBand="1"/>
      </w:tblPr>
      <w:tblGrid>
        <w:gridCol w:w="2551"/>
        <w:gridCol w:w="2551"/>
        <w:gridCol w:w="3969"/>
      </w:tblGrid>
      <w:tr w:rsidR="00EB0CAE" w14:paraId="06A25172" w14:textId="77777777">
        <w:trPr>
          <w:jc w:val="center"/>
        </w:trPr>
        <w:tc>
          <w:tcPr>
            <w:tcW w:w="2551" w:type="dxa"/>
            <w:shd w:val="clear" w:color="auto" w:fill="D9EAF7"/>
            <w:vAlign w:val="center"/>
          </w:tcPr>
          <w:p w14:paraId="738FB98F" w14:textId="77777777" w:rsidR="00EB0CAE" w:rsidRDefault="00000000">
            <w:pPr>
              <w:jc w:val="center"/>
            </w:pPr>
            <w:r>
              <w:rPr>
                <w:b/>
                <w:sz w:val="16"/>
              </w:rPr>
              <w:t>Form</w:t>
            </w:r>
          </w:p>
        </w:tc>
        <w:tc>
          <w:tcPr>
            <w:tcW w:w="2551" w:type="dxa"/>
            <w:shd w:val="clear" w:color="auto" w:fill="D9EAF7"/>
            <w:vAlign w:val="center"/>
          </w:tcPr>
          <w:p w14:paraId="6BCEA326" w14:textId="77777777" w:rsidR="00EB0CAE" w:rsidRDefault="00000000">
            <w:pPr>
              <w:jc w:val="center"/>
            </w:pPr>
            <w:r>
              <w:rPr>
                <w:b/>
                <w:sz w:val="16"/>
              </w:rPr>
              <w:t>Actor chính</w:t>
            </w:r>
          </w:p>
        </w:tc>
        <w:tc>
          <w:tcPr>
            <w:tcW w:w="3969" w:type="dxa"/>
            <w:shd w:val="clear" w:color="auto" w:fill="D9EAF7"/>
            <w:vAlign w:val="center"/>
          </w:tcPr>
          <w:p w14:paraId="7155E0E9" w14:textId="77777777" w:rsidR="00EB0CAE" w:rsidRDefault="00000000">
            <w:pPr>
              <w:jc w:val="center"/>
            </w:pPr>
            <w:r>
              <w:rPr>
                <w:b/>
                <w:sz w:val="16"/>
              </w:rPr>
              <w:t>Mục đích</w:t>
            </w:r>
          </w:p>
        </w:tc>
      </w:tr>
      <w:tr w:rsidR="00EB0CAE" w14:paraId="41271188" w14:textId="77777777">
        <w:trPr>
          <w:jc w:val="center"/>
        </w:trPr>
        <w:tc>
          <w:tcPr>
            <w:tcW w:w="2551" w:type="dxa"/>
            <w:vAlign w:val="center"/>
          </w:tcPr>
          <w:p w14:paraId="1C1B2D33" w14:textId="77777777" w:rsidR="00EB0CAE" w:rsidRDefault="00000000">
            <w:r>
              <w:rPr>
                <w:sz w:val="16"/>
              </w:rPr>
              <w:t>FrmMain</w:t>
            </w:r>
          </w:p>
        </w:tc>
        <w:tc>
          <w:tcPr>
            <w:tcW w:w="2551" w:type="dxa"/>
            <w:vAlign w:val="center"/>
          </w:tcPr>
          <w:p w14:paraId="59A1CC80" w14:textId="77777777" w:rsidR="00EB0CAE" w:rsidRDefault="00000000">
            <w:r>
              <w:rPr>
                <w:sz w:val="16"/>
              </w:rPr>
              <w:t>Tất cả nhân viên nghiệp vụ</w:t>
            </w:r>
          </w:p>
        </w:tc>
        <w:tc>
          <w:tcPr>
            <w:tcW w:w="3969" w:type="dxa"/>
            <w:vAlign w:val="center"/>
          </w:tcPr>
          <w:p w14:paraId="2F2F3593" w14:textId="77777777" w:rsidR="00EB0CAE" w:rsidRDefault="00000000">
            <w:r>
              <w:rPr>
                <w:sz w:val="16"/>
              </w:rPr>
              <w:t>Điều hướng các module</w:t>
            </w:r>
          </w:p>
        </w:tc>
      </w:tr>
      <w:tr w:rsidR="00EB0CAE" w14:paraId="00B29A08" w14:textId="77777777">
        <w:trPr>
          <w:jc w:val="center"/>
        </w:trPr>
        <w:tc>
          <w:tcPr>
            <w:tcW w:w="2551" w:type="dxa"/>
            <w:vAlign w:val="center"/>
          </w:tcPr>
          <w:p w14:paraId="12D8730A" w14:textId="77777777" w:rsidR="00EB0CAE" w:rsidRDefault="00000000">
            <w:r>
              <w:rPr>
                <w:sz w:val="16"/>
              </w:rPr>
              <w:t>FrmDanhMuc</w:t>
            </w:r>
          </w:p>
        </w:tc>
        <w:tc>
          <w:tcPr>
            <w:tcW w:w="2551" w:type="dxa"/>
            <w:vAlign w:val="center"/>
          </w:tcPr>
          <w:p w14:paraId="14C1F7F0" w14:textId="77777777" w:rsidR="00EB0CAE" w:rsidRDefault="00000000">
            <w:r>
              <w:rPr>
                <w:sz w:val="16"/>
              </w:rPr>
              <w:t>NV nhân sự</w:t>
            </w:r>
          </w:p>
        </w:tc>
        <w:tc>
          <w:tcPr>
            <w:tcW w:w="3969" w:type="dxa"/>
            <w:vAlign w:val="center"/>
          </w:tcPr>
          <w:p w14:paraId="70517997" w14:textId="77777777" w:rsidR="00EB0CAE" w:rsidRDefault="00000000">
            <w:r>
              <w:rPr>
                <w:sz w:val="16"/>
              </w:rPr>
              <w:t>Phòng ban, chức vụ, ca làm</w:t>
            </w:r>
          </w:p>
        </w:tc>
      </w:tr>
      <w:tr w:rsidR="00EB0CAE" w14:paraId="1EE53CB7" w14:textId="77777777">
        <w:trPr>
          <w:jc w:val="center"/>
        </w:trPr>
        <w:tc>
          <w:tcPr>
            <w:tcW w:w="2551" w:type="dxa"/>
            <w:vAlign w:val="center"/>
          </w:tcPr>
          <w:p w14:paraId="5ECBE844" w14:textId="77777777" w:rsidR="00EB0CAE" w:rsidRDefault="00000000">
            <w:r>
              <w:rPr>
                <w:sz w:val="16"/>
              </w:rPr>
              <w:t>FrmTuyenDung</w:t>
            </w:r>
          </w:p>
        </w:tc>
        <w:tc>
          <w:tcPr>
            <w:tcW w:w="2551" w:type="dxa"/>
            <w:vAlign w:val="center"/>
          </w:tcPr>
          <w:p w14:paraId="4F9A5DDB" w14:textId="77777777" w:rsidR="00EB0CAE" w:rsidRDefault="00000000">
            <w:r>
              <w:rPr>
                <w:sz w:val="16"/>
              </w:rPr>
              <w:t>NV nhân sự</w:t>
            </w:r>
          </w:p>
        </w:tc>
        <w:tc>
          <w:tcPr>
            <w:tcW w:w="3969" w:type="dxa"/>
            <w:vAlign w:val="center"/>
          </w:tcPr>
          <w:p w14:paraId="700F881A" w14:textId="77777777" w:rsidR="00EB0CAE" w:rsidRDefault="00000000">
            <w:r>
              <w:rPr>
                <w:sz w:val="16"/>
              </w:rPr>
              <w:t>Hồ sơ nhân viên và quyết định tuyển dụng/thử việc</w:t>
            </w:r>
          </w:p>
        </w:tc>
      </w:tr>
      <w:tr w:rsidR="00EB0CAE" w14:paraId="5CD4AC08" w14:textId="77777777">
        <w:trPr>
          <w:jc w:val="center"/>
        </w:trPr>
        <w:tc>
          <w:tcPr>
            <w:tcW w:w="2551" w:type="dxa"/>
            <w:vAlign w:val="center"/>
          </w:tcPr>
          <w:p w14:paraId="5B570847" w14:textId="77777777" w:rsidR="00EB0CAE" w:rsidRDefault="00000000">
            <w:r>
              <w:rPr>
                <w:sz w:val="16"/>
              </w:rPr>
              <w:t>FrmHopDongBaoHiem</w:t>
            </w:r>
          </w:p>
        </w:tc>
        <w:tc>
          <w:tcPr>
            <w:tcW w:w="2551" w:type="dxa"/>
            <w:vAlign w:val="center"/>
          </w:tcPr>
          <w:p w14:paraId="34E576CB" w14:textId="77777777" w:rsidR="00EB0CAE" w:rsidRDefault="00000000">
            <w:r>
              <w:rPr>
                <w:sz w:val="16"/>
              </w:rPr>
              <w:t>NV nhân sự</w:t>
            </w:r>
          </w:p>
        </w:tc>
        <w:tc>
          <w:tcPr>
            <w:tcW w:w="3969" w:type="dxa"/>
            <w:vAlign w:val="center"/>
          </w:tcPr>
          <w:p w14:paraId="620B0BE8" w14:textId="77777777" w:rsidR="00EB0CAE" w:rsidRDefault="00000000">
            <w:r>
              <w:rPr>
                <w:sz w:val="16"/>
              </w:rPr>
              <w:t>Ký hợp đồng, hồ sơ BHYT/BHXH</w:t>
            </w:r>
          </w:p>
        </w:tc>
      </w:tr>
      <w:tr w:rsidR="00EB0CAE" w14:paraId="37877870" w14:textId="77777777">
        <w:trPr>
          <w:jc w:val="center"/>
        </w:trPr>
        <w:tc>
          <w:tcPr>
            <w:tcW w:w="2551" w:type="dxa"/>
            <w:vAlign w:val="center"/>
          </w:tcPr>
          <w:p w14:paraId="65D88632" w14:textId="77777777" w:rsidR="00EB0CAE" w:rsidRDefault="00000000">
            <w:r>
              <w:rPr>
                <w:sz w:val="16"/>
              </w:rPr>
              <w:t>FrmLuongChucVu</w:t>
            </w:r>
          </w:p>
        </w:tc>
        <w:tc>
          <w:tcPr>
            <w:tcW w:w="2551" w:type="dxa"/>
            <w:vAlign w:val="center"/>
          </w:tcPr>
          <w:p w14:paraId="3EA11D75" w14:textId="77777777" w:rsidR="00EB0CAE" w:rsidRDefault="00000000">
            <w:r>
              <w:rPr>
                <w:sz w:val="16"/>
              </w:rPr>
              <w:t>NV nhân sự</w:t>
            </w:r>
          </w:p>
        </w:tc>
        <w:tc>
          <w:tcPr>
            <w:tcW w:w="3969" w:type="dxa"/>
            <w:vAlign w:val="center"/>
          </w:tcPr>
          <w:p w14:paraId="45F3DD8E" w14:textId="77777777" w:rsidR="00EB0CAE" w:rsidRDefault="00000000">
            <w:r>
              <w:rPr>
                <w:sz w:val="16"/>
              </w:rPr>
              <w:t>Quyết định lương và chức vụ</w:t>
            </w:r>
          </w:p>
        </w:tc>
      </w:tr>
      <w:tr w:rsidR="00EB0CAE" w14:paraId="05515EC4" w14:textId="77777777">
        <w:trPr>
          <w:jc w:val="center"/>
        </w:trPr>
        <w:tc>
          <w:tcPr>
            <w:tcW w:w="2551" w:type="dxa"/>
            <w:vAlign w:val="center"/>
          </w:tcPr>
          <w:p w14:paraId="63243115" w14:textId="77777777" w:rsidR="00EB0CAE" w:rsidRDefault="00000000">
            <w:r>
              <w:rPr>
                <w:sz w:val="16"/>
              </w:rPr>
              <w:t>FrmKeHoachTuan</w:t>
            </w:r>
          </w:p>
        </w:tc>
        <w:tc>
          <w:tcPr>
            <w:tcW w:w="2551" w:type="dxa"/>
            <w:vAlign w:val="center"/>
          </w:tcPr>
          <w:p w14:paraId="7E7BEF02" w14:textId="77777777" w:rsidR="00EB0CAE" w:rsidRDefault="00000000">
            <w:r>
              <w:rPr>
                <w:sz w:val="16"/>
              </w:rPr>
              <w:t>Trưởng đơn vị</w:t>
            </w:r>
          </w:p>
        </w:tc>
        <w:tc>
          <w:tcPr>
            <w:tcW w:w="3969" w:type="dxa"/>
            <w:vAlign w:val="center"/>
          </w:tcPr>
          <w:p w14:paraId="738D0DA5" w14:textId="77777777" w:rsidR="00EB0CAE" w:rsidRDefault="00000000">
            <w:r>
              <w:rPr>
                <w:sz w:val="16"/>
              </w:rPr>
              <w:t>Kế hoạch phân ca tuần và phụ trội dự kiến</w:t>
            </w:r>
          </w:p>
        </w:tc>
      </w:tr>
      <w:tr w:rsidR="00EB0CAE" w14:paraId="24AEAEBE" w14:textId="77777777">
        <w:trPr>
          <w:jc w:val="center"/>
        </w:trPr>
        <w:tc>
          <w:tcPr>
            <w:tcW w:w="2551" w:type="dxa"/>
            <w:vAlign w:val="center"/>
          </w:tcPr>
          <w:p w14:paraId="1DAD475E" w14:textId="77777777" w:rsidR="00EB0CAE" w:rsidRDefault="00000000">
            <w:r>
              <w:rPr>
                <w:sz w:val="16"/>
              </w:rPr>
              <w:t>FrmChamCongPhuTroi</w:t>
            </w:r>
          </w:p>
        </w:tc>
        <w:tc>
          <w:tcPr>
            <w:tcW w:w="2551" w:type="dxa"/>
            <w:vAlign w:val="center"/>
          </w:tcPr>
          <w:p w14:paraId="1B97A38A" w14:textId="77777777" w:rsidR="00EB0CAE" w:rsidRDefault="00000000">
            <w:r>
              <w:rPr>
                <w:sz w:val="16"/>
              </w:rPr>
              <w:t>Ban chấm công</w:t>
            </w:r>
          </w:p>
        </w:tc>
        <w:tc>
          <w:tcPr>
            <w:tcW w:w="3969" w:type="dxa"/>
            <w:vAlign w:val="center"/>
          </w:tcPr>
          <w:p w14:paraId="23699610" w14:textId="77777777" w:rsidR="00EB0CAE" w:rsidRDefault="00000000">
            <w:r>
              <w:rPr>
                <w:sz w:val="16"/>
              </w:rPr>
              <w:t>Chấm công thực tế, phiếu phụ trội</w:t>
            </w:r>
          </w:p>
        </w:tc>
      </w:tr>
      <w:tr w:rsidR="00EB0CAE" w14:paraId="6AA3EA9B" w14:textId="77777777">
        <w:trPr>
          <w:jc w:val="center"/>
        </w:trPr>
        <w:tc>
          <w:tcPr>
            <w:tcW w:w="2551" w:type="dxa"/>
            <w:vAlign w:val="center"/>
          </w:tcPr>
          <w:p w14:paraId="5C727B13" w14:textId="77777777" w:rsidR="00EB0CAE" w:rsidRDefault="00000000">
            <w:r>
              <w:rPr>
                <w:sz w:val="16"/>
              </w:rPr>
              <w:t>FrmKhenThuongKyLuat</w:t>
            </w:r>
          </w:p>
        </w:tc>
        <w:tc>
          <w:tcPr>
            <w:tcW w:w="2551" w:type="dxa"/>
            <w:vAlign w:val="center"/>
          </w:tcPr>
          <w:p w14:paraId="2EE86FC1" w14:textId="77777777" w:rsidR="00EB0CAE" w:rsidRDefault="00000000">
            <w:r>
              <w:rPr>
                <w:sz w:val="16"/>
              </w:rPr>
              <w:t>NV nhân sự, Kế toán</w:t>
            </w:r>
          </w:p>
        </w:tc>
        <w:tc>
          <w:tcPr>
            <w:tcW w:w="3969" w:type="dxa"/>
            <w:vAlign w:val="center"/>
          </w:tcPr>
          <w:p w14:paraId="26140F83" w14:textId="77777777" w:rsidR="00EB0CAE" w:rsidRDefault="00000000">
            <w:r>
              <w:rPr>
                <w:sz w:val="16"/>
              </w:rPr>
              <w:t>Quyết định khen thưởng/kỷ luật, phiếu chi/thu</w:t>
            </w:r>
          </w:p>
        </w:tc>
      </w:tr>
      <w:tr w:rsidR="00EB0CAE" w14:paraId="27CD50AF" w14:textId="77777777">
        <w:trPr>
          <w:jc w:val="center"/>
        </w:trPr>
        <w:tc>
          <w:tcPr>
            <w:tcW w:w="2551" w:type="dxa"/>
            <w:vAlign w:val="center"/>
          </w:tcPr>
          <w:p w14:paraId="2D6C2A3B" w14:textId="77777777" w:rsidR="00EB0CAE" w:rsidRDefault="00000000">
            <w:r>
              <w:rPr>
                <w:sz w:val="16"/>
              </w:rPr>
              <w:t>FrmBangLuong</w:t>
            </w:r>
          </w:p>
        </w:tc>
        <w:tc>
          <w:tcPr>
            <w:tcW w:w="2551" w:type="dxa"/>
            <w:vAlign w:val="center"/>
          </w:tcPr>
          <w:p w14:paraId="299CDED2" w14:textId="77777777" w:rsidR="00EB0CAE" w:rsidRDefault="00000000">
            <w:r>
              <w:rPr>
                <w:sz w:val="16"/>
              </w:rPr>
              <w:t>Kế toán</w:t>
            </w:r>
          </w:p>
        </w:tc>
        <w:tc>
          <w:tcPr>
            <w:tcW w:w="3969" w:type="dxa"/>
            <w:vAlign w:val="center"/>
          </w:tcPr>
          <w:p w14:paraId="021CD969" w14:textId="77777777" w:rsidR="00EB0CAE" w:rsidRDefault="00000000">
            <w:r>
              <w:rPr>
                <w:sz w:val="16"/>
              </w:rPr>
              <w:t>Cấu hình kỳ lương, tính/chốt bảng lương</w:t>
            </w:r>
          </w:p>
        </w:tc>
      </w:tr>
    </w:tbl>
    <w:p w14:paraId="0A9D249E" w14:textId="77777777" w:rsidR="00EB0CAE" w:rsidRDefault="00EB0CAE">
      <w:pPr>
        <w:spacing w:after="0"/>
      </w:pPr>
    </w:p>
    <w:p w14:paraId="4992801D" w14:textId="77777777" w:rsidR="00EB0CAE" w:rsidRDefault="00000000">
      <w:pPr>
        <w:pStyle w:val="Heading1"/>
        <w:spacing w:before="200" w:after="80"/>
      </w:pPr>
      <w:r>
        <w:rPr>
          <w:rFonts w:ascii="Times New Roman" w:hAnsi="Times New Roman"/>
        </w:rPr>
        <w:t>6. THIẾT KẾ GIAO DIỆN</w:t>
      </w:r>
    </w:p>
    <w:p w14:paraId="1449B3A7" w14:textId="77777777" w:rsidR="00EB0CAE" w:rsidRDefault="00000000">
      <w:pPr>
        <w:keepNext/>
        <w:jc w:val="center"/>
      </w:pPr>
      <w:r>
        <w:rPr>
          <w:noProof/>
        </w:rPr>
        <w:drawing>
          <wp:inline distT="0" distB="0" distL="0" distR="0" wp14:anchorId="6F1DAE1A" wp14:editId="60AD10A2">
            <wp:extent cx="5852160" cy="34327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3_ui_main.png"/>
                    <pic:cNvPicPr/>
                  </pic:nvPicPr>
                  <pic:blipFill>
                    <a:blip r:embed="rId30"/>
                    <a:stretch>
                      <a:fillRect/>
                    </a:stretch>
                  </pic:blipFill>
                  <pic:spPr>
                    <a:xfrm>
                      <a:off x="0" y="0"/>
                      <a:ext cx="5852160" cy="3432775"/>
                    </a:xfrm>
                    <a:prstGeom prst="rect">
                      <a:avLst/>
                    </a:prstGeom>
                  </pic:spPr>
                </pic:pic>
              </a:graphicData>
            </a:graphic>
          </wp:inline>
        </w:drawing>
      </w:r>
    </w:p>
    <w:p w14:paraId="6A7DBC59" w14:textId="77777777" w:rsidR="00EB0CAE" w:rsidRDefault="00000000">
      <w:pPr>
        <w:spacing w:after="140"/>
        <w:jc w:val="center"/>
      </w:pPr>
      <w:r>
        <w:rPr>
          <w:b/>
          <w:sz w:val="18"/>
        </w:rPr>
        <w:t>Hình P.23: Giao diện FrmMain</w:t>
      </w:r>
    </w:p>
    <w:p w14:paraId="74AF8263" w14:textId="77777777" w:rsidR="00EB0CAE" w:rsidRDefault="00000000">
      <w:pPr>
        <w:keepNext/>
        <w:jc w:val="center"/>
      </w:pPr>
      <w:r>
        <w:rPr>
          <w:noProof/>
        </w:rPr>
        <w:lastRenderedPageBreak/>
        <w:drawing>
          <wp:inline distT="0" distB="0" distL="0" distR="0" wp14:anchorId="6A63F3FC" wp14:editId="17940249">
            <wp:extent cx="5852160" cy="34327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4_ui_tuyendung.png"/>
                    <pic:cNvPicPr/>
                  </pic:nvPicPr>
                  <pic:blipFill>
                    <a:blip r:embed="rId31"/>
                    <a:stretch>
                      <a:fillRect/>
                    </a:stretch>
                  </pic:blipFill>
                  <pic:spPr>
                    <a:xfrm>
                      <a:off x="0" y="0"/>
                      <a:ext cx="5852160" cy="3432775"/>
                    </a:xfrm>
                    <a:prstGeom prst="rect">
                      <a:avLst/>
                    </a:prstGeom>
                  </pic:spPr>
                </pic:pic>
              </a:graphicData>
            </a:graphic>
          </wp:inline>
        </w:drawing>
      </w:r>
    </w:p>
    <w:p w14:paraId="0C2A0AED" w14:textId="77777777" w:rsidR="00EB0CAE" w:rsidRDefault="00000000">
      <w:pPr>
        <w:spacing w:after="140"/>
        <w:jc w:val="center"/>
      </w:pPr>
      <w:r>
        <w:rPr>
          <w:b/>
          <w:sz w:val="18"/>
        </w:rPr>
        <w:t>Hình P.24: Giao diện FrmTuyenDung</w:t>
      </w:r>
    </w:p>
    <w:p w14:paraId="43F1DC6C" w14:textId="77777777" w:rsidR="00EB0CAE" w:rsidRDefault="00000000">
      <w:pPr>
        <w:keepNext/>
        <w:jc w:val="center"/>
      </w:pPr>
      <w:r>
        <w:rPr>
          <w:noProof/>
        </w:rPr>
        <w:drawing>
          <wp:inline distT="0" distB="0" distL="0" distR="0" wp14:anchorId="2428680A" wp14:editId="3D2BFFFB">
            <wp:extent cx="5852160" cy="34327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5_ui_hopdong.png"/>
                    <pic:cNvPicPr/>
                  </pic:nvPicPr>
                  <pic:blipFill>
                    <a:blip r:embed="rId32"/>
                    <a:stretch>
                      <a:fillRect/>
                    </a:stretch>
                  </pic:blipFill>
                  <pic:spPr>
                    <a:xfrm>
                      <a:off x="0" y="0"/>
                      <a:ext cx="5852160" cy="3432775"/>
                    </a:xfrm>
                    <a:prstGeom prst="rect">
                      <a:avLst/>
                    </a:prstGeom>
                  </pic:spPr>
                </pic:pic>
              </a:graphicData>
            </a:graphic>
          </wp:inline>
        </w:drawing>
      </w:r>
    </w:p>
    <w:p w14:paraId="30A1E929" w14:textId="77777777" w:rsidR="00EB0CAE" w:rsidRDefault="00000000">
      <w:pPr>
        <w:spacing w:after="140"/>
        <w:jc w:val="center"/>
      </w:pPr>
      <w:r>
        <w:rPr>
          <w:b/>
          <w:sz w:val="18"/>
        </w:rPr>
        <w:t>Hình P.25: Giao diện FrmHopDongBaoHiem</w:t>
      </w:r>
    </w:p>
    <w:p w14:paraId="4E7AA023" w14:textId="77777777" w:rsidR="00EB0CAE" w:rsidRDefault="00000000">
      <w:pPr>
        <w:keepNext/>
        <w:jc w:val="center"/>
      </w:pPr>
      <w:r>
        <w:rPr>
          <w:noProof/>
        </w:rPr>
        <w:lastRenderedPageBreak/>
        <w:drawing>
          <wp:inline distT="0" distB="0" distL="0" distR="0" wp14:anchorId="5C080A70" wp14:editId="3B8544C0">
            <wp:extent cx="5852160" cy="34327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6_ui_luongcv.png"/>
                    <pic:cNvPicPr/>
                  </pic:nvPicPr>
                  <pic:blipFill>
                    <a:blip r:embed="rId33"/>
                    <a:stretch>
                      <a:fillRect/>
                    </a:stretch>
                  </pic:blipFill>
                  <pic:spPr>
                    <a:xfrm>
                      <a:off x="0" y="0"/>
                      <a:ext cx="5852160" cy="3432775"/>
                    </a:xfrm>
                    <a:prstGeom prst="rect">
                      <a:avLst/>
                    </a:prstGeom>
                  </pic:spPr>
                </pic:pic>
              </a:graphicData>
            </a:graphic>
          </wp:inline>
        </w:drawing>
      </w:r>
    </w:p>
    <w:p w14:paraId="515E3B2D" w14:textId="77777777" w:rsidR="00EB0CAE" w:rsidRDefault="00000000">
      <w:pPr>
        <w:spacing w:after="140"/>
        <w:jc w:val="center"/>
      </w:pPr>
      <w:r>
        <w:rPr>
          <w:b/>
          <w:sz w:val="18"/>
        </w:rPr>
        <w:t>Hình P.26: Giao diện FrmLuongChucVu</w:t>
      </w:r>
    </w:p>
    <w:p w14:paraId="27110CBC" w14:textId="77777777" w:rsidR="00EB0CAE" w:rsidRDefault="00000000">
      <w:pPr>
        <w:keepNext/>
        <w:jc w:val="center"/>
      </w:pPr>
      <w:r>
        <w:rPr>
          <w:noProof/>
        </w:rPr>
        <w:drawing>
          <wp:inline distT="0" distB="0" distL="0" distR="0" wp14:anchorId="02AB6055" wp14:editId="039B438C">
            <wp:extent cx="5852160" cy="34327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7_ui_kehoach.png"/>
                    <pic:cNvPicPr/>
                  </pic:nvPicPr>
                  <pic:blipFill>
                    <a:blip r:embed="rId34"/>
                    <a:stretch>
                      <a:fillRect/>
                    </a:stretch>
                  </pic:blipFill>
                  <pic:spPr>
                    <a:xfrm>
                      <a:off x="0" y="0"/>
                      <a:ext cx="5852160" cy="3432775"/>
                    </a:xfrm>
                    <a:prstGeom prst="rect">
                      <a:avLst/>
                    </a:prstGeom>
                  </pic:spPr>
                </pic:pic>
              </a:graphicData>
            </a:graphic>
          </wp:inline>
        </w:drawing>
      </w:r>
    </w:p>
    <w:p w14:paraId="5422448A" w14:textId="77777777" w:rsidR="00EB0CAE" w:rsidRDefault="00000000">
      <w:pPr>
        <w:spacing w:after="140"/>
        <w:jc w:val="center"/>
      </w:pPr>
      <w:r>
        <w:rPr>
          <w:b/>
          <w:sz w:val="18"/>
        </w:rPr>
        <w:t>Hình P.27: Giao diện FrmKeHoachTuan</w:t>
      </w:r>
    </w:p>
    <w:p w14:paraId="41AC3D78" w14:textId="77777777" w:rsidR="00EB0CAE" w:rsidRDefault="00000000">
      <w:pPr>
        <w:keepNext/>
        <w:jc w:val="center"/>
      </w:pPr>
      <w:r>
        <w:rPr>
          <w:noProof/>
        </w:rPr>
        <w:lastRenderedPageBreak/>
        <w:drawing>
          <wp:inline distT="0" distB="0" distL="0" distR="0" wp14:anchorId="767AFAD8" wp14:editId="66F62F03">
            <wp:extent cx="5852160" cy="344955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8_ui_chamcong.png"/>
                    <pic:cNvPicPr/>
                  </pic:nvPicPr>
                  <pic:blipFill>
                    <a:blip r:embed="rId35"/>
                    <a:stretch>
                      <a:fillRect/>
                    </a:stretch>
                  </pic:blipFill>
                  <pic:spPr>
                    <a:xfrm>
                      <a:off x="0" y="0"/>
                      <a:ext cx="5852160" cy="3449553"/>
                    </a:xfrm>
                    <a:prstGeom prst="rect">
                      <a:avLst/>
                    </a:prstGeom>
                  </pic:spPr>
                </pic:pic>
              </a:graphicData>
            </a:graphic>
          </wp:inline>
        </w:drawing>
      </w:r>
    </w:p>
    <w:p w14:paraId="07BF0E8C" w14:textId="77777777" w:rsidR="00EB0CAE" w:rsidRDefault="00000000">
      <w:pPr>
        <w:spacing w:after="140"/>
        <w:jc w:val="center"/>
      </w:pPr>
      <w:r>
        <w:rPr>
          <w:b/>
          <w:sz w:val="18"/>
        </w:rPr>
        <w:t>Hình P.28: Giao diện FrmChamCongPhuTroi</w:t>
      </w:r>
    </w:p>
    <w:p w14:paraId="479DBE31" w14:textId="77777777" w:rsidR="00EB0CAE" w:rsidRDefault="00000000">
      <w:pPr>
        <w:keepNext/>
        <w:jc w:val="center"/>
      </w:pPr>
      <w:r>
        <w:rPr>
          <w:noProof/>
        </w:rPr>
        <w:drawing>
          <wp:inline distT="0" distB="0" distL="0" distR="0" wp14:anchorId="0D766F11" wp14:editId="138FA503">
            <wp:extent cx="5852160" cy="34327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9_ui_khenthuong.png"/>
                    <pic:cNvPicPr/>
                  </pic:nvPicPr>
                  <pic:blipFill>
                    <a:blip r:embed="rId36"/>
                    <a:stretch>
                      <a:fillRect/>
                    </a:stretch>
                  </pic:blipFill>
                  <pic:spPr>
                    <a:xfrm>
                      <a:off x="0" y="0"/>
                      <a:ext cx="5852160" cy="3432775"/>
                    </a:xfrm>
                    <a:prstGeom prst="rect">
                      <a:avLst/>
                    </a:prstGeom>
                  </pic:spPr>
                </pic:pic>
              </a:graphicData>
            </a:graphic>
          </wp:inline>
        </w:drawing>
      </w:r>
    </w:p>
    <w:p w14:paraId="09963386" w14:textId="77777777" w:rsidR="00EB0CAE" w:rsidRDefault="00000000">
      <w:pPr>
        <w:spacing w:after="140"/>
        <w:jc w:val="center"/>
      </w:pPr>
      <w:r>
        <w:rPr>
          <w:b/>
          <w:sz w:val="18"/>
        </w:rPr>
        <w:t>Hình P.29: Giao diện FrmKhenThuongKyLuat</w:t>
      </w:r>
    </w:p>
    <w:p w14:paraId="6243475C" w14:textId="77777777" w:rsidR="00EB0CAE" w:rsidRDefault="00000000">
      <w:pPr>
        <w:keepNext/>
        <w:jc w:val="center"/>
      </w:pPr>
      <w:r>
        <w:rPr>
          <w:noProof/>
        </w:rPr>
        <w:lastRenderedPageBreak/>
        <w:drawing>
          <wp:inline distT="0" distB="0" distL="0" distR="0" wp14:anchorId="08BA22A9" wp14:editId="67D05435">
            <wp:extent cx="5852160" cy="34327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0_ui_bangluong.png"/>
                    <pic:cNvPicPr/>
                  </pic:nvPicPr>
                  <pic:blipFill>
                    <a:blip r:embed="rId37"/>
                    <a:stretch>
                      <a:fillRect/>
                    </a:stretch>
                  </pic:blipFill>
                  <pic:spPr>
                    <a:xfrm>
                      <a:off x="0" y="0"/>
                      <a:ext cx="5852160" cy="3432775"/>
                    </a:xfrm>
                    <a:prstGeom prst="rect">
                      <a:avLst/>
                    </a:prstGeom>
                  </pic:spPr>
                </pic:pic>
              </a:graphicData>
            </a:graphic>
          </wp:inline>
        </w:drawing>
      </w:r>
    </w:p>
    <w:p w14:paraId="4A1590A7" w14:textId="77777777" w:rsidR="00EB0CAE" w:rsidRDefault="00000000">
      <w:pPr>
        <w:spacing w:after="140"/>
        <w:jc w:val="center"/>
      </w:pPr>
      <w:r>
        <w:rPr>
          <w:b/>
          <w:sz w:val="18"/>
        </w:rPr>
        <w:t>Hình P.30: Giao diện FrmBangLuong</w:t>
      </w:r>
    </w:p>
    <w:p w14:paraId="385B36A7" w14:textId="77777777" w:rsidR="00EB0CAE" w:rsidRDefault="00000000">
      <w:pPr>
        <w:pStyle w:val="Heading2"/>
        <w:spacing w:before="140" w:after="80"/>
      </w:pPr>
      <w:r>
        <w:rPr>
          <w:rFonts w:ascii="Times New Roman" w:hAnsi="Times New Roman"/>
        </w:rPr>
        <w:t>6.1. Quy ước control và kiểm tra</w:t>
      </w:r>
    </w:p>
    <w:tbl>
      <w:tblPr>
        <w:tblStyle w:val="TableGrid"/>
        <w:tblW w:w="0" w:type="auto"/>
        <w:jc w:val="center"/>
        <w:tblLook w:val="04A0" w:firstRow="1" w:lastRow="0" w:firstColumn="1" w:lastColumn="0" w:noHBand="0" w:noVBand="1"/>
      </w:tblPr>
      <w:tblGrid>
        <w:gridCol w:w="2438"/>
        <w:gridCol w:w="2551"/>
        <w:gridCol w:w="4025"/>
      </w:tblGrid>
      <w:tr w:rsidR="00EB0CAE" w14:paraId="7410333C" w14:textId="77777777">
        <w:trPr>
          <w:jc w:val="center"/>
        </w:trPr>
        <w:tc>
          <w:tcPr>
            <w:tcW w:w="2438" w:type="dxa"/>
            <w:shd w:val="clear" w:color="auto" w:fill="D9EAF7"/>
            <w:vAlign w:val="center"/>
          </w:tcPr>
          <w:p w14:paraId="1E4C724C" w14:textId="77777777" w:rsidR="00EB0CAE" w:rsidRDefault="00000000">
            <w:pPr>
              <w:jc w:val="center"/>
            </w:pPr>
            <w:r>
              <w:rPr>
                <w:b/>
                <w:sz w:val="16"/>
              </w:rPr>
              <w:t>Nhóm</w:t>
            </w:r>
          </w:p>
        </w:tc>
        <w:tc>
          <w:tcPr>
            <w:tcW w:w="2551" w:type="dxa"/>
            <w:shd w:val="clear" w:color="auto" w:fill="D9EAF7"/>
            <w:vAlign w:val="center"/>
          </w:tcPr>
          <w:p w14:paraId="75C987FA" w14:textId="77777777" w:rsidR="00EB0CAE" w:rsidRDefault="00000000">
            <w:pPr>
              <w:jc w:val="center"/>
            </w:pPr>
            <w:r>
              <w:rPr>
                <w:b/>
                <w:sz w:val="16"/>
              </w:rPr>
              <w:t>Control chính</w:t>
            </w:r>
          </w:p>
        </w:tc>
        <w:tc>
          <w:tcPr>
            <w:tcW w:w="4025" w:type="dxa"/>
            <w:shd w:val="clear" w:color="auto" w:fill="D9EAF7"/>
            <w:vAlign w:val="center"/>
          </w:tcPr>
          <w:p w14:paraId="4F726EC4" w14:textId="77777777" w:rsidR="00EB0CAE" w:rsidRDefault="00000000">
            <w:pPr>
              <w:jc w:val="center"/>
            </w:pPr>
            <w:r>
              <w:rPr>
                <w:b/>
                <w:sz w:val="16"/>
              </w:rPr>
              <w:t>Quy tắc giao diện</w:t>
            </w:r>
          </w:p>
        </w:tc>
      </w:tr>
      <w:tr w:rsidR="00EB0CAE" w14:paraId="23141420" w14:textId="77777777">
        <w:trPr>
          <w:jc w:val="center"/>
        </w:trPr>
        <w:tc>
          <w:tcPr>
            <w:tcW w:w="2438" w:type="dxa"/>
            <w:vAlign w:val="center"/>
          </w:tcPr>
          <w:p w14:paraId="2C8A836D" w14:textId="77777777" w:rsidR="00EB0CAE" w:rsidRDefault="00000000">
            <w:r>
              <w:rPr>
                <w:sz w:val="16"/>
              </w:rPr>
              <w:t>Mã / số quyết định</w:t>
            </w:r>
          </w:p>
        </w:tc>
        <w:tc>
          <w:tcPr>
            <w:tcW w:w="2551" w:type="dxa"/>
            <w:vAlign w:val="center"/>
          </w:tcPr>
          <w:p w14:paraId="58E0C589" w14:textId="77777777" w:rsidR="00EB0CAE" w:rsidRDefault="00000000">
            <w:r>
              <w:rPr>
                <w:sz w:val="16"/>
              </w:rPr>
              <w:t>TextBox</w:t>
            </w:r>
          </w:p>
        </w:tc>
        <w:tc>
          <w:tcPr>
            <w:tcW w:w="4025" w:type="dxa"/>
            <w:vAlign w:val="center"/>
          </w:tcPr>
          <w:p w14:paraId="420709E9" w14:textId="77777777" w:rsidR="00EB0CAE" w:rsidRDefault="00000000">
            <w:r>
              <w:rPr>
                <w:sz w:val="16"/>
              </w:rPr>
              <w:t>Không cho rỗng; nên chuẩn hóa hoa/thường; khóa khi đang sửa bản ghi.</w:t>
            </w:r>
          </w:p>
        </w:tc>
      </w:tr>
      <w:tr w:rsidR="00EB0CAE" w14:paraId="0E386755" w14:textId="77777777">
        <w:trPr>
          <w:jc w:val="center"/>
        </w:trPr>
        <w:tc>
          <w:tcPr>
            <w:tcW w:w="2438" w:type="dxa"/>
            <w:vAlign w:val="center"/>
          </w:tcPr>
          <w:p w14:paraId="5454D95B" w14:textId="77777777" w:rsidR="00EB0CAE" w:rsidRDefault="00000000">
            <w:r>
              <w:rPr>
                <w:sz w:val="16"/>
              </w:rPr>
              <w:t>Ngày</w:t>
            </w:r>
          </w:p>
        </w:tc>
        <w:tc>
          <w:tcPr>
            <w:tcW w:w="2551" w:type="dxa"/>
            <w:vAlign w:val="center"/>
          </w:tcPr>
          <w:p w14:paraId="562347B5" w14:textId="77777777" w:rsidR="00EB0CAE" w:rsidRDefault="00000000">
            <w:r>
              <w:rPr>
                <w:sz w:val="16"/>
              </w:rPr>
              <w:t>DateTimePicker</w:t>
            </w:r>
          </w:p>
        </w:tc>
        <w:tc>
          <w:tcPr>
            <w:tcW w:w="4025" w:type="dxa"/>
            <w:vAlign w:val="center"/>
          </w:tcPr>
          <w:p w14:paraId="2282C7D1" w14:textId="77777777" w:rsidR="00EB0CAE" w:rsidRDefault="00000000">
            <w:r>
              <w:rPr>
                <w:sz w:val="16"/>
              </w:rPr>
              <w:t>Kiểm tra quan hệ từ ngày - đến ngày và ngày hiệu lực.</w:t>
            </w:r>
          </w:p>
        </w:tc>
      </w:tr>
      <w:tr w:rsidR="00EB0CAE" w14:paraId="3948D2B3" w14:textId="77777777">
        <w:trPr>
          <w:jc w:val="center"/>
        </w:trPr>
        <w:tc>
          <w:tcPr>
            <w:tcW w:w="2438" w:type="dxa"/>
            <w:vAlign w:val="center"/>
          </w:tcPr>
          <w:p w14:paraId="24E0E985" w14:textId="77777777" w:rsidR="00EB0CAE" w:rsidRDefault="00000000">
            <w:r>
              <w:rPr>
                <w:sz w:val="16"/>
              </w:rPr>
              <w:t>Số tiền / tỷ lệ / giờ</w:t>
            </w:r>
          </w:p>
        </w:tc>
        <w:tc>
          <w:tcPr>
            <w:tcW w:w="2551" w:type="dxa"/>
            <w:vAlign w:val="center"/>
          </w:tcPr>
          <w:p w14:paraId="636B4B49" w14:textId="77777777" w:rsidR="00EB0CAE" w:rsidRDefault="00000000">
            <w:r>
              <w:rPr>
                <w:sz w:val="16"/>
              </w:rPr>
              <w:t>NumericUpDown</w:t>
            </w:r>
          </w:p>
        </w:tc>
        <w:tc>
          <w:tcPr>
            <w:tcW w:w="4025" w:type="dxa"/>
            <w:vAlign w:val="center"/>
          </w:tcPr>
          <w:p w14:paraId="263423A9" w14:textId="77777777" w:rsidR="00EB0CAE" w:rsidRDefault="00000000">
            <w:r>
              <w:rPr>
                <w:sz w:val="16"/>
              </w:rPr>
              <w:t>Min = 0; số tiền bắt buộc &gt; 0 ở nghiệp vụ quy định.</w:t>
            </w:r>
          </w:p>
        </w:tc>
      </w:tr>
      <w:tr w:rsidR="00EB0CAE" w14:paraId="6F25EB56" w14:textId="77777777">
        <w:trPr>
          <w:jc w:val="center"/>
        </w:trPr>
        <w:tc>
          <w:tcPr>
            <w:tcW w:w="2438" w:type="dxa"/>
            <w:vAlign w:val="center"/>
          </w:tcPr>
          <w:p w14:paraId="39C801BB" w14:textId="77777777" w:rsidR="00EB0CAE" w:rsidRDefault="00000000">
            <w:r>
              <w:rPr>
                <w:sz w:val="16"/>
              </w:rPr>
              <w:t>Loại HĐ / BH / phụ trội / cách thu</w:t>
            </w:r>
          </w:p>
        </w:tc>
        <w:tc>
          <w:tcPr>
            <w:tcW w:w="2551" w:type="dxa"/>
            <w:vAlign w:val="center"/>
          </w:tcPr>
          <w:p w14:paraId="48F74191" w14:textId="77777777" w:rsidR="00EB0CAE" w:rsidRDefault="00000000">
            <w:r>
              <w:rPr>
                <w:sz w:val="16"/>
              </w:rPr>
              <w:t>ComboBox DropDownList</w:t>
            </w:r>
          </w:p>
        </w:tc>
        <w:tc>
          <w:tcPr>
            <w:tcW w:w="4025" w:type="dxa"/>
            <w:vAlign w:val="center"/>
          </w:tcPr>
          <w:p w14:paraId="509B4153" w14:textId="77777777" w:rsidR="00EB0CAE" w:rsidRDefault="00000000">
            <w:r>
              <w:rPr>
                <w:sz w:val="16"/>
              </w:rPr>
              <w:t>Chỉ cho chọn giá trị trong miền hợp lệ.</w:t>
            </w:r>
          </w:p>
        </w:tc>
      </w:tr>
      <w:tr w:rsidR="00EB0CAE" w14:paraId="4D66E177" w14:textId="77777777">
        <w:trPr>
          <w:jc w:val="center"/>
        </w:trPr>
        <w:tc>
          <w:tcPr>
            <w:tcW w:w="2438" w:type="dxa"/>
            <w:vAlign w:val="center"/>
          </w:tcPr>
          <w:p w14:paraId="1CC22872" w14:textId="77777777" w:rsidR="00EB0CAE" w:rsidRDefault="00000000">
            <w:r>
              <w:rPr>
                <w:sz w:val="16"/>
              </w:rPr>
              <w:t>Đối tượng KT/KL</w:t>
            </w:r>
          </w:p>
        </w:tc>
        <w:tc>
          <w:tcPr>
            <w:tcW w:w="2551" w:type="dxa"/>
            <w:vAlign w:val="center"/>
          </w:tcPr>
          <w:p w14:paraId="5F966DF6" w14:textId="77777777" w:rsidR="00EB0CAE" w:rsidRDefault="00000000">
            <w:r>
              <w:rPr>
                <w:sz w:val="16"/>
              </w:rPr>
              <w:t>RadioButton + ComboBox</w:t>
            </w:r>
          </w:p>
        </w:tc>
        <w:tc>
          <w:tcPr>
            <w:tcW w:w="4025" w:type="dxa"/>
            <w:vAlign w:val="center"/>
          </w:tcPr>
          <w:p w14:paraId="29055A53" w14:textId="77777777" w:rsidR="00EB0CAE" w:rsidRDefault="00000000">
            <w:r>
              <w:rPr>
                <w:sz w:val="16"/>
              </w:rPr>
              <w:t>Chọn cá nhân hoặc phòng ban; chỉ một nhánh được bật.</w:t>
            </w:r>
          </w:p>
        </w:tc>
      </w:tr>
      <w:tr w:rsidR="00EB0CAE" w14:paraId="65244A4F" w14:textId="77777777">
        <w:trPr>
          <w:jc w:val="center"/>
        </w:trPr>
        <w:tc>
          <w:tcPr>
            <w:tcW w:w="2438" w:type="dxa"/>
            <w:vAlign w:val="center"/>
          </w:tcPr>
          <w:p w14:paraId="7EE47EB9" w14:textId="77777777" w:rsidR="00EB0CAE" w:rsidRDefault="00000000">
            <w:r>
              <w:rPr>
                <w:sz w:val="16"/>
              </w:rPr>
              <w:t>Danh sách</w:t>
            </w:r>
          </w:p>
        </w:tc>
        <w:tc>
          <w:tcPr>
            <w:tcW w:w="2551" w:type="dxa"/>
            <w:vAlign w:val="center"/>
          </w:tcPr>
          <w:p w14:paraId="1EDE8003" w14:textId="77777777" w:rsidR="00EB0CAE" w:rsidRDefault="00000000">
            <w:r>
              <w:rPr>
                <w:sz w:val="16"/>
              </w:rPr>
              <w:t>DataGridView</w:t>
            </w:r>
          </w:p>
        </w:tc>
        <w:tc>
          <w:tcPr>
            <w:tcW w:w="4025" w:type="dxa"/>
            <w:vAlign w:val="center"/>
          </w:tcPr>
          <w:p w14:paraId="58E1AFDB" w14:textId="77777777" w:rsidR="00EB0CAE" w:rsidRDefault="00000000">
            <w:r>
              <w:rPr>
                <w:sz w:val="16"/>
              </w:rPr>
              <w:t>ReadOnly khi dùng để tra cứu; SelectionChanged đổ dữ liệu sang vùng nhập.</w:t>
            </w:r>
          </w:p>
        </w:tc>
      </w:tr>
    </w:tbl>
    <w:p w14:paraId="3C43AC2A" w14:textId="77777777" w:rsidR="00EB0CAE" w:rsidRDefault="00EB0CAE">
      <w:pPr>
        <w:spacing w:after="0"/>
      </w:pPr>
    </w:p>
    <w:p w14:paraId="0B309D94" w14:textId="77777777" w:rsidR="00EB0CAE" w:rsidRDefault="00000000">
      <w:pPr>
        <w:pStyle w:val="Heading1"/>
        <w:spacing w:before="200" w:after="80"/>
      </w:pPr>
      <w:r>
        <w:rPr>
          <w:rFonts w:ascii="Times New Roman" w:hAnsi="Times New Roman"/>
        </w:rPr>
        <w:t>7. TẠO MÔI TRƯỜNG VÀ PROJECT - STEP BY STEP</w:t>
      </w:r>
    </w:p>
    <w:p w14:paraId="6319F3D5" w14:textId="77777777" w:rsidR="00EB0CAE" w:rsidRDefault="00000000">
      <w:pPr>
        <w:pStyle w:val="ListNumber"/>
        <w:spacing w:after="40"/>
      </w:pPr>
      <w:r>
        <w:t>Mở Visual Studio 2022 → Create a new project → chọn Windows Forms App (.NET Framework).</w:t>
      </w:r>
    </w:p>
    <w:p w14:paraId="75AC0DA3" w14:textId="77777777" w:rsidR="00EB0CAE" w:rsidRDefault="00000000">
      <w:pPr>
        <w:pStyle w:val="ListNumber"/>
        <w:spacing w:after="40"/>
      </w:pPr>
      <w:r>
        <w:t>Đặt tên project QuanLyNhanSuDongA, chọn .NET Framework 4.7.2.</w:t>
      </w:r>
    </w:p>
    <w:p w14:paraId="64942F8E" w14:textId="77777777" w:rsidR="00EB0CAE" w:rsidRDefault="00000000">
      <w:pPr>
        <w:pStyle w:val="ListNumber"/>
        <w:spacing w:after="40"/>
      </w:pPr>
      <w:r>
        <w:t>Tạo các thư mục Data, Services, Forms, Models (Models chỉ dùng DTO nếu cần).</w:t>
      </w:r>
    </w:p>
    <w:p w14:paraId="23F158D8" w14:textId="77777777" w:rsidR="00EB0CAE" w:rsidRDefault="00000000">
      <w:pPr>
        <w:pStyle w:val="ListNumber"/>
        <w:spacing w:after="40"/>
      </w:pPr>
      <w:r>
        <w:t>Add Reference System.Configuration; khai báo chuỗi kết nối trong App.config.</w:t>
      </w:r>
    </w:p>
    <w:p w14:paraId="7CEA0C6A" w14:textId="77777777" w:rsidR="00EB0CAE" w:rsidRDefault="00000000">
      <w:pPr>
        <w:pStyle w:val="ListNumber"/>
        <w:spacing w:after="40"/>
      </w:pPr>
      <w:r>
        <w:t>Chạy script Database/QuanLyNhanSuDongA.sql trên SQL Server/LocalDB.</w:t>
      </w:r>
    </w:p>
    <w:p w14:paraId="39EB3652" w14:textId="77777777" w:rsidR="00EB0CAE" w:rsidRDefault="00000000">
      <w:pPr>
        <w:pStyle w:val="ListNumber"/>
        <w:spacing w:after="40"/>
      </w:pPr>
      <w:r>
        <w:t>Tạo Db.cs, KetQuaXuLy.cs và các Service; sau đó tạo Forms và chỉ gọi Service trong event handler.</w:t>
      </w:r>
    </w:p>
    <w:p w14:paraId="0F8FAC5A" w14:textId="77777777" w:rsidR="00EB0CAE" w:rsidRDefault="00000000">
      <w:pPr>
        <w:pStyle w:val="ListNumber"/>
        <w:spacing w:after="40"/>
      </w:pPr>
      <w:r>
        <w:t>Đặt FrmMain là startup form; Rebuild Solution và chạy F5.</w:t>
      </w:r>
    </w:p>
    <w:p w14:paraId="15D3B3E4" w14:textId="77777777" w:rsidR="00EB0CAE" w:rsidRDefault="00000000">
      <w:pPr>
        <w:pStyle w:val="ListNumber"/>
        <w:spacing w:after="40"/>
      </w:pPr>
      <w:r>
        <w:t>Chạy toàn bộ test case ở Mục 9 và ghi kết quả thực tế.</w:t>
      </w:r>
    </w:p>
    <w:p w14:paraId="75A8F855" w14:textId="77777777" w:rsidR="00EB0CAE" w:rsidRDefault="00000000">
      <w:r>
        <w:rPr>
          <w:b/>
          <w:sz w:val="18"/>
        </w:rPr>
        <w:t>App.config</w:t>
      </w:r>
    </w:p>
    <w:p w14:paraId="6E4BD228" w14:textId="77777777" w:rsidR="00EB0CAE" w:rsidRDefault="00000000">
      <w:pPr>
        <w:pStyle w:val="NoSpacing"/>
        <w:shd w:val="clear" w:color="auto" w:fill="F3F3F3"/>
        <w:spacing w:after="80"/>
        <w:ind w:left="85" w:right="85"/>
      </w:pPr>
      <w:r>
        <w:rPr>
          <w:rFonts w:ascii="Consolas" w:hAnsi="Consolas"/>
          <w:sz w:val="15"/>
        </w:rPr>
        <w:t>&lt;?xml version="1.0" encoding="utf-8" ?&gt;</w:t>
      </w:r>
      <w:r>
        <w:rPr>
          <w:rFonts w:ascii="Consolas" w:hAnsi="Consolas"/>
          <w:sz w:val="15"/>
        </w:rPr>
        <w:br/>
        <w:t>&lt;configuration&gt;</w:t>
      </w:r>
      <w:r>
        <w:rPr>
          <w:rFonts w:ascii="Consolas" w:hAnsi="Consolas"/>
          <w:sz w:val="15"/>
        </w:rPr>
        <w:br/>
        <w:t xml:space="preserve">  &lt;startup&gt;</w:t>
      </w:r>
      <w:r>
        <w:rPr>
          <w:rFonts w:ascii="Consolas" w:hAnsi="Consolas"/>
          <w:sz w:val="15"/>
        </w:rPr>
        <w:br/>
        <w:t xml:space="preserve">    &lt;supportedRuntime version="v4.0" sku=".NETFramework,Version=v4.7.2" /&gt;</w:t>
      </w:r>
      <w:r>
        <w:rPr>
          <w:rFonts w:ascii="Consolas" w:hAnsi="Consolas"/>
          <w:sz w:val="15"/>
        </w:rPr>
        <w:br/>
        <w:t xml:space="preserve">  &lt;/startup&gt;</w:t>
      </w:r>
      <w:r>
        <w:rPr>
          <w:rFonts w:ascii="Consolas" w:hAnsi="Consolas"/>
          <w:sz w:val="15"/>
        </w:rPr>
        <w:br/>
        <w:t xml:space="preserve">  &lt;connectionStrings&gt;</w:t>
      </w:r>
      <w:r>
        <w:rPr>
          <w:rFonts w:ascii="Consolas" w:hAnsi="Consolas"/>
          <w:sz w:val="15"/>
        </w:rPr>
        <w:br/>
        <w:t xml:space="preserve">    &lt;add name="QuanLyNhanSuDongADB"</w:t>
      </w:r>
      <w:r>
        <w:rPr>
          <w:rFonts w:ascii="Consolas" w:hAnsi="Consolas"/>
          <w:sz w:val="15"/>
        </w:rPr>
        <w:br/>
        <w:t xml:space="preserve">         connectionString="Data Source=(localdb)\MSSQLLocalDB;Initial Catalog=QuanLyNhanSuDongA;Integrated Security=True"</w:t>
      </w:r>
      <w:r>
        <w:rPr>
          <w:rFonts w:ascii="Consolas" w:hAnsi="Consolas"/>
          <w:sz w:val="15"/>
        </w:rPr>
        <w:br/>
        <w:t xml:space="preserve">         providerName="System.Data.SqlClient" /&gt;</w:t>
      </w:r>
      <w:r>
        <w:rPr>
          <w:rFonts w:ascii="Consolas" w:hAnsi="Consolas"/>
          <w:sz w:val="15"/>
        </w:rPr>
        <w:br/>
        <w:t xml:space="preserve">  &lt;/connectionStrings&gt;</w:t>
      </w:r>
      <w:r>
        <w:rPr>
          <w:rFonts w:ascii="Consolas" w:hAnsi="Consolas"/>
          <w:sz w:val="15"/>
        </w:rPr>
        <w:br/>
        <w:t>&lt;/configuration&gt;</w:t>
      </w:r>
    </w:p>
    <w:p w14:paraId="6DCA3D58" w14:textId="77777777" w:rsidR="00EB0CAE" w:rsidRDefault="00000000">
      <w:pPr>
        <w:pStyle w:val="Heading2"/>
        <w:spacing w:before="140" w:after="80"/>
      </w:pPr>
      <w:r>
        <w:rPr>
          <w:rFonts w:ascii="Times New Roman" w:hAnsi="Times New Roman"/>
        </w:rPr>
        <w:t>7.1. Lớp Data và kiểu kết quả dùng chung</w:t>
      </w:r>
    </w:p>
    <w:p w14:paraId="02A039B5" w14:textId="77777777" w:rsidR="00EB0CAE" w:rsidRDefault="00000000">
      <w:r>
        <w:rPr>
          <w:b/>
          <w:sz w:val="18"/>
        </w:rPr>
        <w:t>Data/Db.cs</w:t>
      </w:r>
    </w:p>
    <w:p w14:paraId="57D2750C" w14:textId="77777777" w:rsidR="00EB0CAE" w:rsidRDefault="00000000">
      <w:pPr>
        <w:pStyle w:val="NoSpacing"/>
        <w:shd w:val="clear" w:color="auto" w:fill="F3F3F3"/>
        <w:spacing w:after="80"/>
        <w:ind w:left="85" w:right="85"/>
      </w:pPr>
      <w:r>
        <w:rPr>
          <w:rFonts w:ascii="Consolas" w:hAnsi="Consolas"/>
          <w:sz w:val="13"/>
        </w:rPr>
        <w:lastRenderedPageBreak/>
        <w:t>using System;</w:t>
      </w:r>
      <w:r>
        <w:rPr>
          <w:rFonts w:ascii="Consolas" w:hAnsi="Consolas"/>
          <w:sz w:val="13"/>
        </w:rPr>
        <w:br/>
        <w:t>using System.Configuration;</w:t>
      </w:r>
      <w:r>
        <w:rPr>
          <w:rFonts w:ascii="Consolas" w:hAnsi="Consolas"/>
          <w:sz w:val="13"/>
        </w:rPr>
        <w:br/>
        <w:t>using System.Data;</w:t>
      </w:r>
      <w:r>
        <w:rPr>
          <w:rFonts w:ascii="Consolas" w:hAnsi="Consolas"/>
          <w:sz w:val="13"/>
        </w:rPr>
        <w:br/>
        <w:t>using System.Data.SqlClient;</w:t>
      </w:r>
      <w:r>
        <w:rPr>
          <w:rFonts w:ascii="Consolas" w:hAnsi="Consolas"/>
          <w:sz w:val="13"/>
        </w:rPr>
        <w:br/>
      </w:r>
      <w:r>
        <w:rPr>
          <w:rFonts w:ascii="Consolas" w:hAnsi="Consolas"/>
          <w:sz w:val="13"/>
        </w:rPr>
        <w:br/>
        <w:t>namespace QuanLyNhanSuDongA.Data</w:t>
      </w:r>
      <w:r>
        <w:rPr>
          <w:rFonts w:ascii="Consolas" w:hAnsi="Consolas"/>
          <w:sz w:val="13"/>
        </w:rPr>
        <w:br/>
        <w:t>{</w:t>
      </w:r>
      <w:r>
        <w:rPr>
          <w:rFonts w:ascii="Consolas" w:hAnsi="Consolas"/>
          <w:sz w:val="13"/>
        </w:rPr>
        <w:br/>
        <w:t xml:space="preserve">    public static class Db</w:t>
      </w:r>
      <w:r>
        <w:rPr>
          <w:rFonts w:ascii="Consolas" w:hAnsi="Consolas"/>
          <w:sz w:val="13"/>
        </w:rPr>
        <w:br/>
        <w:t xml:space="preserve">    {</w:t>
      </w:r>
      <w:r>
        <w:rPr>
          <w:rFonts w:ascii="Consolas" w:hAnsi="Consolas"/>
          <w:sz w:val="13"/>
        </w:rPr>
        <w:br/>
        <w:t xml:space="preserve">        public static SqlConnection Open()</w:t>
      </w:r>
      <w:r>
        <w:rPr>
          <w:rFonts w:ascii="Consolas" w:hAnsi="Consolas"/>
          <w:sz w:val="13"/>
        </w:rPr>
        <w:br/>
        <w:t xml:space="preserve">        {</w:t>
      </w:r>
      <w:r>
        <w:rPr>
          <w:rFonts w:ascii="Consolas" w:hAnsi="Consolas"/>
          <w:sz w:val="13"/>
        </w:rPr>
        <w:br/>
        <w:t xml:space="preserve">            var cn = new SqlConnection(ConfigurationManager.ConnectionStrings["QuanLyNhanSuDongADB"].ConnectionString);</w:t>
      </w:r>
      <w:r>
        <w:rPr>
          <w:rFonts w:ascii="Consolas" w:hAnsi="Consolas"/>
          <w:sz w:val="13"/>
        </w:rPr>
        <w:br/>
        <w:t xml:space="preserve">            cn.Open(); return cn;</w:t>
      </w:r>
      <w:r>
        <w:rPr>
          <w:rFonts w:ascii="Consolas" w:hAnsi="Consolas"/>
          <w:sz w:val="13"/>
        </w:rPr>
        <w:br/>
        <w:t xml:space="preserve">        }</w:t>
      </w:r>
      <w:r>
        <w:rPr>
          <w:rFonts w:ascii="Consolas" w:hAnsi="Consolas"/>
          <w:sz w:val="13"/>
        </w:rPr>
        <w:br/>
        <w:t xml:space="preserve">        public static DataTable Query(string sql, params SqlParameter[] p)</w:t>
      </w:r>
      <w:r>
        <w:rPr>
          <w:rFonts w:ascii="Consolas" w:hAnsi="Consolas"/>
          <w:sz w:val="13"/>
        </w:rPr>
        <w:br/>
        <w:t xml:space="preserve">        {</w:t>
      </w:r>
      <w:r>
        <w:rPr>
          <w:rFonts w:ascii="Consolas" w:hAnsi="Consolas"/>
          <w:sz w:val="13"/>
        </w:rPr>
        <w:br/>
        <w:t xml:space="preserve">            using (var cn = Open()) using (var cmd = new SqlCommand(sql, cn))</w:t>
      </w:r>
      <w:r>
        <w:rPr>
          <w:rFonts w:ascii="Consolas" w:hAnsi="Consolas"/>
          <w:sz w:val="13"/>
        </w:rPr>
        <w:br/>
        <w:t xml:space="preserve">            using (var da = new SqlDataAdapter(cmd))</w:t>
      </w:r>
      <w:r>
        <w:rPr>
          <w:rFonts w:ascii="Consolas" w:hAnsi="Consolas"/>
          <w:sz w:val="13"/>
        </w:rPr>
        <w:br/>
        <w:t xml:space="preserve">            { if (p != null) cmd.Parameters.AddRange(p); var dt = new DataTable(); da.Fill(dt); return dt; }</w:t>
      </w:r>
      <w:r>
        <w:rPr>
          <w:rFonts w:ascii="Consolas" w:hAnsi="Consolas"/>
          <w:sz w:val="13"/>
        </w:rPr>
        <w:br/>
        <w:t xml:space="preserve">        }</w:t>
      </w:r>
      <w:r>
        <w:rPr>
          <w:rFonts w:ascii="Consolas" w:hAnsi="Consolas"/>
          <w:sz w:val="13"/>
        </w:rPr>
        <w:br/>
        <w:t xml:space="preserve">        public static int Execute(string sql, params SqlParameter[] p)</w:t>
      </w:r>
      <w:r>
        <w:rPr>
          <w:rFonts w:ascii="Consolas" w:hAnsi="Consolas"/>
          <w:sz w:val="13"/>
        </w:rPr>
        <w:br/>
        <w:t xml:space="preserve">        {</w:t>
      </w:r>
      <w:r>
        <w:rPr>
          <w:rFonts w:ascii="Consolas" w:hAnsi="Consolas"/>
          <w:sz w:val="13"/>
        </w:rPr>
        <w:br/>
        <w:t xml:space="preserve">            using (var cn = Open()) using (var cmd = new SqlCommand(sql, cn))</w:t>
      </w:r>
      <w:r>
        <w:rPr>
          <w:rFonts w:ascii="Consolas" w:hAnsi="Consolas"/>
          <w:sz w:val="13"/>
        </w:rPr>
        <w:br/>
        <w:t xml:space="preserve">            { if (p != null) cmd.Parameters.AddRange(p); return cmd.ExecuteNonQuery(); }</w:t>
      </w:r>
      <w:r>
        <w:rPr>
          <w:rFonts w:ascii="Consolas" w:hAnsi="Consolas"/>
          <w:sz w:val="13"/>
        </w:rPr>
        <w:br/>
        <w:t xml:space="preserve">        }</w:t>
      </w:r>
      <w:r>
        <w:rPr>
          <w:rFonts w:ascii="Consolas" w:hAnsi="Consolas"/>
          <w:sz w:val="13"/>
        </w:rPr>
        <w:br/>
        <w:t xml:space="preserve">        public static T Scalar&lt;T&gt;(string sql, params SqlParameter[] p)</w:t>
      </w:r>
      <w:r>
        <w:rPr>
          <w:rFonts w:ascii="Consolas" w:hAnsi="Consolas"/>
          <w:sz w:val="13"/>
        </w:rPr>
        <w:br/>
        <w:t xml:space="preserve">        {</w:t>
      </w:r>
      <w:r>
        <w:rPr>
          <w:rFonts w:ascii="Consolas" w:hAnsi="Consolas"/>
          <w:sz w:val="13"/>
        </w:rPr>
        <w:br/>
        <w:t xml:space="preserve">            using (var cn = Open()) using (var cmd = new SqlCommand(sql, cn))</w:t>
      </w:r>
      <w:r>
        <w:rPr>
          <w:rFonts w:ascii="Consolas" w:hAnsi="Consolas"/>
          <w:sz w:val="13"/>
        </w:rPr>
        <w:br/>
        <w:t xml:space="preserve">            { if (p != null) cmd.Parameters.AddRange(p); object v = cmd.ExecuteScalar(); return v == null || v == DBNull.Value ? default(T) : (T)Convert.ChangeType(v, typeof(T)); }</w:t>
      </w:r>
      <w:r>
        <w:rPr>
          <w:rFonts w:ascii="Consolas" w:hAnsi="Consolas"/>
          <w:sz w:val="13"/>
        </w:rPr>
        <w:br/>
        <w:t xml:space="preserve">        }</w:t>
      </w:r>
      <w:r>
        <w:rPr>
          <w:rFonts w:ascii="Consolas" w:hAnsi="Consolas"/>
          <w:sz w:val="13"/>
        </w:rPr>
        <w:br/>
        <w:t xml:space="preserve">    }</w:t>
      </w:r>
      <w:r>
        <w:rPr>
          <w:rFonts w:ascii="Consolas" w:hAnsi="Consolas"/>
          <w:sz w:val="13"/>
        </w:rPr>
        <w:br/>
        <w:t>}</w:t>
      </w:r>
    </w:p>
    <w:p w14:paraId="3FE13237" w14:textId="77777777" w:rsidR="00EB0CAE" w:rsidRDefault="00000000">
      <w:r>
        <w:rPr>
          <w:b/>
          <w:sz w:val="18"/>
        </w:rPr>
        <w:t>Services/KetQuaXuLy.cs</w:t>
      </w:r>
    </w:p>
    <w:p w14:paraId="3D504531" w14:textId="77777777" w:rsidR="00EB0CAE" w:rsidRDefault="00000000">
      <w:pPr>
        <w:pStyle w:val="NoSpacing"/>
        <w:shd w:val="clear" w:color="auto" w:fill="F3F3F3"/>
        <w:spacing w:after="80"/>
        <w:ind w:left="85" w:right="85"/>
      </w:pPr>
      <w:r>
        <w:rPr>
          <w:rFonts w:ascii="Consolas" w:hAnsi="Consolas"/>
          <w:sz w:val="14"/>
        </w:rPr>
        <w:t>namespace QuanLyNhanSuDongA.Services</w:t>
      </w:r>
      <w:r>
        <w:rPr>
          <w:rFonts w:ascii="Consolas" w:hAnsi="Consolas"/>
          <w:sz w:val="14"/>
        </w:rPr>
        <w:br/>
        <w:t>{</w:t>
      </w:r>
      <w:r>
        <w:rPr>
          <w:rFonts w:ascii="Consolas" w:hAnsi="Consolas"/>
          <w:sz w:val="14"/>
        </w:rPr>
        <w:br/>
        <w:t xml:space="preserve">    public class KetQuaXuLy</w:t>
      </w:r>
      <w:r>
        <w:rPr>
          <w:rFonts w:ascii="Consolas" w:hAnsi="Consolas"/>
          <w:sz w:val="14"/>
        </w:rPr>
        <w:br/>
        <w:t xml:space="preserve">    {</w:t>
      </w:r>
      <w:r>
        <w:rPr>
          <w:rFonts w:ascii="Consolas" w:hAnsi="Consolas"/>
          <w:sz w:val="14"/>
        </w:rPr>
        <w:br/>
        <w:t xml:space="preserve">        public bool ThanhCong { get; private set; }</w:t>
      </w:r>
      <w:r>
        <w:rPr>
          <w:rFonts w:ascii="Consolas" w:hAnsi="Consolas"/>
          <w:sz w:val="14"/>
        </w:rPr>
        <w:br/>
        <w:t xml:space="preserve">        public string ThongBao { get; private set; }</w:t>
      </w:r>
      <w:r>
        <w:rPr>
          <w:rFonts w:ascii="Consolas" w:hAnsi="Consolas"/>
          <w:sz w:val="14"/>
        </w:rPr>
        <w:br/>
        <w:t xml:space="preserve">        public static KetQuaXuLy Ok(string s) =&gt; new KetQuaXuLy { ThanhCong = true, ThongBao = s };</w:t>
      </w:r>
      <w:r>
        <w:rPr>
          <w:rFonts w:ascii="Consolas" w:hAnsi="Consolas"/>
          <w:sz w:val="14"/>
        </w:rPr>
        <w:br/>
        <w:t xml:space="preserve">        public static KetQuaXuLy Fail(string s) =&gt; new KetQuaXuLy { ThanhCong = false, ThongBao = s };</w:t>
      </w:r>
      <w:r>
        <w:rPr>
          <w:rFonts w:ascii="Consolas" w:hAnsi="Consolas"/>
          <w:sz w:val="14"/>
        </w:rPr>
        <w:br/>
        <w:t xml:space="preserve">    }</w:t>
      </w:r>
      <w:r>
        <w:rPr>
          <w:rFonts w:ascii="Consolas" w:hAnsi="Consolas"/>
          <w:sz w:val="14"/>
        </w:rPr>
        <w:br/>
        <w:t>}</w:t>
      </w:r>
    </w:p>
    <w:p w14:paraId="4B7B4124" w14:textId="77777777" w:rsidR="00EB0CAE" w:rsidRDefault="00000000">
      <w:pPr>
        <w:pStyle w:val="Heading1"/>
        <w:spacing w:before="200" w:after="80"/>
      </w:pPr>
      <w:r>
        <w:rPr>
          <w:rFonts w:ascii="Times New Roman" w:hAnsi="Times New Roman"/>
        </w:rPr>
        <w:t>8. HƯỚNG DẪN CODE TỪNG SERVICE VÀ FORM</w:t>
      </w:r>
    </w:p>
    <w:p w14:paraId="527EE1D6" w14:textId="77777777" w:rsidR="00EB0CAE" w:rsidRDefault="00000000">
      <w:pPr>
        <w:spacing w:after="80"/>
        <w:ind w:firstLine="454"/>
      </w:pPr>
      <w:r>
        <w:t>Cách triển khai: mỗi Form kéo control theo thiết kế, đặt Name, tạo event, gọi Service, hiển thị KetQuaXuLy và nạp lại dữ liệu. SQL không xuất hiện trong event handler.</w:t>
      </w:r>
    </w:p>
    <w:p w14:paraId="68AAADD3" w14:textId="77777777" w:rsidR="00EB0CAE" w:rsidRDefault="00000000">
      <w:pPr>
        <w:pStyle w:val="Heading2"/>
        <w:spacing w:before="140" w:after="80"/>
      </w:pPr>
      <w:r>
        <w:rPr>
          <w:rFonts w:ascii="Times New Roman" w:hAnsi="Times New Roman"/>
        </w:rPr>
        <w:t>8.1. NhanSuService</w:t>
      </w:r>
    </w:p>
    <w:p w14:paraId="76DB64BF" w14:textId="77777777" w:rsidR="00EB0CAE" w:rsidRDefault="00000000">
      <w:r>
        <w:rPr>
          <w:b/>
          <w:sz w:val="18"/>
        </w:rPr>
        <w:t>Services/NhanSuService.cs</w:t>
      </w:r>
    </w:p>
    <w:p w14:paraId="59B4DF35" w14:textId="77777777" w:rsidR="00EB0CAE" w:rsidRDefault="00000000">
      <w:pPr>
        <w:pStyle w:val="NoSpacing"/>
        <w:shd w:val="clear" w:color="auto" w:fill="F3F3F3"/>
        <w:spacing w:after="80"/>
        <w:ind w:left="85" w:right="85"/>
      </w:pPr>
      <w:r>
        <w:rPr>
          <w:rFonts w:ascii="Consolas" w:hAnsi="Consolas"/>
          <w:sz w:val="12"/>
        </w:rPr>
        <w:t>using System;</w:t>
      </w:r>
      <w:r>
        <w:rPr>
          <w:rFonts w:ascii="Consolas" w:hAnsi="Consolas"/>
          <w:sz w:val="12"/>
        </w:rPr>
        <w:br/>
        <w:t>using System.Data;</w:t>
      </w:r>
      <w:r>
        <w:rPr>
          <w:rFonts w:ascii="Consolas" w:hAnsi="Consolas"/>
          <w:sz w:val="12"/>
        </w:rPr>
        <w:br/>
        <w:t>using System.Data.SqlClient;</w:t>
      </w:r>
      <w:r>
        <w:rPr>
          <w:rFonts w:ascii="Consolas" w:hAnsi="Consolas"/>
          <w:sz w:val="12"/>
        </w:rPr>
        <w:br/>
        <w:t>using QuanLyNhanSuDongA.Data;</w:t>
      </w:r>
      <w:r>
        <w:rPr>
          <w:rFonts w:ascii="Consolas" w:hAnsi="Consolas"/>
          <w:sz w:val="12"/>
        </w:rPr>
        <w:br/>
      </w:r>
      <w:r>
        <w:rPr>
          <w:rFonts w:ascii="Consolas" w:hAnsi="Consolas"/>
          <w:sz w:val="12"/>
        </w:rPr>
        <w:br/>
        <w:t>namespace QuanLyNhanSuDongA.Services</w:t>
      </w:r>
      <w:r>
        <w:rPr>
          <w:rFonts w:ascii="Consolas" w:hAnsi="Consolas"/>
          <w:sz w:val="12"/>
        </w:rPr>
        <w:br/>
        <w:t>{</w:t>
      </w:r>
      <w:r>
        <w:rPr>
          <w:rFonts w:ascii="Consolas" w:hAnsi="Consolas"/>
          <w:sz w:val="12"/>
        </w:rPr>
        <w:br/>
        <w:t xml:space="preserve">  public class NhanSuService</w:t>
      </w:r>
      <w:r>
        <w:rPr>
          <w:rFonts w:ascii="Consolas" w:hAnsi="Consolas"/>
          <w:sz w:val="12"/>
        </w:rPr>
        <w:br/>
        <w:t xml:space="preserve">  {</w:t>
      </w:r>
      <w:r>
        <w:rPr>
          <w:rFonts w:ascii="Consolas" w:hAnsi="Consolas"/>
          <w:sz w:val="12"/>
        </w:rPr>
        <w:br/>
        <w:t xml:space="preserve">    public KetQuaXuLy LapQuyetDinhTuyenDung(string soQD, string maNV, string hoTen, string maPB,</w:t>
      </w:r>
      <w:r>
        <w:rPr>
          <w:rFonts w:ascii="Consolas" w:hAnsi="Consolas"/>
          <w:sz w:val="12"/>
        </w:rPr>
        <w:br/>
        <w:t xml:space="preserve">        DateTime tuNgay, DateTime denNgay, decimal luongThuViec, string noiDung, string nguoiKy)</w:t>
      </w:r>
      <w:r>
        <w:rPr>
          <w:rFonts w:ascii="Consolas" w:hAnsi="Consolas"/>
          <w:sz w:val="12"/>
        </w:rPr>
        <w:br/>
        <w:t xml:space="preserve">    {</w:t>
      </w:r>
      <w:r>
        <w:rPr>
          <w:rFonts w:ascii="Consolas" w:hAnsi="Consolas"/>
          <w:sz w:val="12"/>
        </w:rPr>
        <w:br/>
        <w:t xml:space="preserve">      if (string.IsNullOrWhiteSpace(soQD) || string.IsNullOrWhiteSpace(maNV) || string.IsNullOrWhiteSpace(hoTen))</w:t>
      </w:r>
      <w:r>
        <w:rPr>
          <w:rFonts w:ascii="Consolas" w:hAnsi="Consolas"/>
          <w:sz w:val="12"/>
        </w:rPr>
        <w:br/>
        <w:t xml:space="preserve">        return KetQuaXuLy.Fail("Số quyết định, mã và họ tên nhân viên không được để trống.");</w:t>
      </w:r>
      <w:r>
        <w:rPr>
          <w:rFonts w:ascii="Consolas" w:hAnsi="Consolas"/>
          <w:sz w:val="12"/>
        </w:rPr>
        <w:br/>
        <w:t xml:space="preserve">      if (denNgay.Date &lt; tuNgay.Date) return KetQuaXuLy.Fail("Đến ngày thử việc không được trước từ ngày.");</w:t>
      </w:r>
      <w:r>
        <w:rPr>
          <w:rFonts w:ascii="Consolas" w:hAnsi="Consolas"/>
          <w:sz w:val="12"/>
        </w:rPr>
        <w:br/>
        <w:t xml:space="preserve">      if (luongThuViec &lt; 0) return KetQuaXuLy.Fail("Lương thử việc không hợp lệ.");</w:t>
      </w:r>
      <w:r>
        <w:rPr>
          <w:rFonts w:ascii="Consolas" w:hAnsi="Consolas"/>
          <w:sz w:val="12"/>
        </w:rPr>
        <w:br/>
        <w:t xml:space="preserve">      using (var cn = Db.Open()) using (var tx = cn.BeginTransaction())</w:t>
      </w:r>
      <w:r>
        <w:rPr>
          <w:rFonts w:ascii="Consolas" w:hAnsi="Consolas"/>
          <w:sz w:val="12"/>
        </w:rPr>
        <w:br/>
        <w:t xml:space="preserve">      try {</w:t>
      </w:r>
      <w:r>
        <w:rPr>
          <w:rFonts w:ascii="Consolas" w:hAnsi="Consolas"/>
          <w:sz w:val="12"/>
        </w:rPr>
        <w:br/>
        <w:t xml:space="preserve">        var up = new SqlCommand(@"IF EXISTS(SELECT 1 FROM NhanVien WHERE MaNV=@m)</w:t>
      </w:r>
      <w:r>
        <w:rPr>
          <w:rFonts w:ascii="Consolas" w:hAnsi="Consolas"/>
          <w:sz w:val="12"/>
        </w:rPr>
        <w:br/>
        <w:t xml:space="preserve">          UPDATE NhanVien SET HoTen=@h,MaPB=@pb,TrangThai=N'Đang thử việc' WHERE MaNV=@m</w:t>
      </w:r>
      <w:r>
        <w:rPr>
          <w:rFonts w:ascii="Consolas" w:hAnsi="Consolas"/>
          <w:sz w:val="12"/>
        </w:rPr>
        <w:br/>
        <w:t xml:space="preserve">          ELSE INSERT NhanVien(MaNV,HoTen,MaPB,TrangThai) VALUES(@m,@h,@pb,N'Đang thử việc')", cn, tx);</w:t>
      </w:r>
      <w:r>
        <w:rPr>
          <w:rFonts w:ascii="Consolas" w:hAnsi="Consolas"/>
          <w:sz w:val="12"/>
        </w:rPr>
        <w:br/>
        <w:t xml:space="preserve">        up.Parameters.AddWithValue("@m",maNV); up.Parameters.AddWithValue("@h",hoTen); up.Parameters.AddWithValue("@pb",maPB); up.ExecuteNonQuery();</w:t>
      </w:r>
      <w:r>
        <w:rPr>
          <w:rFonts w:ascii="Consolas" w:hAnsi="Consolas"/>
          <w:sz w:val="12"/>
        </w:rPr>
        <w:br/>
        <w:t xml:space="preserve">        var q = new SqlCommand(@"INSERT QuyetDinhTuyenDung(SoQDTD,MaNV,MaPBThuViec,NgayQD,TuNgay,DenNgay,LuongThuViec,NoiDung,NguoiKy)</w:t>
      </w:r>
      <w:r>
        <w:rPr>
          <w:rFonts w:ascii="Consolas" w:hAnsi="Consolas"/>
          <w:sz w:val="12"/>
        </w:rPr>
        <w:br/>
        <w:t xml:space="preserve">          VALUES(@s,@m,@pb,CAST(GETDATE() AS date),@t,@d,@l,@n,@k)", cn, tx);</w:t>
      </w:r>
      <w:r>
        <w:rPr>
          <w:rFonts w:ascii="Consolas" w:hAnsi="Consolas"/>
          <w:sz w:val="12"/>
        </w:rPr>
        <w:br/>
        <w:t xml:space="preserve">        q.Parameters.AddWithValue("@s",soQD); q.Parameters.AddWithValue("@m",maNV); q.Parameters.AddWithValue("@pb",maPB);</w:t>
      </w:r>
      <w:r>
        <w:rPr>
          <w:rFonts w:ascii="Consolas" w:hAnsi="Consolas"/>
          <w:sz w:val="12"/>
        </w:rPr>
        <w:br/>
        <w:t xml:space="preserve">        q.Parameters.AddWithValue("@t",tuNgay.Date); q.Parameters.AddWithValue("@d",denNgay.Date); q.Parameters.AddWithValue("@l",luongThuViec);</w:t>
      </w:r>
      <w:r>
        <w:rPr>
          <w:rFonts w:ascii="Consolas" w:hAnsi="Consolas"/>
          <w:sz w:val="12"/>
        </w:rPr>
        <w:br/>
        <w:t xml:space="preserve">        q.Parameters.AddWithValue("@n",noiDung); q.Parameters.AddWithValue("@k",nguoiKy); q.ExecuteNonQuery();</w:t>
      </w:r>
      <w:r>
        <w:rPr>
          <w:rFonts w:ascii="Consolas" w:hAnsi="Consolas"/>
          <w:sz w:val="12"/>
        </w:rPr>
        <w:br/>
        <w:t xml:space="preserve">        tx.Commit(); return KetQuaXuLy.Ok("Đã lập quyết định tuyển dụng.");</w:t>
      </w:r>
      <w:r>
        <w:rPr>
          <w:rFonts w:ascii="Consolas" w:hAnsi="Consolas"/>
          <w:sz w:val="12"/>
        </w:rPr>
        <w:br/>
        <w:t xml:space="preserve">      } catch(Exception ex) { tx.Rollback(); return KetQuaXuLy.Fail(ex.Message); }</w:t>
      </w:r>
      <w:r>
        <w:rPr>
          <w:rFonts w:ascii="Consolas" w:hAnsi="Consolas"/>
          <w:sz w:val="12"/>
        </w:rPr>
        <w:br/>
        <w:t xml:space="preserve">    }</w:t>
      </w:r>
      <w:r>
        <w:rPr>
          <w:rFonts w:ascii="Consolas" w:hAnsi="Consolas"/>
          <w:sz w:val="12"/>
        </w:rPr>
        <w:br/>
      </w:r>
      <w:r>
        <w:rPr>
          <w:rFonts w:ascii="Consolas" w:hAnsi="Consolas"/>
          <w:sz w:val="12"/>
        </w:rPr>
        <w:br/>
        <w:t xml:space="preserve">    public KetQuaXuLy KyHopDong(string soHD, string maNV, string loaiHD, DateTime ngayKy, DateTime tuNgay, DateTime? denNgay)</w:t>
      </w:r>
      <w:r>
        <w:rPr>
          <w:rFonts w:ascii="Consolas" w:hAnsi="Consolas"/>
          <w:sz w:val="12"/>
        </w:rPr>
        <w:br/>
        <w:t xml:space="preserve">    {</w:t>
      </w:r>
      <w:r>
        <w:rPr>
          <w:rFonts w:ascii="Consolas" w:hAnsi="Consolas"/>
          <w:sz w:val="12"/>
        </w:rPr>
        <w:br/>
        <w:t xml:space="preserve">      DateTime hetTV = Db.Scalar&lt;DateTime&gt;("SELECT ISNULL(MAX(DenNgay),'19000101') FROM QuyetDinhTuyenDung WHERE MaNV=@m", new SqlParameter("@m",maNV));</w:t>
      </w:r>
      <w:r>
        <w:rPr>
          <w:rFonts w:ascii="Consolas" w:hAnsi="Consolas"/>
          <w:sz w:val="12"/>
        </w:rPr>
        <w:br/>
        <w:t xml:space="preserve">      if (tuNgay.Date &lt;= hetTV.Date) return KetQuaXuLy.Fail("Chỉ ký hợp đồng sau khi hết thời gian thử việc.");</w:t>
      </w:r>
      <w:r>
        <w:rPr>
          <w:rFonts w:ascii="Consolas" w:hAnsi="Consolas"/>
          <w:sz w:val="12"/>
        </w:rPr>
        <w:br/>
        <w:t xml:space="preserve">      if (loaiHD != "Dài hạn" &amp;&amp; loaiHD != "Ngắn hạn") return KetQuaXuLy.Fail("Loại hợp đồng không hợp lệ.");</w:t>
      </w:r>
      <w:r>
        <w:rPr>
          <w:rFonts w:ascii="Consolas" w:hAnsi="Consolas"/>
          <w:sz w:val="12"/>
        </w:rPr>
        <w:br/>
        <w:t xml:space="preserve">      Db.Execute(@"INSERT HopDongLaoDong(SoHD,MaNV,LoaiHD,NgayKy,TuNgay,DenNgay,TrangThai) VALUES(@s,@m,@l,@k,@t,@d,N'Đang hiệu lực')",</w:t>
      </w:r>
      <w:r>
        <w:rPr>
          <w:rFonts w:ascii="Consolas" w:hAnsi="Consolas"/>
          <w:sz w:val="12"/>
        </w:rPr>
        <w:br/>
        <w:t xml:space="preserve">        new SqlParameter("@s",soHD),new SqlParameter("@m",maNV),new SqlParameter("@l",loaiHD),new SqlParameter("@k",ngayKy.Date),new </w:t>
      </w:r>
      <w:r>
        <w:rPr>
          <w:rFonts w:ascii="Consolas" w:hAnsi="Consolas"/>
          <w:sz w:val="12"/>
        </w:rPr>
        <w:lastRenderedPageBreak/>
        <w:t>SqlParameter("@t",tuNgay.Date),new SqlParameter("@d",(object)denNgay?.Date ?? DBNull.Value));</w:t>
      </w:r>
      <w:r>
        <w:rPr>
          <w:rFonts w:ascii="Consolas" w:hAnsi="Consolas"/>
          <w:sz w:val="12"/>
        </w:rPr>
        <w:br/>
        <w:t xml:space="preserve">      Db.Execute("UPDATE NhanVien SET TrangThai=N'Chính thức' WHERE MaNV=@m",new SqlParameter("@m",maNV));</w:t>
      </w:r>
      <w:r>
        <w:rPr>
          <w:rFonts w:ascii="Consolas" w:hAnsi="Consolas"/>
          <w:sz w:val="12"/>
        </w:rPr>
        <w:br/>
        <w:t xml:space="preserve">      return KetQuaXuLy.Ok("Đã ký hợp đồng lao động.");</w:t>
      </w:r>
      <w:r>
        <w:rPr>
          <w:rFonts w:ascii="Consolas" w:hAnsi="Consolas"/>
          <w:sz w:val="12"/>
        </w:rPr>
        <w:br/>
        <w:t xml:space="preserve">    }</w:t>
      </w:r>
      <w:r>
        <w:rPr>
          <w:rFonts w:ascii="Consolas" w:hAnsi="Consolas"/>
          <w:sz w:val="12"/>
        </w:rPr>
        <w:br/>
      </w:r>
      <w:r>
        <w:rPr>
          <w:rFonts w:ascii="Consolas" w:hAnsi="Consolas"/>
          <w:sz w:val="12"/>
        </w:rPr>
        <w:br/>
        <w:t xml:space="preserve">    public KetQuaXuLy LuuBaoHiem(string maHS, string maNV, string soHD, string loaiBH, string soSoThe,</w:t>
      </w:r>
      <w:r>
        <w:rPr>
          <w:rFonts w:ascii="Consolas" w:hAnsi="Consolas"/>
          <w:sz w:val="12"/>
        </w:rPr>
        <w:br/>
        <w:t xml:space="preserve">        decimal tyLeNV, decimal tyLeCongTy, DateTime tuNgay)</w:t>
      </w:r>
      <w:r>
        <w:rPr>
          <w:rFonts w:ascii="Consolas" w:hAnsi="Consolas"/>
          <w:sz w:val="12"/>
        </w:rPr>
        <w:br/>
        <w:t xml:space="preserve">    {</w:t>
      </w:r>
      <w:r>
        <w:rPr>
          <w:rFonts w:ascii="Consolas" w:hAnsi="Consolas"/>
          <w:sz w:val="12"/>
        </w:rPr>
        <w:br/>
        <w:t xml:space="preserve">      if (loaiBH != "BHYT" &amp;&amp; loaiBH != "BHXH") return KetQuaXuLy.Fail("Loại bảo hiểm không hợp lệ.");</w:t>
      </w:r>
      <w:r>
        <w:rPr>
          <w:rFonts w:ascii="Consolas" w:hAnsi="Consolas"/>
          <w:sz w:val="12"/>
        </w:rPr>
        <w:br/>
        <w:t xml:space="preserve">      string loaiHD = Db.Scalar&lt;string&gt;("SELECT LoaiHD FROM HopDongLaoDong WHERE SoHD=@s AND MaNV=@m",new SqlParameter("@s",soHD),new SqlParameter("@m",maNV));</w:t>
      </w:r>
      <w:r>
        <w:rPr>
          <w:rFonts w:ascii="Consolas" w:hAnsi="Consolas"/>
          <w:sz w:val="12"/>
        </w:rPr>
        <w:br/>
        <w:t xml:space="preserve">      if (loaiHD != "Dài hạn") return KetQuaXuLy.Fail("Hồ sơ BHYT/BHXH trong bài lab áp dụng cho hợp đồng dài hạn.");</w:t>
      </w:r>
      <w:r>
        <w:rPr>
          <w:rFonts w:ascii="Consolas" w:hAnsi="Consolas"/>
          <w:sz w:val="12"/>
        </w:rPr>
        <w:br/>
        <w:t xml:space="preserve">      Db.Execute(@"INSERT HoSoBaoHiem(MaHSBH,MaNV,SoHD,LoaiBH,SoSoThe,TyLeNguoiLD,TyLeCongTy,TuNgay) VALUES(@a,@m,@h,@l,@s,@n,@c,@t)",</w:t>
      </w:r>
      <w:r>
        <w:rPr>
          <w:rFonts w:ascii="Consolas" w:hAnsi="Consolas"/>
          <w:sz w:val="12"/>
        </w:rPr>
        <w:br/>
        <w:t xml:space="preserve">        new SqlParameter("@a",maHS),new SqlParameter("@m",maNV),new SqlParameter("@h",soHD),new SqlParameter("@l",loaiBH),new SqlParameter("@s",soSoThe),new SqlParameter("@n",tyLeNV),new SqlParameter("@c",tyLeCongTy),new SqlParameter("@t",tuNgay.Date));</w:t>
      </w:r>
      <w:r>
        <w:rPr>
          <w:rFonts w:ascii="Consolas" w:hAnsi="Consolas"/>
          <w:sz w:val="12"/>
        </w:rPr>
        <w:br/>
        <w:t xml:space="preserve">      return KetQuaXuLy.Ok("Đã lưu hồ sơ bảo hiểm.");</w:t>
      </w:r>
      <w:r>
        <w:rPr>
          <w:rFonts w:ascii="Consolas" w:hAnsi="Consolas"/>
          <w:sz w:val="12"/>
        </w:rPr>
        <w:br/>
        <w:t xml:space="preserve">    }</w:t>
      </w:r>
      <w:r>
        <w:rPr>
          <w:rFonts w:ascii="Consolas" w:hAnsi="Consolas"/>
          <w:sz w:val="12"/>
        </w:rPr>
        <w:br/>
        <w:t xml:space="preserve">  }</w:t>
      </w:r>
      <w:r>
        <w:rPr>
          <w:rFonts w:ascii="Consolas" w:hAnsi="Consolas"/>
          <w:sz w:val="12"/>
        </w:rPr>
        <w:br/>
        <w:t>}</w:t>
      </w:r>
    </w:p>
    <w:p w14:paraId="0AE3DCC8" w14:textId="77777777" w:rsidR="00EB0CAE" w:rsidRDefault="00000000">
      <w:pPr>
        <w:pStyle w:val="Heading2"/>
        <w:spacing w:before="140" w:after="80"/>
      </w:pPr>
      <w:r>
        <w:rPr>
          <w:rFonts w:ascii="Times New Roman" w:hAnsi="Times New Roman"/>
        </w:rPr>
        <w:t>8.2. KeHoachService</w:t>
      </w:r>
    </w:p>
    <w:p w14:paraId="6299A70A" w14:textId="77777777" w:rsidR="00EB0CAE" w:rsidRDefault="00000000">
      <w:r>
        <w:rPr>
          <w:b/>
          <w:sz w:val="18"/>
        </w:rPr>
        <w:t>Services/KeHoachService.cs</w:t>
      </w:r>
    </w:p>
    <w:p w14:paraId="3BAA284A" w14:textId="77777777" w:rsidR="00EB0CAE" w:rsidRDefault="00000000">
      <w:pPr>
        <w:pStyle w:val="NoSpacing"/>
        <w:shd w:val="clear" w:color="auto" w:fill="F3F3F3"/>
        <w:spacing w:after="80"/>
        <w:ind w:left="85" w:right="85"/>
      </w:pPr>
      <w:r>
        <w:rPr>
          <w:rFonts w:ascii="Consolas" w:hAnsi="Consolas"/>
          <w:sz w:val="12"/>
        </w:rPr>
        <w:t>using System;</w:t>
      </w:r>
      <w:r>
        <w:rPr>
          <w:rFonts w:ascii="Consolas" w:hAnsi="Consolas"/>
          <w:sz w:val="12"/>
        </w:rPr>
        <w:br/>
        <w:t>using System.Data.SqlClient;</w:t>
      </w:r>
      <w:r>
        <w:rPr>
          <w:rFonts w:ascii="Consolas" w:hAnsi="Consolas"/>
          <w:sz w:val="12"/>
        </w:rPr>
        <w:br/>
        <w:t>using QuanLyNhanSuDongA.Data;</w:t>
      </w:r>
      <w:r>
        <w:rPr>
          <w:rFonts w:ascii="Consolas" w:hAnsi="Consolas"/>
          <w:sz w:val="12"/>
        </w:rPr>
        <w:br/>
        <w:t>namespace QuanLyNhanSuDongA.Services</w:t>
      </w:r>
      <w:r>
        <w:rPr>
          <w:rFonts w:ascii="Consolas" w:hAnsi="Consolas"/>
          <w:sz w:val="12"/>
        </w:rPr>
        <w:br/>
        <w:t>{</w:t>
      </w:r>
      <w:r>
        <w:rPr>
          <w:rFonts w:ascii="Consolas" w:hAnsi="Consolas"/>
          <w:sz w:val="12"/>
        </w:rPr>
        <w:br/>
        <w:t xml:space="preserve">  public class KeHoachService</w:t>
      </w:r>
      <w:r>
        <w:rPr>
          <w:rFonts w:ascii="Consolas" w:hAnsi="Consolas"/>
          <w:sz w:val="12"/>
        </w:rPr>
        <w:br/>
        <w:t xml:space="preserve">  {</w:t>
      </w:r>
      <w:r>
        <w:rPr>
          <w:rFonts w:ascii="Consolas" w:hAnsi="Consolas"/>
          <w:sz w:val="12"/>
        </w:rPr>
        <w:br/>
        <w:t xml:space="preserve">    public KetQuaXuLy TaoKeHoach(string maKH,string maPB,DateTime tu,DateTime den,string nguoiLap)</w:t>
      </w:r>
      <w:r>
        <w:rPr>
          <w:rFonts w:ascii="Consolas" w:hAnsi="Consolas"/>
          <w:sz w:val="12"/>
        </w:rPr>
        <w:br/>
        <w:t xml:space="preserve">    {</w:t>
      </w:r>
      <w:r>
        <w:rPr>
          <w:rFonts w:ascii="Consolas" w:hAnsi="Consolas"/>
          <w:sz w:val="12"/>
        </w:rPr>
        <w:br/>
        <w:t xml:space="preserve">      if ((den.Date-tu.Date).TotalDays != 6) return KetQuaXuLy.Fail("Kế hoạch tuần phải đủ 7 ngày liên tiếp.");</w:t>
      </w:r>
      <w:r>
        <w:rPr>
          <w:rFonts w:ascii="Consolas" w:hAnsi="Consolas"/>
          <w:sz w:val="12"/>
        </w:rPr>
        <w:br/>
        <w:t xml:space="preserve">      Db.Execute("INSERT KeHoachTuan(MaKH,MaPB,TuanTuNgay,TuanDenNgay,NgayLap,NguoiLap) VALUES(@m,@p,@t,@d,CAST(GETDATE() AS date),@n)",</w:t>
      </w:r>
      <w:r>
        <w:rPr>
          <w:rFonts w:ascii="Consolas" w:hAnsi="Consolas"/>
          <w:sz w:val="12"/>
        </w:rPr>
        <w:br/>
        <w:t xml:space="preserve">        new SqlParameter("@m",maKH),new SqlParameter("@p",maPB),new SqlParameter("@t",tu.Date),new SqlParameter("@d",den.Date),new SqlParameter("@n",nguoiLap));</w:t>
      </w:r>
      <w:r>
        <w:rPr>
          <w:rFonts w:ascii="Consolas" w:hAnsi="Consolas"/>
          <w:sz w:val="12"/>
        </w:rPr>
        <w:br/>
        <w:t xml:space="preserve">      return KetQuaXuLy.Ok("Đã tạo kế hoạch tuần.");</w:t>
      </w:r>
      <w:r>
        <w:rPr>
          <w:rFonts w:ascii="Consolas" w:hAnsi="Consolas"/>
          <w:sz w:val="12"/>
        </w:rPr>
        <w:br/>
        <w:t xml:space="preserve">    }</w:t>
      </w:r>
      <w:r>
        <w:rPr>
          <w:rFonts w:ascii="Consolas" w:hAnsi="Consolas"/>
          <w:sz w:val="12"/>
        </w:rPr>
        <w:br/>
        <w:t xml:space="preserve">    public KetQuaXuLy ThemChiTiet(string maKH,int stt,string maNV,DateTime ngay,string maCa,bool phuTroi,decimal? gio,string hinhThuc)</w:t>
      </w:r>
      <w:r>
        <w:rPr>
          <w:rFonts w:ascii="Consolas" w:hAnsi="Consolas"/>
          <w:sz w:val="12"/>
        </w:rPr>
        <w:br/>
        <w:t xml:space="preserve">    {</w:t>
      </w:r>
      <w:r>
        <w:rPr>
          <w:rFonts w:ascii="Consolas" w:hAnsi="Consolas"/>
          <w:sz w:val="12"/>
        </w:rPr>
        <w:br/>
        <w:t xml:space="preserve">      var dt=Db.Query("SELECT TuanTuNgay,TuanDenNgay FROM KeHoachTuan WHERE MaKH=@m",new SqlParameter("@m",maKH));</w:t>
      </w:r>
      <w:r>
        <w:rPr>
          <w:rFonts w:ascii="Consolas" w:hAnsi="Consolas"/>
          <w:sz w:val="12"/>
        </w:rPr>
        <w:br/>
        <w:t xml:space="preserve">      if(dt.Rows.Count==0) return KetQuaXuLy.Fail("Không tìm thấy kế hoạch.");</w:t>
      </w:r>
      <w:r>
        <w:rPr>
          <w:rFonts w:ascii="Consolas" w:hAnsi="Consolas"/>
          <w:sz w:val="12"/>
        </w:rPr>
        <w:br/>
        <w:t xml:space="preserve">      DateTime tu=(DateTime)dt.Rows[0][0], den=(DateTime)dt.Rows[0][1];</w:t>
      </w:r>
      <w:r>
        <w:rPr>
          <w:rFonts w:ascii="Consolas" w:hAnsi="Consolas"/>
          <w:sz w:val="12"/>
        </w:rPr>
        <w:br/>
        <w:t xml:space="preserve">      if(ngay.Date&lt;tu.Date || ngay.Date&gt;den.Date) return KetQuaXuLy.Fail("Ngày làm phải nằm trong tuần kế hoạch.");</w:t>
      </w:r>
      <w:r>
        <w:rPr>
          <w:rFonts w:ascii="Consolas" w:hAnsi="Consolas"/>
          <w:sz w:val="12"/>
        </w:rPr>
        <w:br/>
        <w:t xml:space="preserve">      Db.Execute(@"INSERT ChiTietKeHoachTuan(MaKH,STT,MaNV,NgayLam,MaCa,KeHoachPhuTroi,SoGioPhuTroiDuKien,HinhThucPhuTroi)</w:t>
      </w:r>
      <w:r>
        <w:rPr>
          <w:rFonts w:ascii="Consolas" w:hAnsi="Consolas"/>
          <w:sz w:val="12"/>
        </w:rPr>
        <w:br/>
        <w:t xml:space="preserve">        VALUES(@k,@s,@n,@d,@c,@p,@g,@h)",new SqlParameter("@k",maKH),new SqlParameter("@s",stt),new SqlParameter("@n",maNV),new SqlParameter("@d",ngay.Date),new SqlParameter("@c",maCa),new SqlParameter("@p",phuTroi),new SqlParameter("@g",(object)gio??DBNull.Value),new SqlParameter("@h",(object)hinhThuc??DBNull.Value));</w:t>
      </w:r>
      <w:r>
        <w:rPr>
          <w:rFonts w:ascii="Consolas" w:hAnsi="Consolas"/>
          <w:sz w:val="12"/>
        </w:rPr>
        <w:br/>
        <w:t xml:space="preserve">      return KetQuaXuLy.Ok("Đã thêm phân công tuần.");</w:t>
      </w:r>
      <w:r>
        <w:rPr>
          <w:rFonts w:ascii="Consolas" w:hAnsi="Consolas"/>
          <w:sz w:val="12"/>
        </w:rPr>
        <w:br/>
        <w:t xml:space="preserve">    }</w:t>
      </w:r>
      <w:r>
        <w:rPr>
          <w:rFonts w:ascii="Consolas" w:hAnsi="Consolas"/>
          <w:sz w:val="12"/>
        </w:rPr>
        <w:br/>
        <w:t xml:space="preserve">  }</w:t>
      </w:r>
      <w:r>
        <w:rPr>
          <w:rFonts w:ascii="Consolas" w:hAnsi="Consolas"/>
          <w:sz w:val="12"/>
        </w:rPr>
        <w:br/>
        <w:t>}</w:t>
      </w:r>
    </w:p>
    <w:p w14:paraId="09D869D1" w14:textId="77777777" w:rsidR="00EB0CAE" w:rsidRDefault="00000000">
      <w:pPr>
        <w:pStyle w:val="Heading2"/>
        <w:spacing w:before="140" w:after="80"/>
      </w:pPr>
      <w:r>
        <w:rPr>
          <w:rFonts w:ascii="Times New Roman" w:hAnsi="Times New Roman"/>
        </w:rPr>
        <w:t>8.3. ChamCongService</w:t>
      </w:r>
    </w:p>
    <w:p w14:paraId="4E601C9D" w14:textId="77777777" w:rsidR="00EB0CAE" w:rsidRDefault="00000000">
      <w:r>
        <w:rPr>
          <w:b/>
          <w:sz w:val="18"/>
        </w:rPr>
        <w:t>Services/ChamCongService.cs</w:t>
      </w:r>
    </w:p>
    <w:p w14:paraId="58369AE2" w14:textId="77777777" w:rsidR="00EB0CAE" w:rsidRDefault="00000000">
      <w:pPr>
        <w:pStyle w:val="NoSpacing"/>
        <w:shd w:val="clear" w:color="auto" w:fill="F3F3F3"/>
        <w:spacing w:after="80"/>
        <w:ind w:left="85" w:right="85"/>
      </w:pPr>
      <w:r>
        <w:rPr>
          <w:rFonts w:ascii="Consolas" w:hAnsi="Consolas"/>
          <w:sz w:val="12"/>
        </w:rPr>
        <w:t>using System;</w:t>
      </w:r>
      <w:r>
        <w:rPr>
          <w:rFonts w:ascii="Consolas" w:hAnsi="Consolas"/>
          <w:sz w:val="12"/>
        </w:rPr>
        <w:br/>
        <w:t>using System.Data.SqlClient;</w:t>
      </w:r>
      <w:r>
        <w:rPr>
          <w:rFonts w:ascii="Consolas" w:hAnsi="Consolas"/>
          <w:sz w:val="12"/>
        </w:rPr>
        <w:br/>
        <w:t>using QuanLyNhanSuDongA.Data;</w:t>
      </w:r>
      <w:r>
        <w:rPr>
          <w:rFonts w:ascii="Consolas" w:hAnsi="Consolas"/>
          <w:sz w:val="12"/>
        </w:rPr>
        <w:br/>
        <w:t>namespace QuanLyNhanSuDongA.Services</w:t>
      </w:r>
      <w:r>
        <w:rPr>
          <w:rFonts w:ascii="Consolas" w:hAnsi="Consolas"/>
          <w:sz w:val="12"/>
        </w:rPr>
        <w:br/>
        <w:t>{</w:t>
      </w:r>
      <w:r>
        <w:rPr>
          <w:rFonts w:ascii="Consolas" w:hAnsi="Consolas"/>
          <w:sz w:val="12"/>
        </w:rPr>
        <w:br/>
        <w:t xml:space="preserve">  public class ChamCongService</w:t>
      </w:r>
      <w:r>
        <w:rPr>
          <w:rFonts w:ascii="Consolas" w:hAnsi="Consolas"/>
          <w:sz w:val="12"/>
        </w:rPr>
        <w:br/>
        <w:t xml:space="preserve">  {</w:t>
      </w:r>
      <w:r>
        <w:rPr>
          <w:rFonts w:ascii="Consolas" w:hAnsi="Consolas"/>
          <w:sz w:val="12"/>
        </w:rPr>
        <w:br/>
        <w:t xml:space="preserve">    public KetQuaXuLy ChamCong(string maCC,string maNV,DateTime ngay,string maCa,decimal soGio,string trangThai,string nguoiCham)</w:t>
      </w:r>
      <w:r>
        <w:rPr>
          <w:rFonts w:ascii="Consolas" w:hAnsi="Consolas"/>
          <w:sz w:val="12"/>
        </w:rPr>
        <w:br/>
        <w:t xml:space="preserve">    {</w:t>
      </w:r>
      <w:r>
        <w:rPr>
          <w:rFonts w:ascii="Consolas" w:hAnsi="Consolas"/>
          <w:sz w:val="12"/>
        </w:rPr>
        <w:br/>
        <w:t xml:space="preserve">      if(soGio&lt;0) return KetQuaXuLy.Fail("Số giờ làm không hợp lệ.");</w:t>
      </w:r>
      <w:r>
        <w:rPr>
          <w:rFonts w:ascii="Consolas" w:hAnsi="Consolas"/>
          <w:sz w:val="12"/>
        </w:rPr>
        <w:br/>
        <w:t xml:space="preserve">      Db.Execute(@"INSERT PhieuChamCong(MaCC,MaNV,NgayCham,MaCa,SoGioLam,TrangThai,NguoiCham)</w:t>
      </w:r>
      <w:r>
        <w:rPr>
          <w:rFonts w:ascii="Consolas" w:hAnsi="Consolas"/>
          <w:sz w:val="12"/>
        </w:rPr>
        <w:br/>
        <w:t xml:space="preserve">        VALUES(@a,@n,@d,@c,@g,@t,@u)",new SqlParameter("@a",maCC),new SqlParameter("@n",maNV),new SqlParameter("@d",ngay.Date),new SqlParameter("@c",maCa),new SqlParameter("@g",soGio),new SqlParameter("@t",trangThai),new SqlParameter("@u",nguoiCham));</w:t>
      </w:r>
      <w:r>
        <w:rPr>
          <w:rFonts w:ascii="Consolas" w:hAnsi="Consolas"/>
          <w:sz w:val="12"/>
        </w:rPr>
        <w:br/>
        <w:t xml:space="preserve">      return KetQuaXuLy.Ok("Đã ghi chấm công.");</w:t>
      </w:r>
      <w:r>
        <w:rPr>
          <w:rFonts w:ascii="Consolas" w:hAnsi="Consolas"/>
          <w:sz w:val="12"/>
        </w:rPr>
        <w:br/>
        <w:t xml:space="preserve">    }</w:t>
      </w:r>
      <w:r>
        <w:rPr>
          <w:rFonts w:ascii="Consolas" w:hAnsi="Consolas"/>
          <w:sz w:val="12"/>
        </w:rPr>
        <w:br/>
        <w:t xml:space="preserve">    public KetQuaXuLy LapPhieuPhuTroi(string soPhieu,DateTime ngay,decimal soGio,string hinhThuc,string nguoiLap,string[] maNV)</w:t>
      </w:r>
      <w:r>
        <w:rPr>
          <w:rFonts w:ascii="Consolas" w:hAnsi="Consolas"/>
          <w:sz w:val="12"/>
        </w:rPr>
        <w:br/>
        <w:t xml:space="preserve">    {</w:t>
      </w:r>
      <w:r>
        <w:rPr>
          <w:rFonts w:ascii="Consolas" w:hAnsi="Consolas"/>
          <w:sz w:val="12"/>
        </w:rPr>
        <w:br/>
        <w:t xml:space="preserve">      if(soGio&lt;=0) return KetQuaXuLy.Fail("Số giờ phụ trội phải &gt; 0.");</w:t>
      </w:r>
      <w:r>
        <w:rPr>
          <w:rFonts w:ascii="Consolas" w:hAnsi="Consolas"/>
          <w:sz w:val="12"/>
        </w:rPr>
        <w:br/>
        <w:t xml:space="preserve">      if(maNV==null || maNV.Length==0) return KetQuaXuLy.Fail("Phiếu phụ trội phải có nhân viên tham gia.");</w:t>
      </w:r>
      <w:r>
        <w:rPr>
          <w:rFonts w:ascii="Consolas" w:hAnsi="Consolas"/>
          <w:sz w:val="12"/>
        </w:rPr>
        <w:br/>
        <w:t xml:space="preserve">      using(var cn=Db.Open()) using(var tx=cn.BeginTransaction()) try {</w:t>
      </w:r>
      <w:r>
        <w:rPr>
          <w:rFonts w:ascii="Consolas" w:hAnsi="Consolas"/>
          <w:sz w:val="12"/>
        </w:rPr>
        <w:br/>
        <w:t xml:space="preserve">        var q=new SqlCommand("INSERT PhieuPhuTroi(SoPhieu,NgayPhuTroi,SoGioPhuTroi,HinhThuc,HeSo,NguoiLap) VALUES(@s,@d,@g,@h,1.50,@n)",cn,tx);</w:t>
      </w:r>
      <w:r>
        <w:rPr>
          <w:rFonts w:ascii="Consolas" w:hAnsi="Consolas"/>
          <w:sz w:val="12"/>
        </w:rPr>
        <w:br/>
        <w:t xml:space="preserve">        q.Parameters.AddWithValue("@s",soPhieu);q.Parameters.AddWithValue("@d",ngay.Date);q.Parameters.AddWithValue("@g",soGio);q.Parameters.AddWithValue("@h",hinhThuc);q.Parameters.AddWithValue("@n",nguoiLap);q.ExecuteNonQuery();</w:t>
      </w:r>
      <w:r>
        <w:rPr>
          <w:rFonts w:ascii="Consolas" w:hAnsi="Consolas"/>
          <w:sz w:val="12"/>
        </w:rPr>
        <w:br/>
        <w:t xml:space="preserve">        foreach(string m in maNV){var c=new SqlCommand("INSERT ChiTietPhuTroi(SoPhieu,MaNV) VALUES(@s,@m)",cn,tx);c.Parameters.AddWithValue("@s",soPhieu);c.Parameters.AddWithValue("@m",m);c.ExecuteNonQuery();}</w:t>
      </w:r>
      <w:r>
        <w:rPr>
          <w:rFonts w:ascii="Consolas" w:hAnsi="Consolas"/>
          <w:sz w:val="12"/>
        </w:rPr>
        <w:br/>
        <w:t xml:space="preserve">        tx.Commit(); return KetQuaXuLy.Ok("Đã lập phiếu phụ trội, hệ số 1.5.");</w:t>
      </w:r>
      <w:r>
        <w:rPr>
          <w:rFonts w:ascii="Consolas" w:hAnsi="Consolas"/>
          <w:sz w:val="12"/>
        </w:rPr>
        <w:br/>
        <w:t xml:space="preserve">      } catch(Exception ex){tx.Rollback();return KetQuaXuLy.Fail(ex.Message);}</w:t>
      </w:r>
      <w:r>
        <w:rPr>
          <w:rFonts w:ascii="Consolas" w:hAnsi="Consolas"/>
          <w:sz w:val="12"/>
        </w:rPr>
        <w:br/>
        <w:t xml:space="preserve">    }</w:t>
      </w:r>
      <w:r>
        <w:rPr>
          <w:rFonts w:ascii="Consolas" w:hAnsi="Consolas"/>
          <w:sz w:val="12"/>
        </w:rPr>
        <w:br/>
        <w:t xml:space="preserve">  }</w:t>
      </w:r>
      <w:r>
        <w:rPr>
          <w:rFonts w:ascii="Consolas" w:hAnsi="Consolas"/>
          <w:sz w:val="12"/>
        </w:rPr>
        <w:br/>
        <w:t>}</w:t>
      </w:r>
    </w:p>
    <w:p w14:paraId="41E0C6DD" w14:textId="77777777" w:rsidR="00EB0CAE" w:rsidRDefault="00000000">
      <w:pPr>
        <w:pStyle w:val="Heading2"/>
        <w:spacing w:before="140" w:after="80"/>
      </w:pPr>
      <w:r>
        <w:rPr>
          <w:rFonts w:ascii="Times New Roman" w:hAnsi="Times New Roman"/>
        </w:rPr>
        <w:t>8.4. KhenThuongKyLuatService</w:t>
      </w:r>
    </w:p>
    <w:p w14:paraId="6739E24D" w14:textId="77777777" w:rsidR="00EB0CAE" w:rsidRDefault="00000000">
      <w:r>
        <w:rPr>
          <w:b/>
          <w:sz w:val="18"/>
        </w:rPr>
        <w:t>Services/KhenThuongKyLuatService.cs</w:t>
      </w:r>
    </w:p>
    <w:p w14:paraId="32AB91E5" w14:textId="77777777" w:rsidR="00EB0CAE" w:rsidRDefault="00000000">
      <w:pPr>
        <w:pStyle w:val="NoSpacing"/>
        <w:shd w:val="clear" w:color="auto" w:fill="F3F3F3"/>
        <w:spacing w:after="80"/>
        <w:ind w:left="85" w:right="85"/>
      </w:pPr>
      <w:r>
        <w:rPr>
          <w:rFonts w:ascii="Consolas" w:hAnsi="Consolas"/>
          <w:sz w:val="12"/>
        </w:rPr>
        <w:t>using System;</w:t>
      </w:r>
      <w:r>
        <w:rPr>
          <w:rFonts w:ascii="Consolas" w:hAnsi="Consolas"/>
          <w:sz w:val="12"/>
        </w:rPr>
        <w:br/>
        <w:t>using System.Data.SqlClient;</w:t>
      </w:r>
      <w:r>
        <w:rPr>
          <w:rFonts w:ascii="Consolas" w:hAnsi="Consolas"/>
          <w:sz w:val="12"/>
        </w:rPr>
        <w:br/>
        <w:t>using QuanLyNhanSuDongA.Data;</w:t>
      </w:r>
      <w:r>
        <w:rPr>
          <w:rFonts w:ascii="Consolas" w:hAnsi="Consolas"/>
          <w:sz w:val="12"/>
        </w:rPr>
        <w:br/>
        <w:t>namespace QuanLyNhanSuDongA.Services</w:t>
      </w:r>
      <w:r>
        <w:rPr>
          <w:rFonts w:ascii="Consolas" w:hAnsi="Consolas"/>
          <w:sz w:val="12"/>
        </w:rPr>
        <w:br/>
        <w:t>{</w:t>
      </w:r>
      <w:r>
        <w:rPr>
          <w:rFonts w:ascii="Consolas" w:hAnsi="Consolas"/>
          <w:sz w:val="12"/>
        </w:rPr>
        <w:br/>
        <w:t xml:space="preserve">  public class KhenThuongKyLuatService</w:t>
      </w:r>
      <w:r>
        <w:rPr>
          <w:rFonts w:ascii="Consolas" w:hAnsi="Consolas"/>
          <w:sz w:val="12"/>
        </w:rPr>
        <w:br/>
      </w:r>
      <w:r>
        <w:rPr>
          <w:rFonts w:ascii="Consolas" w:hAnsi="Consolas"/>
          <w:sz w:val="12"/>
        </w:rPr>
        <w:lastRenderedPageBreak/>
        <w:t xml:space="preserve">  {</w:t>
      </w:r>
      <w:r>
        <w:rPr>
          <w:rFonts w:ascii="Consolas" w:hAnsi="Consolas"/>
          <w:sz w:val="12"/>
        </w:rPr>
        <w:br/>
        <w:t xml:space="preserve">    private bool MotDoiTuong(string maNV,string maPB) =&gt; !string.IsNullOrWhiteSpace(maNV) ^ !string.IsNullOrWhiteSpace(maPB);</w:t>
      </w:r>
      <w:r>
        <w:rPr>
          <w:rFonts w:ascii="Consolas" w:hAnsi="Consolas"/>
          <w:sz w:val="12"/>
        </w:rPr>
        <w:br/>
        <w:t xml:space="preserve">    public KetQuaXuLy LapQuyetDinhKhenThuong(string soQD,DateTime ngay,string maNV,string maPB,string loai,decimal soTien,string noiDung,string nguoiKy)</w:t>
      </w:r>
      <w:r>
        <w:rPr>
          <w:rFonts w:ascii="Consolas" w:hAnsi="Consolas"/>
          <w:sz w:val="12"/>
        </w:rPr>
        <w:br/>
        <w:t xml:space="preserve">    {</w:t>
      </w:r>
      <w:r>
        <w:rPr>
          <w:rFonts w:ascii="Consolas" w:hAnsi="Consolas"/>
          <w:sz w:val="12"/>
        </w:rPr>
        <w:br/>
        <w:t xml:space="preserve">      if(!MotDoiTuong(maNV,maPB)) return KetQuaXuLy.Fail("Phải chọn đúng một đối tượng: cá nhân hoặc phòng ban.");</w:t>
      </w:r>
      <w:r>
        <w:rPr>
          <w:rFonts w:ascii="Consolas" w:hAnsi="Consolas"/>
          <w:sz w:val="12"/>
        </w:rPr>
        <w:br/>
        <w:t xml:space="preserve">      if(soTien&lt;=0) return KetQuaXuLy.Fail("Số tiền khen thưởng phải &gt; 0.");</w:t>
      </w:r>
      <w:r>
        <w:rPr>
          <w:rFonts w:ascii="Consolas" w:hAnsi="Consolas"/>
          <w:sz w:val="12"/>
        </w:rPr>
        <w:br/>
        <w:t xml:space="preserve">      Db.Execute(@"INSERT QuyetDinhKhenThuong(SoQDKT,NgayQD,MaNV,MaPB,LoaiKhenThuong,SoTien,NoiDung,NguoiKy)</w:t>
      </w:r>
      <w:r>
        <w:rPr>
          <w:rFonts w:ascii="Consolas" w:hAnsi="Consolas"/>
          <w:sz w:val="12"/>
        </w:rPr>
        <w:br/>
        <w:t xml:space="preserve">       VALUES(@s,@d,@n,@p,@l,@t,@c,@k)",new SqlParameter("@s",soQD),new SqlParameter("@d",ngay.Date),new SqlParameter("@n",(object)maNV??DBNull.Value),new SqlParameter("@p",(object)maPB??DBNull.Value),new SqlParameter("@l",loai),new SqlParameter("@t",soTien),new SqlParameter("@c",noiDung),new SqlParameter("@k",nguoiKy));</w:t>
      </w:r>
      <w:r>
        <w:rPr>
          <w:rFonts w:ascii="Consolas" w:hAnsi="Consolas"/>
          <w:sz w:val="12"/>
        </w:rPr>
        <w:br/>
        <w:t xml:space="preserve">      return KetQuaXuLy.Ok("Đã lập quyết định khen thưởng.");</w:t>
      </w:r>
      <w:r>
        <w:rPr>
          <w:rFonts w:ascii="Consolas" w:hAnsi="Consolas"/>
          <w:sz w:val="12"/>
        </w:rPr>
        <w:br/>
        <w:t xml:space="preserve">    }</w:t>
      </w:r>
      <w:r>
        <w:rPr>
          <w:rFonts w:ascii="Consolas" w:hAnsi="Consolas"/>
          <w:sz w:val="12"/>
        </w:rPr>
        <w:br/>
        <w:t xml:space="preserve">    public KetQuaXuLy LapQuyetDinhKyLuat(string soQD,DateTime ngay,string maNV,string maPB,string hinhThuc,decimal soTien,string cachThu,string noiDung,string nguoiKy)</w:t>
      </w:r>
      <w:r>
        <w:rPr>
          <w:rFonts w:ascii="Consolas" w:hAnsi="Consolas"/>
          <w:sz w:val="12"/>
        </w:rPr>
        <w:br/>
        <w:t xml:space="preserve">    {</w:t>
      </w:r>
      <w:r>
        <w:rPr>
          <w:rFonts w:ascii="Consolas" w:hAnsi="Consolas"/>
          <w:sz w:val="12"/>
        </w:rPr>
        <w:br/>
        <w:t xml:space="preserve">      if(!MotDoiTuong(maNV,maPB)) return KetQuaXuLy.Fail("Phải chọn đúng một đối tượng.");</w:t>
      </w:r>
      <w:r>
        <w:rPr>
          <w:rFonts w:ascii="Consolas" w:hAnsi="Consolas"/>
          <w:sz w:val="12"/>
        </w:rPr>
        <w:br/>
        <w:t xml:space="preserve">      if(cachThu!="PHIEU_THU" &amp;&amp; cachThu!="TRU_LUONG") return KetQuaXuLy.Fail("Cách thu phạt không hợp lệ.");</w:t>
      </w:r>
      <w:r>
        <w:rPr>
          <w:rFonts w:ascii="Consolas" w:hAnsi="Consolas"/>
          <w:sz w:val="12"/>
        </w:rPr>
        <w:br/>
        <w:t xml:space="preserve">      Db.Execute(@"INSERT QuyetDinhKyLuat(SoQDKL,NgayQD,MaNV,MaPB,HinhThucXuLy,SoTienPhat,CachThu,NoiDung,NguoiKy)</w:t>
      </w:r>
      <w:r>
        <w:rPr>
          <w:rFonts w:ascii="Consolas" w:hAnsi="Consolas"/>
          <w:sz w:val="12"/>
        </w:rPr>
        <w:br/>
        <w:t xml:space="preserve">       VALUES(@s,@d,@n,@p,@h,@t,@c,@i,@k)",new SqlParameter("@s",soQD),new SqlParameter("@d",ngay.Date),new SqlParameter("@n",(object)maNV??DBNull.Value),new SqlParameter("@p",(object)maPB??DBNull.Value),new SqlParameter("@h",hinhThuc),new SqlParameter("@t",soTien),new SqlParameter("@c",cachThu),new SqlParameter("@i",noiDung),new SqlParameter("@k",nguoiKy));</w:t>
      </w:r>
      <w:r>
        <w:rPr>
          <w:rFonts w:ascii="Consolas" w:hAnsi="Consolas"/>
          <w:sz w:val="12"/>
        </w:rPr>
        <w:br/>
        <w:t xml:space="preserve">      return KetQuaXuLy.Ok("Đã lập quyết định kỷ luật.");</w:t>
      </w:r>
      <w:r>
        <w:rPr>
          <w:rFonts w:ascii="Consolas" w:hAnsi="Consolas"/>
          <w:sz w:val="12"/>
        </w:rPr>
        <w:br/>
        <w:t xml:space="preserve">    }</w:t>
      </w:r>
      <w:r>
        <w:rPr>
          <w:rFonts w:ascii="Consolas" w:hAnsi="Consolas"/>
          <w:sz w:val="12"/>
        </w:rPr>
        <w:br/>
        <w:t xml:space="preserve">  }</w:t>
      </w:r>
      <w:r>
        <w:rPr>
          <w:rFonts w:ascii="Consolas" w:hAnsi="Consolas"/>
          <w:sz w:val="12"/>
        </w:rPr>
        <w:br/>
        <w:t>}</w:t>
      </w:r>
    </w:p>
    <w:p w14:paraId="7B08C392" w14:textId="77777777" w:rsidR="00EB0CAE" w:rsidRDefault="00000000">
      <w:pPr>
        <w:pStyle w:val="Heading2"/>
        <w:spacing w:before="140" w:after="80"/>
      </w:pPr>
      <w:r>
        <w:rPr>
          <w:rFonts w:ascii="Times New Roman" w:hAnsi="Times New Roman"/>
        </w:rPr>
        <w:t>8.5. LuongService</w:t>
      </w:r>
    </w:p>
    <w:p w14:paraId="1A43BFE3" w14:textId="77777777" w:rsidR="00EB0CAE" w:rsidRDefault="00000000">
      <w:r>
        <w:rPr>
          <w:b/>
          <w:sz w:val="18"/>
        </w:rPr>
        <w:t>Services/LuongService.cs</w:t>
      </w:r>
    </w:p>
    <w:p w14:paraId="34252714" w14:textId="77777777" w:rsidR="00EB0CAE" w:rsidRDefault="00000000">
      <w:pPr>
        <w:pStyle w:val="NoSpacing"/>
        <w:shd w:val="clear" w:color="auto" w:fill="F3F3F3"/>
        <w:spacing w:after="80"/>
        <w:ind w:left="85" w:right="85"/>
      </w:pPr>
      <w:r>
        <w:rPr>
          <w:rFonts w:ascii="Consolas" w:hAnsi="Consolas"/>
          <w:sz w:val="11"/>
        </w:rPr>
        <w:t>using System;</w:t>
      </w:r>
      <w:r>
        <w:rPr>
          <w:rFonts w:ascii="Consolas" w:hAnsi="Consolas"/>
          <w:sz w:val="11"/>
        </w:rPr>
        <w:br/>
        <w:t>using System.Data;</w:t>
      </w:r>
      <w:r>
        <w:rPr>
          <w:rFonts w:ascii="Consolas" w:hAnsi="Consolas"/>
          <w:sz w:val="11"/>
        </w:rPr>
        <w:br/>
        <w:t>using System.Data.SqlClient;</w:t>
      </w:r>
      <w:r>
        <w:rPr>
          <w:rFonts w:ascii="Consolas" w:hAnsi="Consolas"/>
          <w:sz w:val="11"/>
        </w:rPr>
        <w:br/>
        <w:t>using QuanLyNhanSuDongA.Data;</w:t>
      </w:r>
      <w:r>
        <w:rPr>
          <w:rFonts w:ascii="Consolas" w:hAnsi="Consolas"/>
          <w:sz w:val="11"/>
        </w:rPr>
        <w:br/>
        <w:t>namespace QuanLyNhanSuDongA.Services</w:t>
      </w:r>
      <w:r>
        <w:rPr>
          <w:rFonts w:ascii="Consolas" w:hAnsi="Consolas"/>
          <w:sz w:val="11"/>
        </w:rPr>
        <w:br/>
        <w:t>{</w:t>
      </w:r>
      <w:r>
        <w:rPr>
          <w:rFonts w:ascii="Consolas" w:hAnsi="Consolas"/>
          <w:sz w:val="11"/>
        </w:rPr>
        <w:br/>
        <w:t xml:space="preserve">  public class LuongService</w:t>
      </w:r>
      <w:r>
        <w:rPr>
          <w:rFonts w:ascii="Consolas" w:hAnsi="Consolas"/>
          <w:sz w:val="11"/>
        </w:rPr>
        <w:br/>
        <w:t xml:space="preserve">  {</w:t>
      </w:r>
      <w:r>
        <w:rPr>
          <w:rFonts w:ascii="Consolas" w:hAnsi="Consolas"/>
          <w:sz w:val="11"/>
        </w:rPr>
        <w:br/>
        <w:t xml:space="preserve">    public KetQuaXuLy TinhLuongThang(int thang,int nam,string nguoiLap)</w:t>
      </w:r>
      <w:r>
        <w:rPr>
          <w:rFonts w:ascii="Consolas" w:hAnsi="Consolas"/>
          <w:sz w:val="11"/>
        </w:rPr>
        <w:br/>
        <w:t xml:space="preserve">    {</w:t>
      </w:r>
      <w:r>
        <w:rPr>
          <w:rFonts w:ascii="Consolas" w:hAnsi="Consolas"/>
          <w:sz w:val="11"/>
        </w:rPr>
        <w:br/>
        <w:t xml:space="preserve">      DateTime dau=new DateTime(nam,thang,1), cuoi=dau.AddMonths(1).AddDays(-1);</w:t>
      </w:r>
      <w:r>
        <w:rPr>
          <w:rFonts w:ascii="Consolas" w:hAnsi="Consolas"/>
          <w:sz w:val="11"/>
        </w:rPr>
        <w:br/>
        <w:t xml:space="preserve">      DataTable cfg=Db.Query("SELECT NgayCongChuan,GioCongChuanNgay FROM CauHinhTinhLuong WHERE Thang=@t AND Nam=@n",new SqlParameter("@t",thang),new SqlParameter("@n",nam));</w:t>
      </w:r>
      <w:r>
        <w:rPr>
          <w:rFonts w:ascii="Consolas" w:hAnsi="Consolas"/>
          <w:sz w:val="11"/>
        </w:rPr>
        <w:br/>
        <w:t xml:space="preserve">      if(cfg.Rows.Count==0) return KetQuaXuLy.Fail("Chưa có cấu hình kỳ lương.");</w:t>
      </w:r>
      <w:r>
        <w:rPr>
          <w:rFonts w:ascii="Consolas" w:hAnsi="Consolas"/>
          <w:sz w:val="11"/>
        </w:rPr>
        <w:br/>
        <w:t xml:space="preserve">      decimal ngayChuan=(decimal)cfg.Rows[0][0], gioChuan=(decimal)cfg.Rows[0][1];</w:t>
      </w:r>
      <w:r>
        <w:rPr>
          <w:rFonts w:ascii="Consolas" w:hAnsi="Consolas"/>
          <w:sz w:val="11"/>
        </w:rPr>
        <w:br/>
        <w:t xml:space="preserve">      string maBL="BL"+nam.ToString()+thang.ToString("00");</w:t>
      </w:r>
      <w:r>
        <w:rPr>
          <w:rFonts w:ascii="Consolas" w:hAnsi="Consolas"/>
          <w:sz w:val="11"/>
        </w:rPr>
        <w:br/>
        <w:t xml:space="preserve">      using(var cn=Db.Open()) using(var tx=cn.BeginTransaction()) try {</w:t>
      </w:r>
      <w:r>
        <w:rPr>
          <w:rFonts w:ascii="Consolas" w:hAnsi="Consolas"/>
          <w:sz w:val="11"/>
        </w:rPr>
        <w:br/>
        <w:t xml:space="preserve">        var ins=new SqlCommand("INSERT BangLuong(MaBangLuong,Thang,Nam,NguoiLap) VALUES(@m,@t,@n,@u)",cn,tx);</w:t>
      </w:r>
      <w:r>
        <w:rPr>
          <w:rFonts w:ascii="Consolas" w:hAnsi="Consolas"/>
          <w:sz w:val="11"/>
        </w:rPr>
        <w:br/>
        <w:t xml:space="preserve">        ins.Parameters.AddWithValue("@m",maBL);ins.Parameters.AddWithValue("@t",thang);ins.Parameters.AddWithValue("@n",nam);ins.Parameters.AddWithValue("@u",nguoiLap);ins.ExecuteNonQuery();</w:t>
      </w:r>
      <w:r>
        <w:rPr>
          <w:rFonts w:ascii="Consolas" w:hAnsi="Consolas"/>
          <w:sz w:val="11"/>
        </w:rPr>
        <w:br/>
        <w:t xml:space="preserve">        var nv=new SqlCommand("SELECT MaNV FROM NhanVien WHERE TrangThai=N'Chính thức'",cn,tx);</w:t>
      </w:r>
      <w:r>
        <w:rPr>
          <w:rFonts w:ascii="Consolas" w:hAnsi="Consolas"/>
          <w:sz w:val="11"/>
        </w:rPr>
        <w:br/>
        <w:t xml:space="preserve">        using(var rd=nv.ExecuteReader()) { var ds=new System.Collections.Generic.List&lt;string&gt;(); while(rd.Read()) ds.Add(rd.GetString(0)); rd.Close();</w:t>
      </w:r>
      <w:r>
        <w:rPr>
          <w:rFonts w:ascii="Consolas" w:hAnsi="Consolas"/>
          <w:sz w:val="11"/>
        </w:rPr>
        <w:br/>
        <w:t xml:space="preserve">          foreach(string ma in ds){</w:t>
      </w:r>
      <w:r>
        <w:rPr>
          <w:rFonts w:ascii="Consolas" w:hAnsi="Consolas"/>
          <w:sz w:val="11"/>
        </w:rPr>
        <w:br/>
        <w:t xml:space="preserve">            decimal luong=ScalarD(cn,tx,@"SELECT TOP 1 LuongCoBan FROM QuyetDinhLuong WHERE MaNV=@m AND NgayHieuLuc&lt;=@c ORDER BY NgayHieuLuc DESC",ma,cuoi);</w:t>
      </w:r>
      <w:r>
        <w:rPr>
          <w:rFonts w:ascii="Consolas" w:hAnsi="Consolas"/>
          <w:sz w:val="11"/>
        </w:rPr>
        <w:br/>
        <w:t xml:space="preserve">            decimal pcLuong=ScalarD(cn,tx,@"SELECT TOP 1 PhuCapLuong FROM QuyetDinhLuong WHERE MaNV=@m AND NgayHieuLuc&lt;=@c ORDER BY NgayHieuLuc DESC",ma,cuoi);</w:t>
      </w:r>
      <w:r>
        <w:rPr>
          <w:rFonts w:ascii="Consolas" w:hAnsi="Consolas"/>
          <w:sz w:val="11"/>
        </w:rPr>
        <w:br/>
        <w:t xml:space="preserve">            decimal pcDocHai=ScalarD(cn,tx,@"SELECT TOP 1 PhuCapDocHai FROM QuyetDinhLuong WHERE MaNV=@m AND NgayHieuLuc&lt;=@c ORDER BY NgayHieuLuc DESC",ma,cuoi);</w:t>
      </w:r>
      <w:r>
        <w:rPr>
          <w:rFonts w:ascii="Consolas" w:hAnsi="Consolas"/>
          <w:sz w:val="11"/>
        </w:rPr>
        <w:br/>
        <w:t xml:space="preserve">            decimal pcCV=ScalarD(cn,tx,@"SELECT TOP 1 PhuCapChucVu FROM QuyetDinhChucVu WHERE MaNV=@m AND NgayHieuLuc&lt;=@c ORDER BY NgayHieuLuc DESC",ma,cuoi);</w:t>
      </w:r>
      <w:r>
        <w:rPr>
          <w:rFonts w:ascii="Consolas" w:hAnsi="Consolas"/>
          <w:sz w:val="11"/>
        </w:rPr>
        <w:br/>
        <w:t xml:space="preserve">            decimal ngayCong=ScalarD(cn,tx,@"SELECT COUNT(*) FROM PhieuChamCong WHERE MaNV=@m AND NgayCham BETWEEN @d AND @c AND TrangThai=N'Đi làm'",ma,cuoi,dau);</w:t>
      </w:r>
      <w:r>
        <w:rPr>
          <w:rFonts w:ascii="Consolas" w:hAnsi="Consolas"/>
          <w:sz w:val="11"/>
        </w:rPr>
        <w:br/>
        <w:t xml:space="preserve">            decimal tienCong=ngayChuan==0?0:luong*ngayCong/ngayChuan;</w:t>
      </w:r>
      <w:r>
        <w:rPr>
          <w:rFonts w:ascii="Consolas" w:hAnsi="Consolas"/>
          <w:sz w:val="11"/>
        </w:rPr>
        <w:br/>
        <w:t xml:space="preserve">            decimal gioPT=ScalarD(cn,tx,@"SELECT ISNULL(SUM(p.SoGioPhuTroi*p.HeSo),0) FROM PhieuPhuTroi p JOIN ChiTietPhuTroi c ON p.SoPhieu=c.SoPhieu WHERE c.MaNV=@m AND p.NgayPhuTroi BETWEEN @d AND @c",ma,cuoi,dau);</w:t>
      </w:r>
      <w:r>
        <w:rPr>
          <w:rFonts w:ascii="Consolas" w:hAnsi="Consolas"/>
          <w:sz w:val="11"/>
        </w:rPr>
        <w:br/>
        <w:t xml:space="preserve">            decimal donGiaGio=(ngayChuan==0||gioChuan==0)?0:luong/ngayChuan/gioChuan; decimal tienPT=gioPT*donGiaGio;</w:t>
      </w:r>
      <w:r>
        <w:rPr>
          <w:rFonts w:ascii="Consolas" w:hAnsi="Consolas"/>
          <w:sz w:val="11"/>
        </w:rPr>
        <w:br/>
        <w:t xml:space="preserve">            decimal tyLeBH=ScalarD(cn,tx,@"SELECT ISNULL(SUM(TyLeNguoiLD),0) FROM HoSoBaoHiem WHERE MaNV=@m AND TuNgay&lt;=@c AND (DenNgay IS NULL OR DenNgay&gt;=@d)",ma,cuoi,dau);</w:t>
      </w:r>
      <w:r>
        <w:rPr>
          <w:rFonts w:ascii="Consolas" w:hAnsi="Consolas"/>
          <w:sz w:val="11"/>
        </w:rPr>
        <w:br/>
        <w:t xml:space="preserve">            decimal truBH=luong*tyLeBH;</w:t>
      </w:r>
      <w:r>
        <w:rPr>
          <w:rFonts w:ascii="Consolas" w:hAnsi="Consolas"/>
          <w:sz w:val="11"/>
        </w:rPr>
        <w:br/>
        <w:t xml:space="preserve">            decimal truKL=ScalarD(cn,tx,@"SELECT ISNULL(SUM(SoTienPhat),0) FROM QuyetDinhKyLuat WHERE MaNV=@m AND CachThu='TRU_LUONG' AND DaXuLy=0 AND NgayQD&lt;=@c",ma,cuoi);</w:t>
      </w:r>
      <w:r>
        <w:rPr>
          <w:rFonts w:ascii="Consolas" w:hAnsi="Consolas"/>
          <w:sz w:val="11"/>
        </w:rPr>
        <w:br/>
        <w:t xml:space="preserve">            decimal thuc=tienCong+pcLuong+pcDocHai+pcCV+tienPT-truBH-truKL;</w:t>
      </w:r>
      <w:r>
        <w:rPr>
          <w:rFonts w:ascii="Consolas" w:hAnsi="Consolas"/>
          <w:sz w:val="11"/>
        </w:rPr>
        <w:br/>
        <w:t xml:space="preserve">            var d=new SqlCommand(@"INSERT ChiTietBangLuong VALUES(@b,@m,@l,@pl,@pd,@pc,@nc,@tc,@pt,@bh,@kl,@tl)",cn,tx);</w:t>
      </w:r>
      <w:r>
        <w:rPr>
          <w:rFonts w:ascii="Consolas" w:hAnsi="Consolas"/>
          <w:sz w:val="11"/>
        </w:rPr>
        <w:br/>
        <w:t xml:space="preserve">            d.Parameters.AddWithValue("@b",maBL);d.Parameters.AddWithValue("@m",ma);d.Parameters.AddWithValue("@l",luong);d.Parameters.AddWithValue("@pl",pcLuong);d.Parameters.AddWithValue("@pd",pcDocHai);d.Parameters.AddWithValue("@pc",pcCV);d.Parameters.AddWithValue("@nc",ngayCong);d.Parameters.AddWithValue("@tc",tienCong);d.Parameters.AddWithValue("@pt",tienPT);d.Parameters.AddWithValue("@bh",truBH);d.Parameters.AddWithValue("@kl",truKL);d.Parameters.AddWithValue("@tl",thuc);d.ExecuteNonQuery();</w:t>
      </w:r>
      <w:r>
        <w:rPr>
          <w:rFonts w:ascii="Consolas" w:hAnsi="Consolas"/>
          <w:sz w:val="11"/>
        </w:rPr>
        <w:br/>
        <w:t xml:space="preserve">          }</w:t>
      </w:r>
      <w:r>
        <w:rPr>
          <w:rFonts w:ascii="Consolas" w:hAnsi="Consolas"/>
          <w:sz w:val="11"/>
        </w:rPr>
        <w:br/>
        <w:t xml:space="preserve">        }</w:t>
      </w:r>
      <w:r>
        <w:rPr>
          <w:rFonts w:ascii="Consolas" w:hAnsi="Consolas"/>
          <w:sz w:val="11"/>
        </w:rPr>
        <w:br/>
        <w:t xml:space="preserve">        tx.Commit(); return KetQuaXuLy.Ok("Đã tính bảng lương "+thang+"/"+nam+".");</w:t>
      </w:r>
      <w:r>
        <w:rPr>
          <w:rFonts w:ascii="Consolas" w:hAnsi="Consolas"/>
          <w:sz w:val="11"/>
        </w:rPr>
        <w:br/>
        <w:t xml:space="preserve">      } catch(Exception ex){tx.Rollback();return KetQuaXuLy.Fail(ex.Message);}</w:t>
      </w:r>
      <w:r>
        <w:rPr>
          <w:rFonts w:ascii="Consolas" w:hAnsi="Consolas"/>
          <w:sz w:val="11"/>
        </w:rPr>
        <w:br/>
        <w:t xml:space="preserve">    }</w:t>
      </w:r>
      <w:r>
        <w:rPr>
          <w:rFonts w:ascii="Consolas" w:hAnsi="Consolas"/>
          <w:sz w:val="11"/>
        </w:rPr>
        <w:br/>
        <w:t xml:space="preserve">    private decimal ScalarD(SqlConnection cn,SqlTransaction tx,string sql,string ma,DateTime cuoi,DateTime? dau=null)</w:t>
      </w:r>
      <w:r>
        <w:rPr>
          <w:rFonts w:ascii="Consolas" w:hAnsi="Consolas"/>
          <w:sz w:val="11"/>
        </w:rPr>
        <w:br/>
        <w:t xml:space="preserve">    { using(var c=new SqlCommand(sql,cn,tx)){c.Parameters.AddWithValue("@m",ma);c.Parameters.AddWithValue("@c",cuoi);if(dau.HasValue)c.Parameters.AddWithValue("@d",dau.Value);object v=c.ExecuteScalar();return v==null||v==DBNull.Value?0:Convert.ToDecimal(v);} }</w:t>
      </w:r>
      <w:r>
        <w:rPr>
          <w:rFonts w:ascii="Consolas" w:hAnsi="Consolas"/>
          <w:sz w:val="11"/>
        </w:rPr>
        <w:br/>
        <w:t xml:space="preserve">  }</w:t>
      </w:r>
      <w:r>
        <w:rPr>
          <w:rFonts w:ascii="Consolas" w:hAnsi="Consolas"/>
          <w:sz w:val="11"/>
        </w:rPr>
        <w:br/>
        <w:t>}</w:t>
      </w:r>
    </w:p>
    <w:p w14:paraId="10590C46" w14:textId="77777777" w:rsidR="00EB0CAE" w:rsidRDefault="00000000">
      <w:pPr>
        <w:pStyle w:val="Heading2"/>
        <w:spacing w:before="140" w:after="80"/>
      </w:pPr>
      <w:r>
        <w:rPr>
          <w:rFonts w:ascii="Times New Roman" w:hAnsi="Times New Roman"/>
        </w:rPr>
        <w:t>8.6. Mẫu code Form</w:t>
      </w:r>
    </w:p>
    <w:p w14:paraId="4338A362" w14:textId="77777777" w:rsidR="00EB0CAE" w:rsidRDefault="00000000">
      <w:r>
        <w:rPr>
          <w:b/>
          <w:sz w:val="18"/>
        </w:rPr>
        <w:t>Forms/FrmKhenThuongKyLuat.cs</w:t>
      </w:r>
    </w:p>
    <w:p w14:paraId="6EE0CB27" w14:textId="77777777" w:rsidR="00EB0CAE" w:rsidRDefault="00000000">
      <w:pPr>
        <w:pStyle w:val="NoSpacing"/>
        <w:shd w:val="clear" w:color="auto" w:fill="F3F3F3"/>
        <w:spacing w:after="80"/>
        <w:ind w:left="85" w:right="85"/>
      </w:pPr>
      <w:r>
        <w:rPr>
          <w:rFonts w:ascii="Consolas" w:hAnsi="Consolas"/>
          <w:sz w:val="13"/>
        </w:rPr>
        <w:t>using System;</w:t>
      </w:r>
      <w:r>
        <w:rPr>
          <w:rFonts w:ascii="Consolas" w:hAnsi="Consolas"/>
          <w:sz w:val="13"/>
        </w:rPr>
        <w:br/>
        <w:t>using System.Windows.Forms;</w:t>
      </w:r>
      <w:r>
        <w:rPr>
          <w:rFonts w:ascii="Consolas" w:hAnsi="Consolas"/>
          <w:sz w:val="13"/>
        </w:rPr>
        <w:br/>
        <w:t>using QuanLyNhanSuDongA.Services;</w:t>
      </w:r>
      <w:r>
        <w:rPr>
          <w:rFonts w:ascii="Consolas" w:hAnsi="Consolas"/>
          <w:sz w:val="13"/>
        </w:rPr>
        <w:br/>
        <w:t>namespace QuanLyNhanSuDongA.Forms</w:t>
      </w:r>
      <w:r>
        <w:rPr>
          <w:rFonts w:ascii="Consolas" w:hAnsi="Consolas"/>
          <w:sz w:val="13"/>
        </w:rPr>
        <w:br/>
        <w:t>{</w:t>
      </w:r>
      <w:r>
        <w:rPr>
          <w:rFonts w:ascii="Consolas" w:hAnsi="Consolas"/>
          <w:sz w:val="13"/>
        </w:rPr>
        <w:br/>
        <w:t xml:space="preserve">  public partial class FrmKhenThuongKyLuat : Form</w:t>
      </w:r>
      <w:r>
        <w:rPr>
          <w:rFonts w:ascii="Consolas" w:hAnsi="Consolas"/>
          <w:sz w:val="13"/>
        </w:rPr>
        <w:br/>
        <w:t xml:space="preserve">  {</w:t>
      </w:r>
      <w:r>
        <w:rPr>
          <w:rFonts w:ascii="Consolas" w:hAnsi="Consolas"/>
          <w:sz w:val="13"/>
        </w:rPr>
        <w:br/>
        <w:t xml:space="preserve">    private readonly KhenThuongKyLuatService svc = new KhenThuongKyLuatService();</w:t>
      </w:r>
      <w:r>
        <w:rPr>
          <w:rFonts w:ascii="Consolas" w:hAnsi="Consolas"/>
          <w:sz w:val="13"/>
        </w:rPr>
        <w:br/>
        <w:t xml:space="preserve">    public FrmKhenThuongKyLuat(){ InitializeComponent(); }</w:t>
      </w:r>
      <w:r>
        <w:rPr>
          <w:rFonts w:ascii="Consolas" w:hAnsi="Consolas"/>
          <w:sz w:val="13"/>
        </w:rPr>
        <w:br/>
        <w:t xml:space="preserve">    private void btnKhenThuong_Click(object sender, EventArgs e)</w:t>
      </w:r>
      <w:r>
        <w:rPr>
          <w:rFonts w:ascii="Consolas" w:hAnsi="Consolas"/>
          <w:sz w:val="13"/>
        </w:rPr>
        <w:br/>
        <w:t xml:space="preserve">    {</w:t>
      </w:r>
      <w:r>
        <w:rPr>
          <w:rFonts w:ascii="Consolas" w:hAnsi="Consolas"/>
          <w:sz w:val="13"/>
        </w:rPr>
        <w:br/>
        <w:t xml:space="preserve">      string maNV = radCaNhanKT.Checked ? cboDoiTuongKT.SelectedValue?.ToString() : null;</w:t>
      </w:r>
      <w:r>
        <w:rPr>
          <w:rFonts w:ascii="Consolas" w:hAnsi="Consolas"/>
          <w:sz w:val="13"/>
        </w:rPr>
        <w:br/>
        <w:t xml:space="preserve">      string maPB = radPhongBanKT.Checked ? cboDoiTuongKT.SelectedValue?.ToString() : null;</w:t>
      </w:r>
      <w:r>
        <w:rPr>
          <w:rFonts w:ascii="Consolas" w:hAnsi="Consolas"/>
          <w:sz w:val="13"/>
        </w:rPr>
        <w:br/>
      </w:r>
      <w:r>
        <w:rPr>
          <w:rFonts w:ascii="Consolas" w:hAnsi="Consolas"/>
          <w:sz w:val="13"/>
        </w:rPr>
        <w:lastRenderedPageBreak/>
        <w:t xml:space="preserve">      var k = svc.LapQuyetDinhKhenThuong(txtSoQDKT.Text, dtNgayKT.Value, maNV, maPB,</w:t>
      </w:r>
      <w:r>
        <w:rPr>
          <w:rFonts w:ascii="Consolas" w:hAnsi="Consolas"/>
          <w:sz w:val="13"/>
        </w:rPr>
        <w:br/>
        <w:t xml:space="preserve">          txtLoaiKT.Text, numTienKT.Value, txtNoiDungKT.Text, txtNguoiKyKT.Text);</w:t>
      </w:r>
      <w:r>
        <w:rPr>
          <w:rFonts w:ascii="Consolas" w:hAnsi="Consolas"/>
          <w:sz w:val="13"/>
        </w:rPr>
        <w:br/>
        <w:t xml:space="preserve">      MessageBox.Show(k.ThongBao);</w:t>
      </w:r>
      <w:r>
        <w:rPr>
          <w:rFonts w:ascii="Consolas" w:hAnsi="Consolas"/>
          <w:sz w:val="13"/>
        </w:rPr>
        <w:br/>
        <w:t xml:space="preserve">    }</w:t>
      </w:r>
      <w:r>
        <w:rPr>
          <w:rFonts w:ascii="Consolas" w:hAnsi="Consolas"/>
          <w:sz w:val="13"/>
        </w:rPr>
        <w:br/>
        <w:t xml:space="preserve">    private void btnKyLuat_Click(object sender, EventArgs e)</w:t>
      </w:r>
      <w:r>
        <w:rPr>
          <w:rFonts w:ascii="Consolas" w:hAnsi="Consolas"/>
          <w:sz w:val="13"/>
        </w:rPr>
        <w:br/>
        <w:t xml:space="preserve">    {</w:t>
      </w:r>
      <w:r>
        <w:rPr>
          <w:rFonts w:ascii="Consolas" w:hAnsi="Consolas"/>
          <w:sz w:val="13"/>
        </w:rPr>
        <w:br/>
        <w:t xml:space="preserve">      string maNV = radCaNhanKL.Checked ? cboDoiTuongKL.SelectedValue?.ToString() : null;</w:t>
      </w:r>
      <w:r>
        <w:rPr>
          <w:rFonts w:ascii="Consolas" w:hAnsi="Consolas"/>
          <w:sz w:val="13"/>
        </w:rPr>
        <w:br/>
        <w:t xml:space="preserve">      string maPB = radPhongBanKL.Checked ? cboDoiTuongKL.SelectedValue?.ToString() : null;</w:t>
      </w:r>
      <w:r>
        <w:rPr>
          <w:rFonts w:ascii="Consolas" w:hAnsi="Consolas"/>
          <w:sz w:val="13"/>
        </w:rPr>
        <w:br/>
        <w:t xml:space="preserve">      var k = svc.LapQuyetDinhKyLuat(txtSoQDKL.Text, dtNgayKL.Value, maNV, maPB,</w:t>
      </w:r>
      <w:r>
        <w:rPr>
          <w:rFonts w:ascii="Consolas" w:hAnsi="Consolas"/>
          <w:sz w:val="13"/>
        </w:rPr>
        <w:br/>
        <w:t xml:space="preserve">          txtHinhThucKL.Text, numTienPhat.Value, cboCachThu.SelectedValue.ToString(), txtNoiDungKL.Text, txtNguoiKyKL.Text);</w:t>
      </w:r>
      <w:r>
        <w:rPr>
          <w:rFonts w:ascii="Consolas" w:hAnsi="Consolas"/>
          <w:sz w:val="13"/>
        </w:rPr>
        <w:br/>
        <w:t xml:space="preserve">      MessageBox.Show(k.ThongBao);</w:t>
      </w:r>
      <w:r>
        <w:rPr>
          <w:rFonts w:ascii="Consolas" w:hAnsi="Consolas"/>
          <w:sz w:val="13"/>
        </w:rPr>
        <w:br/>
        <w:t xml:space="preserve">    }</w:t>
      </w:r>
      <w:r>
        <w:rPr>
          <w:rFonts w:ascii="Consolas" w:hAnsi="Consolas"/>
          <w:sz w:val="13"/>
        </w:rPr>
        <w:br/>
        <w:t xml:space="preserve">  }</w:t>
      </w:r>
      <w:r>
        <w:rPr>
          <w:rFonts w:ascii="Consolas" w:hAnsi="Consolas"/>
          <w:sz w:val="13"/>
        </w:rPr>
        <w:br/>
        <w:t>}</w:t>
      </w:r>
    </w:p>
    <w:p w14:paraId="40DE8E3B" w14:textId="77777777" w:rsidR="00EB0CAE" w:rsidRDefault="00000000">
      <w:pPr>
        <w:pStyle w:val="Heading1"/>
        <w:spacing w:before="200" w:after="80"/>
      </w:pPr>
      <w:r>
        <w:rPr>
          <w:rFonts w:ascii="Times New Roman" w:hAnsi="Times New Roman"/>
        </w:rPr>
        <w:t>9. KIỂM THỬ TỔNG THỂ</w:t>
      </w:r>
    </w:p>
    <w:p w14:paraId="3503390A" w14:textId="77777777" w:rsidR="00EB0CAE" w:rsidRDefault="00000000">
      <w:pPr>
        <w:spacing w:after="80"/>
        <w:ind w:firstLine="454"/>
      </w:pPr>
      <w:r>
        <w:t>Các test case dưới đây dùng dữ liệu mẫu trong script. Với test tính lương, cần bổ sung chấm công tháng 10/2026 cho NV001/NV002 theo số ngày mong muốn trước khi chạy. Tỷ lệ bảo hiểm trong dữ liệu mẫu chỉ là tham số kiểm thử, không phải một mức pháp lý được tài liệu khẳng định.</w:t>
      </w:r>
    </w:p>
    <w:tbl>
      <w:tblPr>
        <w:tblStyle w:val="TableGrid"/>
        <w:tblW w:w="0" w:type="auto"/>
        <w:jc w:val="center"/>
        <w:tblLook w:val="04A0" w:firstRow="1" w:lastRow="0" w:firstColumn="1" w:lastColumn="0" w:noHBand="0" w:noVBand="1"/>
      </w:tblPr>
      <w:tblGrid>
        <w:gridCol w:w="680"/>
        <w:gridCol w:w="1814"/>
        <w:gridCol w:w="4082"/>
        <w:gridCol w:w="3515"/>
      </w:tblGrid>
      <w:tr w:rsidR="00EB0CAE" w14:paraId="556AB096" w14:textId="77777777">
        <w:trPr>
          <w:jc w:val="center"/>
        </w:trPr>
        <w:tc>
          <w:tcPr>
            <w:tcW w:w="680" w:type="dxa"/>
            <w:shd w:val="clear" w:color="auto" w:fill="D9EAF7"/>
            <w:vAlign w:val="center"/>
          </w:tcPr>
          <w:p w14:paraId="57AFF2AC" w14:textId="77777777" w:rsidR="00EB0CAE" w:rsidRDefault="00000000">
            <w:pPr>
              <w:jc w:val="center"/>
            </w:pPr>
            <w:r>
              <w:rPr>
                <w:b/>
                <w:sz w:val="13"/>
              </w:rPr>
              <w:t>TC</w:t>
            </w:r>
          </w:p>
        </w:tc>
        <w:tc>
          <w:tcPr>
            <w:tcW w:w="1814" w:type="dxa"/>
            <w:shd w:val="clear" w:color="auto" w:fill="D9EAF7"/>
            <w:vAlign w:val="center"/>
          </w:tcPr>
          <w:p w14:paraId="13FD999D" w14:textId="77777777" w:rsidR="00EB0CAE" w:rsidRDefault="00000000">
            <w:pPr>
              <w:jc w:val="center"/>
            </w:pPr>
            <w:r>
              <w:rPr>
                <w:b/>
                <w:sz w:val="13"/>
              </w:rPr>
              <w:t>Chức năng</w:t>
            </w:r>
          </w:p>
        </w:tc>
        <w:tc>
          <w:tcPr>
            <w:tcW w:w="4082" w:type="dxa"/>
            <w:shd w:val="clear" w:color="auto" w:fill="D9EAF7"/>
            <w:vAlign w:val="center"/>
          </w:tcPr>
          <w:p w14:paraId="02FAC972" w14:textId="77777777" w:rsidR="00EB0CAE" w:rsidRDefault="00000000">
            <w:pPr>
              <w:jc w:val="center"/>
            </w:pPr>
            <w:r>
              <w:rPr>
                <w:b/>
                <w:sz w:val="13"/>
              </w:rPr>
              <w:t>Dữ liệu / điều kiện</w:t>
            </w:r>
          </w:p>
        </w:tc>
        <w:tc>
          <w:tcPr>
            <w:tcW w:w="3515" w:type="dxa"/>
            <w:shd w:val="clear" w:color="auto" w:fill="D9EAF7"/>
            <w:vAlign w:val="center"/>
          </w:tcPr>
          <w:p w14:paraId="6A0ED0BC" w14:textId="77777777" w:rsidR="00EB0CAE" w:rsidRDefault="00000000">
            <w:pPr>
              <w:jc w:val="center"/>
            </w:pPr>
            <w:r>
              <w:rPr>
                <w:b/>
                <w:sz w:val="13"/>
              </w:rPr>
              <w:t>Kết quả mong đợi</w:t>
            </w:r>
          </w:p>
        </w:tc>
      </w:tr>
      <w:tr w:rsidR="00EB0CAE" w14:paraId="5C3F998D" w14:textId="77777777">
        <w:trPr>
          <w:jc w:val="center"/>
        </w:trPr>
        <w:tc>
          <w:tcPr>
            <w:tcW w:w="680" w:type="dxa"/>
            <w:vAlign w:val="center"/>
          </w:tcPr>
          <w:p w14:paraId="790557BC" w14:textId="77777777" w:rsidR="00EB0CAE" w:rsidRDefault="00000000">
            <w:r>
              <w:rPr>
                <w:sz w:val="13"/>
              </w:rPr>
              <w:t>TC01</w:t>
            </w:r>
          </w:p>
        </w:tc>
        <w:tc>
          <w:tcPr>
            <w:tcW w:w="1814" w:type="dxa"/>
            <w:vAlign w:val="center"/>
          </w:tcPr>
          <w:p w14:paraId="5D03C10E" w14:textId="77777777" w:rsidR="00EB0CAE" w:rsidRDefault="00000000">
            <w:r>
              <w:rPr>
                <w:sz w:val="13"/>
              </w:rPr>
              <w:t>Tuyển dụng</w:t>
            </w:r>
          </w:p>
        </w:tc>
        <w:tc>
          <w:tcPr>
            <w:tcW w:w="4082" w:type="dxa"/>
            <w:vAlign w:val="center"/>
          </w:tcPr>
          <w:p w14:paraId="7412165E" w14:textId="77777777" w:rsidR="00EB0CAE" w:rsidRDefault="00000000">
            <w:r>
              <w:rPr>
                <w:sz w:val="13"/>
              </w:rPr>
              <w:t>TD004, NV004, PB02, thử việc 01/11-31/12/2026, lương 8.000.000</w:t>
            </w:r>
          </w:p>
        </w:tc>
        <w:tc>
          <w:tcPr>
            <w:tcW w:w="3515" w:type="dxa"/>
            <w:vAlign w:val="center"/>
          </w:tcPr>
          <w:p w14:paraId="74F0FDA5" w14:textId="77777777" w:rsidR="00EB0CAE" w:rsidRDefault="00000000">
            <w:r>
              <w:rPr>
                <w:sz w:val="13"/>
              </w:rPr>
              <w:t>Lập QĐ thành công; NV004 trạng thái Đang thử việc.</w:t>
            </w:r>
          </w:p>
        </w:tc>
      </w:tr>
      <w:tr w:rsidR="00EB0CAE" w14:paraId="1BBA8D9B" w14:textId="77777777">
        <w:trPr>
          <w:jc w:val="center"/>
        </w:trPr>
        <w:tc>
          <w:tcPr>
            <w:tcW w:w="680" w:type="dxa"/>
            <w:vAlign w:val="center"/>
          </w:tcPr>
          <w:p w14:paraId="0EF2A4BF" w14:textId="77777777" w:rsidR="00EB0CAE" w:rsidRDefault="00000000">
            <w:r>
              <w:rPr>
                <w:sz w:val="13"/>
              </w:rPr>
              <w:t>TC02</w:t>
            </w:r>
          </w:p>
        </w:tc>
        <w:tc>
          <w:tcPr>
            <w:tcW w:w="1814" w:type="dxa"/>
            <w:vAlign w:val="center"/>
          </w:tcPr>
          <w:p w14:paraId="0DA6E3CB" w14:textId="77777777" w:rsidR="00EB0CAE" w:rsidRDefault="00000000">
            <w:r>
              <w:rPr>
                <w:sz w:val="13"/>
              </w:rPr>
              <w:t>Tuyển dụng</w:t>
            </w:r>
          </w:p>
        </w:tc>
        <w:tc>
          <w:tcPr>
            <w:tcW w:w="4082" w:type="dxa"/>
            <w:vAlign w:val="center"/>
          </w:tcPr>
          <w:p w14:paraId="567DA342" w14:textId="77777777" w:rsidR="00EB0CAE" w:rsidRDefault="00000000">
            <w:r>
              <w:rPr>
                <w:sz w:val="13"/>
              </w:rPr>
              <w:t>Đến ngày 01/11/2026 nhưng từ ngày 31/12/2026</w:t>
            </w:r>
          </w:p>
        </w:tc>
        <w:tc>
          <w:tcPr>
            <w:tcW w:w="3515" w:type="dxa"/>
            <w:vAlign w:val="center"/>
          </w:tcPr>
          <w:p w14:paraId="2CED03E1" w14:textId="77777777" w:rsidR="00EB0CAE" w:rsidRDefault="00000000">
            <w:r>
              <w:rPr>
                <w:sz w:val="13"/>
              </w:rPr>
              <w:t>Từ chối: đến ngày thử việc không được trước từ ngày.</w:t>
            </w:r>
          </w:p>
        </w:tc>
      </w:tr>
      <w:tr w:rsidR="00EB0CAE" w14:paraId="75C0AB50" w14:textId="77777777">
        <w:trPr>
          <w:jc w:val="center"/>
        </w:trPr>
        <w:tc>
          <w:tcPr>
            <w:tcW w:w="680" w:type="dxa"/>
            <w:vAlign w:val="center"/>
          </w:tcPr>
          <w:p w14:paraId="5ED735FE" w14:textId="77777777" w:rsidR="00EB0CAE" w:rsidRDefault="00000000">
            <w:r>
              <w:rPr>
                <w:sz w:val="13"/>
              </w:rPr>
              <w:t>TC03</w:t>
            </w:r>
          </w:p>
        </w:tc>
        <w:tc>
          <w:tcPr>
            <w:tcW w:w="1814" w:type="dxa"/>
            <w:vAlign w:val="center"/>
          </w:tcPr>
          <w:p w14:paraId="013F4471" w14:textId="77777777" w:rsidR="00EB0CAE" w:rsidRDefault="00000000">
            <w:r>
              <w:rPr>
                <w:sz w:val="13"/>
              </w:rPr>
              <w:t>Ký hợp đồng</w:t>
            </w:r>
          </w:p>
        </w:tc>
        <w:tc>
          <w:tcPr>
            <w:tcW w:w="4082" w:type="dxa"/>
            <w:vAlign w:val="center"/>
          </w:tcPr>
          <w:p w14:paraId="73315D7E" w14:textId="77777777" w:rsidR="00EB0CAE" w:rsidRDefault="00000000">
            <w:r>
              <w:rPr>
                <w:sz w:val="13"/>
              </w:rPr>
              <w:t>Ký HD003 cho NV003 từ 01/11/2026 khi thử việc đến 04/12/2026</w:t>
            </w:r>
          </w:p>
        </w:tc>
        <w:tc>
          <w:tcPr>
            <w:tcW w:w="3515" w:type="dxa"/>
            <w:vAlign w:val="center"/>
          </w:tcPr>
          <w:p w14:paraId="47DC9EB0" w14:textId="77777777" w:rsidR="00EB0CAE" w:rsidRDefault="00000000">
            <w:r>
              <w:rPr>
                <w:sz w:val="13"/>
              </w:rPr>
              <w:t>Từ chối: chỉ ký hợp đồng sau khi hết thử việc.</w:t>
            </w:r>
          </w:p>
        </w:tc>
      </w:tr>
      <w:tr w:rsidR="00EB0CAE" w14:paraId="72158D96" w14:textId="77777777">
        <w:trPr>
          <w:jc w:val="center"/>
        </w:trPr>
        <w:tc>
          <w:tcPr>
            <w:tcW w:w="680" w:type="dxa"/>
            <w:vAlign w:val="center"/>
          </w:tcPr>
          <w:p w14:paraId="7B79130C" w14:textId="77777777" w:rsidR="00EB0CAE" w:rsidRDefault="00000000">
            <w:r>
              <w:rPr>
                <w:sz w:val="13"/>
              </w:rPr>
              <w:t>TC04</w:t>
            </w:r>
          </w:p>
        </w:tc>
        <w:tc>
          <w:tcPr>
            <w:tcW w:w="1814" w:type="dxa"/>
            <w:vAlign w:val="center"/>
          </w:tcPr>
          <w:p w14:paraId="6EDC9E48" w14:textId="77777777" w:rsidR="00EB0CAE" w:rsidRDefault="00000000">
            <w:r>
              <w:rPr>
                <w:sz w:val="13"/>
              </w:rPr>
              <w:t>Ký hợp đồng</w:t>
            </w:r>
          </w:p>
        </w:tc>
        <w:tc>
          <w:tcPr>
            <w:tcW w:w="4082" w:type="dxa"/>
            <w:vAlign w:val="center"/>
          </w:tcPr>
          <w:p w14:paraId="20B111CA" w14:textId="77777777" w:rsidR="00EB0CAE" w:rsidRDefault="00000000">
            <w:r>
              <w:rPr>
                <w:sz w:val="13"/>
              </w:rPr>
              <w:t>Ký hợp đồng ngắn hạn cho NV003 từ 05/12/2026</w:t>
            </w:r>
          </w:p>
        </w:tc>
        <w:tc>
          <w:tcPr>
            <w:tcW w:w="3515" w:type="dxa"/>
            <w:vAlign w:val="center"/>
          </w:tcPr>
          <w:p w14:paraId="44043FEF" w14:textId="77777777" w:rsidR="00EB0CAE" w:rsidRDefault="00000000">
            <w:r>
              <w:rPr>
                <w:sz w:val="13"/>
              </w:rPr>
              <w:t>Thành công; trạng thái nhân viên Chính thức.</w:t>
            </w:r>
          </w:p>
        </w:tc>
      </w:tr>
      <w:tr w:rsidR="00EB0CAE" w14:paraId="7DCB00AE" w14:textId="77777777">
        <w:trPr>
          <w:jc w:val="center"/>
        </w:trPr>
        <w:tc>
          <w:tcPr>
            <w:tcW w:w="680" w:type="dxa"/>
            <w:vAlign w:val="center"/>
          </w:tcPr>
          <w:p w14:paraId="3FE5A48F" w14:textId="77777777" w:rsidR="00EB0CAE" w:rsidRDefault="00000000">
            <w:r>
              <w:rPr>
                <w:sz w:val="13"/>
              </w:rPr>
              <w:t>TC05</w:t>
            </w:r>
          </w:p>
        </w:tc>
        <w:tc>
          <w:tcPr>
            <w:tcW w:w="1814" w:type="dxa"/>
            <w:vAlign w:val="center"/>
          </w:tcPr>
          <w:p w14:paraId="67E6DF88" w14:textId="77777777" w:rsidR="00EB0CAE" w:rsidRDefault="00000000">
            <w:r>
              <w:rPr>
                <w:sz w:val="13"/>
              </w:rPr>
              <w:t>Bảo hiểm</w:t>
            </w:r>
          </w:p>
        </w:tc>
        <w:tc>
          <w:tcPr>
            <w:tcW w:w="4082" w:type="dxa"/>
            <w:vAlign w:val="center"/>
          </w:tcPr>
          <w:p w14:paraId="1F1A5F97" w14:textId="77777777" w:rsidR="00EB0CAE" w:rsidRDefault="00000000">
            <w:r>
              <w:rPr>
                <w:sz w:val="13"/>
              </w:rPr>
              <w:t>Lập BHYT cho HD002 của NV002 (hợp đồng ngắn hạn)</w:t>
            </w:r>
          </w:p>
        </w:tc>
        <w:tc>
          <w:tcPr>
            <w:tcW w:w="3515" w:type="dxa"/>
            <w:vAlign w:val="center"/>
          </w:tcPr>
          <w:p w14:paraId="51D1EF02" w14:textId="77777777" w:rsidR="00EB0CAE" w:rsidRDefault="00000000">
            <w:r>
              <w:rPr>
                <w:sz w:val="13"/>
              </w:rPr>
              <w:t>Service từ chối theo quyết định triển khai của bài lab.</w:t>
            </w:r>
          </w:p>
        </w:tc>
      </w:tr>
      <w:tr w:rsidR="00EB0CAE" w14:paraId="229F0A73" w14:textId="77777777">
        <w:trPr>
          <w:jc w:val="center"/>
        </w:trPr>
        <w:tc>
          <w:tcPr>
            <w:tcW w:w="680" w:type="dxa"/>
            <w:vAlign w:val="center"/>
          </w:tcPr>
          <w:p w14:paraId="6FE6150F" w14:textId="77777777" w:rsidR="00EB0CAE" w:rsidRDefault="00000000">
            <w:r>
              <w:rPr>
                <w:sz w:val="13"/>
              </w:rPr>
              <w:t>TC06</w:t>
            </w:r>
          </w:p>
        </w:tc>
        <w:tc>
          <w:tcPr>
            <w:tcW w:w="1814" w:type="dxa"/>
            <w:vAlign w:val="center"/>
          </w:tcPr>
          <w:p w14:paraId="68C2D868" w14:textId="77777777" w:rsidR="00EB0CAE" w:rsidRDefault="00000000">
            <w:r>
              <w:rPr>
                <w:sz w:val="13"/>
              </w:rPr>
              <w:t>Bảo hiểm</w:t>
            </w:r>
          </w:p>
        </w:tc>
        <w:tc>
          <w:tcPr>
            <w:tcW w:w="4082" w:type="dxa"/>
            <w:vAlign w:val="center"/>
          </w:tcPr>
          <w:p w14:paraId="15F506A5" w14:textId="77777777" w:rsidR="00EB0CAE" w:rsidRDefault="00000000">
            <w:r>
              <w:rPr>
                <w:sz w:val="13"/>
              </w:rPr>
              <w:t>HD001 dài hạn có BHYT + BHXH</w:t>
            </w:r>
          </w:p>
        </w:tc>
        <w:tc>
          <w:tcPr>
            <w:tcW w:w="3515" w:type="dxa"/>
            <w:vAlign w:val="center"/>
          </w:tcPr>
          <w:p w14:paraId="740C9AE4" w14:textId="77777777" w:rsidR="00EB0CAE" w:rsidRDefault="00000000">
            <w:r>
              <w:rPr>
                <w:sz w:val="13"/>
              </w:rPr>
              <w:t>Kiểm tra đủ 2 hồ sơ, mức đóng lấy từ dữ liệu.</w:t>
            </w:r>
          </w:p>
        </w:tc>
      </w:tr>
      <w:tr w:rsidR="00EB0CAE" w14:paraId="6AFE9BDA" w14:textId="77777777">
        <w:trPr>
          <w:jc w:val="center"/>
        </w:trPr>
        <w:tc>
          <w:tcPr>
            <w:tcW w:w="680" w:type="dxa"/>
            <w:vAlign w:val="center"/>
          </w:tcPr>
          <w:p w14:paraId="4A60ADBA" w14:textId="77777777" w:rsidR="00EB0CAE" w:rsidRDefault="00000000">
            <w:r>
              <w:rPr>
                <w:sz w:val="13"/>
              </w:rPr>
              <w:t>TC07</w:t>
            </w:r>
          </w:p>
        </w:tc>
        <w:tc>
          <w:tcPr>
            <w:tcW w:w="1814" w:type="dxa"/>
            <w:vAlign w:val="center"/>
          </w:tcPr>
          <w:p w14:paraId="79F58B23" w14:textId="77777777" w:rsidR="00EB0CAE" w:rsidRDefault="00000000">
            <w:r>
              <w:rPr>
                <w:sz w:val="13"/>
              </w:rPr>
              <w:t>QĐ lương</w:t>
            </w:r>
          </w:p>
        </w:tc>
        <w:tc>
          <w:tcPr>
            <w:tcW w:w="4082" w:type="dxa"/>
            <w:vAlign w:val="center"/>
          </w:tcPr>
          <w:p w14:paraId="5BE7C45C" w14:textId="77777777" w:rsidR="00EB0CAE" w:rsidRDefault="00000000">
            <w:r>
              <w:rPr>
                <w:sz w:val="13"/>
              </w:rPr>
              <w:t>Thêm L003 cho NV001 hiệu lực 01/11/2026</w:t>
            </w:r>
          </w:p>
        </w:tc>
        <w:tc>
          <w:tcPr>
            <w:tcW w:w="3515" w:type="dxa"/>
            <w:vAlign w:val="center"/>
          </w:tcPr>
          <w:p w14:paraId="6564E6FE" w14:textId="77777777" w:rsidR="00EB0CAE" w:rsidRDefault="00000000">
            <w:r>
              <w:rPr>
                <w:sz w:val="13"/>
              </w:rPr>
              <w:t>Lịch sử giữ L001; kỳ 10/2026 vẫn lấy L001.</w:t>
            </w:r>
          </w:p>
        </w:tc>
      </w:tr>
      <w:tr w:rsidR="00EB0CAE" w14:paraId="35B36E6E" w14:textId="77777777">
        <w:trPr>
          <w:jc w:val="center"/>
        </w:trPr>
        <w:tc>
          <w:tcPr>
            <w:tcW w:w="680" w:type="dxa"/>
            <w:vAlign w:val="center"/>
          </w:tcPr>
          <w:p w14:paraId="44ADE485" w14:textId="77777777" w:rsidR="00EB0CAE" w:rsidRDefault="00000000">
            <w:r>
              <w:rPr>
                <w:sz w:val="13"/>
              </w:rPr>
              <w:t>TC08</w:t>
            </w:r>
          </w:p>
        </w:tc>
        <w:tc>
          <w:tcPr>
            <w:tcW w:w="1814" w:type="dxa"/>
            <w:vAlign w:val="center"/>
          </w:tcPr>
          <w:p w14:paraId="5E249290" w14:textId="77777777" w:rsidR="00EB0CAE" w:rsidRDefault="00000000">
            <w:r>
              <w:rPr>
                <w:sz w:val="13"/>
              </w:rPr>
              <w:t>QĐ chức vụ</w:t>
            </w:r>
          </w:p>
        </w:tc>
        <w:tc>
          <w:tcPr>
            <w:tcW w:w="4082" w:type="dxa"/>
            <w:vAlign w:val="center"/>
          </w:tcPr>
          <w:p w14:paraId="3C178CC2" w14:textId="77777777" w:rsidR="00EB0CAE" w:rsidRDefault="00000000">
            <w:r>
              <w:rPr>
                <w:sz w:val="13"/>
              </w:rPr>
              <w:t>Thêm quyết định chức vụ mới cho NV002</w:t>
            </w:r>
          </w:p>
        </w:tc>
        <w:tc>
          <w:tcPr>
            <w:tcW w:w="3515" w:type="dxa"/>
            <w:vAlign w:val="center"/>
          </w:tcPr>
          <w:p w14:paraId="6E7FBE46" w14:textId="77777777" w:rsidR="00EB0CAE" w:rsidRDefault="00000000">
            <w:r>
              <w:rPr>
                <w:sz w:val="13"/>
              </w:rPr>
              <w:t>Lưu quyết định mới, không xóa lịch sử cũ.</w:t>
            </w:r>
          </w:p>
        </w:tc>
      </w:tr>
      <w:tr w:rsidR="00EB0CAE" w14:paraId="7A4AB353" w14:textId="77777777">
        <w:trPr>
          <w:jc w:val="center"/>
        </w:trPr>
        <w:tc>
          <w:tcPr>
            <w:tcW w:w="680" w:type="dxa"/>
            <w:vAlign w:val="center"/>
          </w:tcPr>
          <w:p w14:paraId="3FA0341F" w14:textId="77777777" w:rsidR="00EB0CAE" w:rsidRDefault="00000000">
            <w:r>
              <w:rPr>
                <w:sz w:val="13"/>
              </w:rPr>
              <w:t>TC09</w:t>
            </w:r>
          </w:p>
        </w:tc>
        <w:tc>
          <w:tcPr>
            <w:tcW w:w="1814" w:type="dxa"/>
            <w:vAlign w:val="center"/>
          </w:tcPr>
          <w:p w14:paraId="7FFC7202" w14:textId="77777777" w:rsidR="00EB0CAE" w:rsidRDefault="00000000">
            <w:r>
              <w:rPr>
                <w:sz w:val="13"/>
              </w:rPr>
              <w:t>Kế hoạch tuần</w:t>
            </w:r>
          </w:p>
        </w:tc>
        <w:tc>
          <w:tcPr>
            <w:tcW w:w="4082" w:type="dxa"/>
            <w:vAlign w:val="center"/>
          </w:tcPr>
          <w:p w14:paraId="12AEB462" w14:textId="77777777" w:rsidR="00EB0CAE" w:rsidRDefault="00000000">
            <w:r>
              <w:rPr>
                <w:sz w:val="13"/>
              </w:rPr>
              <w:t>Tạo tuần 19/10-25/10/2026</w:t>
            </w:r>
          </w:p>
        </w:tc>
        <w:tc>
          <w:tcPr>
            <w:tcW w:w="3515" w:type="dxa"/>
            <w:vAlign w:val="center"/>
          </w:tcPr>
          <w:p w14:paraId="534ADE9B" w14:textId="77777777" w:rsidR="00EB0CAE" w:rsidRDefault="00000000">
            <w:r>
              <w:rPr>
                <w:sz w:val="13"/>
              </w:rPr>
              <w:t>Thành công vì đủ 7 ngày.</w:t>
            </w:r>
          </w:p>
        </w:tc>
      </w:tr>
      <w:tr w:rsidR="00EB0CAE" w14:paraId="680A79A4" w14:textId="77777777">
        <w:trPr>
          <w:jc w:val="center"/>
        </w:trPr>
        <w:tc>
          <w:tcPr>
            <w:tcW w:w="680" w:type="dxa"/>
            <w:vAlign w:val="center"/>
          </w:tcPr>
          <w:p w14:paraId="1ECE813F" w14:textId="77777777" w:rsidR="00EB0CAE" w:rsidRDefault="00000000">
            <w:r>
              <w:rPr>
                <w:sz w:val="13"/>
              </w:rPr>
              <w:t>TC10</w:t>
            </w:r>
          </w:p>
        </w:tc>
        <w:tc>
          <w:tcPr>
            <w:tcW w:w="1814" w:type="dxa"/>
            <w:vAlign w:val="center"/>
          </w:tcPr>
          <w:p w14:paraId="73411EBB" w14:textId="77777777" w:rsidR="00EB0CAE" w:rsidRDefault="00000000">
            <w:r>
              <w:rPr>
                <w:sz w:val="13"/>
              </w:rPr>
              <w:t>Kế hoạch tuần</w:t>
            </w:r>
          </w:p>
        </w:tc>
        <w:tc>
          <w:tcPr>
            <w:tcW w:w="4082" w:type="dxa"/>
            <w:vAlign w:val="center"/>
          </w:tcPr>
          <w:p w14:paraId="2444EBC3" w14:textId="77777777" w:rsidR="00EB0CAE" w:rsidRDefault="00000000">
            <w:r>
              <w:rPr>
                <w:sz w:val="13"/>
              </w:rPr>
              <w:t>Tạo tuần 19/10-24/10/2026</w:t>
            </w:r>
          </w:p>
        </w:tc>
        <w:tc>
          <w:tcPr>
            <w:tcW w:w="3515" w:type="dxa"/>
            <w:vAlign w:val="center"/>
          </w:tcPr>
          <w:p w14:paraId="03156D30" w14:textId="77777777" w:rsidR="00EB0CAE" w:rsidRDefault="00000000">
            <w:r>
              <w:rPr>
                <w:sz w:val="13"/>
              </w:rPr>
              <w:t>Từ chối vì không đủ 7 ngày.</w:t>
            </w:r>
          </w:p>
        </w:tc>
      </w:tr>
      <w:tr w:rsidR="00EB0CAE" w14:paraId="269C111D" w14:textId="77777777">
        <w:trPr>
          <w:jc w:val="center"/>
        </w:trPr>
        <w:tc>
          <w:tcPr>
            <w:tcW w:w="680" w:type="dxa"/>
            <w:vAlign w:val="center"/>
          </w:tcPr>
          <w:p w14:paraId="74E9730D" w14:textId="77777777" w:rsidR="00EB0CAE" w:rsidRDefault="00000000">
            <w:r>
              <w:rPr>
                <w:sz w:val="13"/>
              </w:rPr>
              <w:t>TC11</w:t>
            </w:r>
          </w:p>
        </w:tc>
        <w:tc>
          <w:tcPr>
            <w:tcW w:w="1814" w:type="dxa"/>
            <w:vAlign w:val="center"/>
          </w:tcPr>
          <w:p w14:paraId="3AEFAED6" w14:textId="77777777" w:rsidR="00EB0CAE" w:rsidRDefault="00000000">
            <w:r>
              <w:rPr>
                <w:sz w:val="13"/>
              </w:rPr>
              <w:t>Chấm công</w:t>
            </w:r>
          </w:p>
        </w:tc>
        <w:tc>
          <w:tcPr>
            <w:tcW w:w="4082" w:type="dxa"/>
            <w:vAlign w:val="center"/>
          </w:tcPr>
          <w:p w14:paraId="18131DFD" w14:textId="77777777" w:rsidR="00EB0CAE" w:rsidRDefault="00000000">
            <w:r>
              <w:rPr>
                <w:sz w:val="13"/>
              </w:rPr>
              <w:t>Ghi NV001 ngày 20/10/2026 ca CA01</w:t>
            </w:r>
          </w:p>
        </w:tc>
        <w:tc>
          <w:tcPr>
            <w:tcW w:w="3515" w:type="dxa"/>
            <w:vAlign w:val="center"/>
          </w:tcPr>
          <w:p w14:paraId="30722902" w14:textId="77777777" w:rsidR="00EB0CAE" w:rsidRDefault="00000000">
            <w:r>
              <w:rPr>
                <w:sz w:val="13"/>
              </w:rPr>
              <w:t>Thành công; không cho trùng NV/ngày/ca.</w:t>
            </w:r>
          </w:p>
        </w:tc>
      </w:tr>
      <w:tr w:rsidR="00EB0CAE" w14:paraId="4F6E7D52" w14:textId="77777777">
        <w:trPr>
          <w:jc w:val="center"/>
        </w:trPr>
        <w:tc>
          <w:tcPr>
            <w:tcW w:w="680" w:type="dxa"/>
            <w:vAlign w:val="center"/>
          </w:tcPr>
          <w:p w14:paraId="4C4941C7" w14:textId="77777777" w:rsidR="00EB0CAE" w:rsidRDefault="00000000">
            <w:r>
              <w:rPr>
                <w:sz w:val="13"/>
              </w:rPr>
              <w:t>TC12</w:t>
            </w:r>
          </w:p>
        </w:tc>
        <w:tc>
          <w:tcPr>
            <w:tcW w:w="1814" w:type="dxa"/>
            <w:vAlign w:val="center"/>
          </w:tcPr>
          <w:p w14:paraId="316D4AA2" w14:textId="77777777" w:rsidR="00EB0CAE" w:rsidRDefault="00000000">
            <w:r>
              <w:rPr>
                <w:sz w:val="13"/>
              </w:rPr>
              <w:t>Phụ trội</w:t>
            </w:r>
          </w:p>
        </w:tc>
        <w:tc>
          <w:tcPr>
            <w:tcW w:w="4082" w:type="dxa"/>
            <w:vAlign w:val="center"/>
          </w:tcPr>
          <w:p w14:paraId="48D4EC70" w14:textId="77777777" w:rsidR="00EB0CAE" w:rsidRDefault="00000000">
            <w:r>
              <w:rPr>
                <w:sz w:val="13"/>
              </w:rPr>
              <w:t>PT002, 4 giờ, Tăng ca, NV001</w:t>
            </w:r>
          </w:p>
        </w:tc>
        <w:tc>
          <w:tcPr>
            <w:tcW w:w="3515" w:type="dxa"/>
            <w:vAlign w:val="center"/>
          </w:tcPr>
          <w:p w14:paraId="2B7F5862" w14:textId="77777777" w:rsidR="00EB0CAE" w:rsidRDefault="00000000">
            <w:r>
              <w:rPr>
                <w:sz w:val="13"/>
              </w:rPr>
              <w:t>Thành công; HeSo tự động = 1.50.</w:t>
            </w:r>
          </w:p>
        </w:tc>
      </w:tr>
      <w:tr w:rsidR="00EB0CAE" w14:paraId="2B8E66C4" w14:textId="77777777">
        <w:trPr>
          <w:jc w:val="center"/>
        </w:trPr>
        <w:tc>
          <w:tcPr>
            <w:tcW w:w="680" w:type="dxa"/>
            <w:vAlign w:val="center"/>
          </w:tcPr>
          <w:p w14:paraId="5CCA84D6" w14:textId="77777777" w:rsidR="00EB0CAE" w:rsidRDefault="00000000">
            <w:r>
              <w:rPr>
                <w:sz w:val="13"/>
              </w:rPr>
              <w:t>TC13</w:t>
            </w:r>
          </w:p>
        </w:tc>
        <w:tc>
          <w:tcPr>
            <w:tcW w:w="1814" w:type="dxa"/>
            <w:vAlign w:val="center"/>
          </w:tcPr>
          <w:p w14:paraId="6056DB9C" w14:textId="77777777" w:rsidR="00EB0CAE" w:rsidRDefault="00000000">
            <w:r>
              <w:rPr>
                <w:sz w:val="13"/>
              </w:rPr>
              <w:t>Phụ trội</w:t>
            </w:r>
          </w:p>
        </w:tc>
        <w:tc>
          <w:tcPr>
            <w:tcW w:w="4082" w:type="dxa"/>
            <w:vAlign w:val="center"/>
          </w:tcPr>
          <w:p w14:paraId="7F33CFA7" w14:textId="77777777" w:rsidR="00EB0CAE" w:rsidRDefault="00000000">
            <w:r>
              <w:rPr>
                <w:sz w:val="13"/>
              </w:rPr>
              <w:t>Hình thức “Trực đêm”</w:t>
            </w:r>
          </w:p>
        </w:tc>
        <w:tc>
          <w:tcPr>
            <w:tcW w:w="3515" w:type="dxa"/>
            <w:vAlign w:val="center"/>
          </w:tcPr>
          <w:p w14:paraId="01B22DA9" w14:textId="77777777" w:rsidR="00EB0CAE" w:rsidRDefault="00000000">
            <w:r>
              <w:rPr>
                <w:sz w:val="13"/>
              </w:rPr>
              <w:t>Từ chối do CHECK miền giá trị.</w:t>
            </w:r>
          </w:p>
        </w:tc>
      </w:tr>
      <w:tr w:rsidR="00EB0CAE" w14:paraId="0068B41A" w14:textId="77777777">
        <w:trPr>
          <w:jc w:val="center"/>
        </w:trPr>
        <w:tc>
          <w:tcPr>
            <w:tcW w:w="680" w:type="dxa"/>
            <w:vAlign w:val="center"/>
          </w:tcPr>
          <w:p w14:paraId="110933CB" w14:textId="77777777" w:rsidR="00EB0CAE" w:rsidRDefault="00000000">
            <w:r>
              <w:rPr>
                <w:sz w:val="13"/>
              </w:rPr>
              <w:t>TC14</w:t>
            </w:r>
          </w:p>
        </w:tc>
        <w:tc>
          <w:tcPr>
            <w:tcW w:w="1814" w:type="dxa"/>
            <w:vAlign w:val="center"/>
          </w:tcPr>
          <w:p w14:paraId="29149AE9" w14:textId="77777777" w:rsidR="00EB0CAE" w:rsidRDefault="00000000">
            <w:r>
              <w:rPr>
                <w:sz w:val="13"/>
              </w:rPr>
              <w:t>Khen thưởng</w:t>
            </w:r>
          </w:p>
        </w:tc>
        <w:tc>
          <w:tcPr>
            <w:tcW w:w="4082" w:type="dxa"/>
            <w:vAlign w:val="center"/>
          </w:tcPr>
          <w:p w14:paraId="16879DE9" w14:textId="77777777" w:rsidR="00EB0CAE" w:rsidRDefault="00000000">
            <w:r>
              <w:rPr>
                <w:sz w:val="13"/>
              </w:rPr>
              <w:t>KT002 cá nhân NV001, 500.000</w:t>
            </w:r>
          </w:p>
        </w:tc>
        <w:tc>
          <w:tcPr>
            <w:tcW w:w="3515" w:type="dxa"/>
            <w:vAlign w:val="center"/>
          </w:tcPr>
          <w:p w14:paraId="6BC1AF23" w14:textId="77777777" w:rsidR="00EB0CAE" w:rsidRDefault="00000000">
            <w:r>
              <w:rPr>
                <w:sz w:val="13"/>
              </w:rPr>
              <w:t>Đã lập quyết định khen thưởng.</w:t>
            </w:r>
          </w:p>
        </w:tc>
      </w:tr>
      <w:tr w:rsidR="00EB0CAE" w14:paraId="3DBD1D2D" w14:textId="77777777">
        <w:trPr>
          <w:jc w:val="center"/>
        </w:trPr>
        <w:tc>
          <w:tcPr>
            <w:tcW w:w="680" w:type="dxa"/>
            <w:vAlign w:val="center"/>
          </w:tcPr>
          <w:p w14:paraId="4BD1E997" w14:textId="77777777" w:rsidR="00EB0CAE" w:rsidRDefault="00000000">
            <w:r>
              <w:rPr>
                <w:sz w:val="13"/>
              </w:rPr>
              <w:t>TC15</w:t>
            </w:r>
          </w:p>
        </w:tc>
        <w:tc>
          <w:tcPr>
            <w:tcW w:w="1814" w:type="dxa"/>
            <w:vAlign w:val="center"/>
          </w:tcPr>
          <w:p w14:paraId="4EFB1CC6" w14:textId="77777777" w:rsidR="00EB0CAE" w:rsidRDefault="00000000">
            <w:r>
              <w:rPr>
                <w:sz w:val="13"/>
              </w:rPr>
              <w:t>Khen thưởng</w:t>
            </w:r>
          </w:p>
        </w:tc>
        <w:tc>
          <w:tcPr>
            <w:tcW w:w="4082" w:type="dxa"/>
            <w:vAlign w:val="center"/>
          </w:tcPr>
          <w:p w14:paraId="128BB4C5" w14:textId="77777777" w:rsidR="00EB0CAE" w:rsidRDefault="00000000">
            <w:r>
              <w:rPr>
                <w:sz w:val="13"/>
              </w:rPr>
              <w:t>KT003 đồng thời MaNV và MaPB</w:t>
            </w:r>
          </w:p>
        </w:tc>
        <w:tc>
          <w:tcPr>
            <w:tcW w:w="3515" w:type="dxa"/>
            <w:vAlign w:val="center"/>
          </w:tcPr>
          <w:p w14:paraId="14A29F11" w14:textId="77777777" w:rsidR="00EB0CAE" w:rsidRDefault="00000000">
            <w:r>
              <w:rPr>
                <w:sz w:val="13"/>
              </w:rPr>
              <w:t>Từ chối: phải chọn đúng một đối tượng.</w:t>
            </w:r>
          </w:p>
        </w:tc>
      </w:tr>
      <w:tr w:rsidR="00EB0CAE" w14:paraId="2534927E" w14:textId="77777777">
        <w:trPr>
          <w:jc w:val="center"/>
        </w:trPr>
        <w:tc>
          <w:tcPr>
            <w:tcW w:w="680" w:type="dxa"/>
            <w:vAlign w:val="center"/>
          </w:tcPr>
          <w:p w14:paraId="1B152490" w14:textId="77777777" w:rsidR="00EB0CAE" w:rsidRDefault="00000000">
            <w:r>
              <w:rPr>
                <w:sz w:val="13"/>
              </w:rPr>
              <w:t>TC16</w:t>
            </w:r>
          </w:p>
        </w:tc>
        <w:tc>
          <w:tcPr>
            <w:tcW w:w="1814" w:type="dxa"/>
            <w:vAlign w:val="center"/>
          </w:tcPr>
          <w:p w14:paraId="15285A4B" w14:textId="77777777" w:rsidR="00EB0CAE" w:rsidRDefault="00000000">
            <w:r>
              <w:rPr>
                <w:sz w:val="13"/>
              </w:rPr>
              <w:t>Phiếu chi</w:t>
            </w:r>
          </w:p>
        </w:tc>
        <w:tc>
          <w:tcPr>
            <w:tcW w:w="4082" w:type="dxa"/>
            <w:vAlign w:val="center"/>
          </w:tcPr>
          <w:p w14:paraId="481CA8A4" w14:textId="77777777" w:rsidR="00EB0CAE" w:rsidRDefault="00000000">
            <w:r>
              <w:rPr>
                <w:sz w:val="13"/>
              </w:rPr>
              <w:t>Lập phiếu chi cho KT001 lần thứ hai</w:t>
            </w:r>
          </w:p>
        </w:tc>
        <w:tc>
          <w:tcPr>
            <w:tcW w:w="3515" w:type="dxa"/>
            <w:vAlign w:val="center"/>
          </w:tcPr>
          <w:p w14:paraId="0E7E7AAA" w14:textId="77777777" w:rsidR="00EB0CAE" w:rsidRDefault="00000000">
            <w:r>
              <w:rPr>
                <w:sz w:val="13"/>
              </w:rPr>
              <w:t>Từ chối do UNIQUE SoQDKT.</w:t>
            </w:r>
          </w:p>
        </w:tc>
      </w:tr>
      <w:tr w:rsidR="00EB0CAE" w14:paraId="1E63CE4A" w14:textId="77777777">
        <w:trPr>
          <w:jc w:val="center"/>
        </w:trPr>
        <w:tc>
          <w:tcPr>
            <w:tcW w:w="680" w:type="dxa"/>
            <w:vAlign w:val="center"/>
          </w:tcPr>
          <w:p w14:paraId="6CE4B13B" w14:textId="77777777" w:rsidR="00EB0CAE" w:rsidRDefault="00000000">
            <w:r>
              <w:rPr>
                <w:sz w:val="13"/>
              </w:rPr>
              <w:t>TC17</w:t>
            </w:r>
          </w:p>
        </w:tc>
        <w:tc>
          <w:tcPr>
            <w:tcW w:w="1814" w:type="dxa"/>
            <w:vAlign w:val="center"/>
          </w:tcPr>
          <w:p w14:paraId="1C700CE3" w14:textId="77777777" w:rsidR="00EB0CAE" w:rsidRDefault="00000000">
            <w:r>
              <w:rPr>
                <w:sz w:val="13"/>
              </w:rPr>
              <w:t>Kỷ luật</w:t>
            </w:r>
          </w:p>
        </w:tc>
        <w:tc>
          <w:tcPr>
            <w:tcW w:w="4082" w:type="dxa"/>
            <w:vAlign w:val="center"/>
          </w:tcPr>
          <w:p w14:paraId="11AB1C09" w14:textId="77777777" w:rsidR="00EB0CAE" w:rsidRDefault="00000000">
            <w:r>
              <w:rPr>
                <w:sz w:val="13"/>
              </w:rPr>
              <w:t>KL002 cá nhân NV002, PHIEU_THU, 200.000</w:t>
            </w:r>
          </w:p>
        </w:tc>
        <w:tc>
          <w:tcPr>
            <w:tcW w:w="3515" w:type="dxa"/>
            <w:vAlign w:val="center"/>
          </w:tcPr>
          <w:p w14:paraId="6C5F4841" w14:textId="77777777" w:rsidR="00EB0CAE" w:rsidRDefault="00000000">
            <w:r>
              <w:rPr>
                <w:sz w:val="13"/>
              </w:rPr>
              <w:t>Đã lập quyết định kỷ luật.</w:t>
            </w:r>
          </w:p>
        </w:tc>
      </w:tr>
      <w:tr w:rsidR="00EB0CAE" w14:paraId="5ADDFA3D" w14:textId="77777777">
        <w:trPr>
          <w:jc w:val="center"/>
        </w:trPr>
        <w:tc>
          <w:tcPr>
            <w:tcW w:w="680" w:type="dxa"/>
            <w:vAlign w:val="center"/>
          </w:tcPr>
          <w:p w14:paraId="75EDBD47" w14:textId="77777777" w:rsidR="00EB0CAE" w:rsidRDefault="00000000">
            <w:r>
              <w:rPr>
                <w:sz w:val="13"/>
              </w:rPr>
              <w:t>TC18</w:t>
            </w:r>
          </w:p>
        </w:tc>
        <w:tc>
          <w:tcPr>
            <w:tcW w:w="1814" w:type="dxa"/>
            <w:vAlign w:val="center"/>
          </w:tcPr>
          <w:p w14:paraId="3C83492D" w14:textId="77777777" w:rsidR="00EB0CAE" w:rsidRDefault="00000000">
            <w:r>
              <w:rPr>
                <w:sz w:val="13"/>
              </w:rPr>
              <w:t>Thu phạt</w:t>
            </w:r>
          </w:p>
        </w:tc>
        <w:tc>
          <w:tcPr>
            <w:tcW w:w="4082" w:type="dxa"/>
            <w:vAlign w:val="center"/>
          </w:tcPr>
          <w:p w14:paraId="139B0AE8" w14:textId="77777777" w:rsidR="00EB0CAE" w:rsidRDefault="00000000">
            <w:r>
              <w:rPr>
                <w:sz w:val="13"/>
              </w:rPr>
              <w:t>Lập phiếu thu cho KL002</w:t>
            </w:r>
          </w:p>
        </w:tc>
        <w:tc>
          <w:tcPr>
            <w:tcW w:w="3515" w:type="dxa"/>
            <w:vAlign w:val="center"/>
          </w:tcPr>
          <w:p w14:paraId="3DFE2BAA" w14:textId="77777777" w:rsidR="00EB0CAE" w:rsidRDefault="00000000">
            <w:r>
              <w:rPr>
                <w:sz w:val="13"/>
              </w:rPr>
              <w:t>Thành công; ghi nhận thu trực tiếp.</w:t>
            </w:r>
          </w:p>
        </w:tc>
      </w:tr>
      <w:tr w:rsidR="00EB0CAE" w14:paraId="10C050ED" w14:textId="77777777">
        <w:trPr>
          <w:jc w:val="center"/>
        </w:trPr>
        <w:tc>
          <w:tcPr>
            <w:tcW w:w="680" w:type="dxa"/>
            <w:vAlign w:val="center"/>
          </w:tcPr>
          <w:p w14:paraId="10D5DC11" w14:textId="77777777" w:rsidR="00EB0CAE" w:rsidRDefault="00000000">
            <w:r>
              <w:rPr>
                <w:sz w:val="13"/>
              </w:rPr>
              <w:t>TC19</w:t>
            </w:r>
          </w:p>
        </w:tc>
        <w:tc>
          <w:tcPr>
            <w:tcW w:w="1814" w:type="dxa"/>
            <w:vAlign w:val="center"/>
          </w:tcPr>
          <w:p w14:paraId="77682CD9" w14:textId="77777777" w:rsidR="00EB0CAE" w:rsidRDefault="00000000">
            <w:r>
              <w:rPr>
                <w:sz w:val="13"/>
              </w:rPr>
              <w:t>Kỷ luật trừ lương</w:t>
            </w:r>
          </w:p>
        </w:tc>
        <w:tc>
          <w:tcPr>
            <w:tcW w:w="4082" w:type="dxa"/>
            <w:vAlign w:val="center"/>
          </w:tcPr>
          <w:p w14:paraId="728D7545" w14:textId="77777777" w:rsidR="00EB0CAE" w:rsidRDefault="00000000">
            <w:r>
              <w:rPr>
                <w:sz w:val="13"/>
              </w:rPr>
              <w:t>KL001 của NV001, 300.000, TRU_LUONG</w:t>
            </w:r>
          </w:p>
        </w:tc>
        <w:tc>
          <w:tcPr>
            <w:tcW w:w="3515" w:type="dxa"/>
            <w:vAlign w:val="center"/>
          </w:tcPr>
          <w:p w14:paraId="37D8BC65" w14:textId="77777777" w:rsidR="00EB0CAE" w:rsidRDefault="00000000">
            <w:r>
              <w:rPr>
                <w:sz w:val="13"/>
              </w:rPr>
              <w:t>Khoản 300.000 được LuongService lấy vào kỳ lương chưa xử lý.</w:t>
            </w:r>
          </w:p>
        </w:tc>
      </w:tr>
      <w:tr w:rsidR="00EB0CAE" w14:paraId="15D04083" w14:textId="77777777">
        <w:trPr>
          <w:jc w:val="center"/>
        </w:trPr>
        <w:tc>
          <w:tcPr>
            <w:tcW w:w="680" w:type="dxa"/>
            <w:vAlign w:val="center"/>
          </w:tcPr>
          <w:p w14:paraId="3CED4C98" w14:textId="77777777" w:rsidR="00EB0CAE" w:rsidRDefault="00000000">
            <w:r>
              <w:rPr>
                <w:sz w:val="13"/>
              </w:rPr>
              <w:t>TC20</w:t>
            </w:r>
          </w:p>
        </w:tc>
        <w:tc>
          <w:tcPr>
            <w:tcW w:w="1814" w:type="dxa"/>
            <w:vAlign w:val="center"/>
          </w:tcPr>
          <w:p w14:paraId="76A03B68" w14:textId="77777777" w:rsidR="00EB0CAE" w:rsidRDefault="00000000">
            <w:r>
              <w:rPr>
                <w:sz w:val="13"/>
              </w:rPr>
              <w:t>Cấu hình lương</w:t>
            </w:r>
          </w:p>
        </w:tc>
        <w:tc>
          <w:tcPr>
            <w:tcW w:w="4082" w:type="dxa"/>
            <w:vAlign w:val="center"/>
          </w:tcPr>
          <w:p w14:paraId="7C13FCF6" w14:textId="77777777" w:rsidR="00EB0CAE" w:rsidRDefault="00000000">
            <w:r>
              <w:rPr>
                <w:sz w:val="13"/>
              </w:rPr>
              <w:t>Không có CauHinhTinhLuong tháng 11/2026</w:t>
            </w:r>
          </w:p>
        </w:tc>
        <w:tc>
          <w:tcPr>
            <w:tcW w:w="3515" w:type="dxa"/>
            <w:vAlign w:val="center"/>
          </w:tcPr>
          <w:p w14:paraId="25DC770F" w14:textId="77777777" w:rsidR="00EB0CAE" w:rsidRDefault="00000000">
            <w:r>
              <w:rPr>
                <w:sz w:val="13"/>
              </w:rPr>
              <w:t>Từ chối: Chưa có cấu hình kỳ lương.</w:t>
            </w:r>
          </w:p>
        </w:tc>
      </w:tr>
      <w:tr w:rsidR="00EB0CAE" w14:paraId="663DC01A" w14:textId="77777777">
        <w:trPr>
          <w:jc w:val="center"/>
        </w:trPr>
        <w:tc>
          <w:tcPr>
            <w:tcW w:w="680" w:type="dxa"/>
            <w:vAlign w:val="center"/>
          </w:tcPr>
          <w:p w14:paraId="71478EB2" w14:textId="77777777" w:rsidR="00EB0CAE" w:rsidRDefault="00000000">
            <w:r>
              <w:rPr>
                <w:sz w:val="13"/>
              </w:rPr>
              <w:t>TC21</w:t>
            </w:r>
          </w:p>
        </w:tc>
        <w:tc>
          <w:tcPr>
            <w:tcW w:w="1814" w:type="dxa"/>
            <w:vAlign w:val="center"/>
          </w:tcPr>
          <w:p w14:paraId="613A29D7" w14:textId="77777777" w:rsidR="00EB0CAE" w:rsidRDefault="00000000">
            <w:r>
              <w:rPr>
                <w:sz w:val="13"/>
              </w:rPr>
              <w:t>Tính lương</w:t>
            </w:r>
          </w:p>
        </w:tc>
        <w:tc>
          <w:tcPr>
            <w:tcW w:w="4082" w:type="dxa"/>
            <w:vAlign w:val="center"/>
          </w:tcPr>
          <w:p w14:paraId="0F63FB98" w14:textId="77777777" w:rsidR="00EB0CAE" w:rsidRDefault="00000000">
            <w:r>
              <w:rPr>
                <w:sz w:val="13"/>
              </w:rPr>
              <w:t>Tháng 10/2026, NV001 có phụ trội PT001</w:t>
            </w:r>
          </w:p>
        </w:tc>
        <w:tc>
          <w:tcPr>
            <w:tcW w:w="3515" w:type="dxa"/>
            <w:vAlign w:val="center"/>
          </w:tcPr>
          <w:p w14:paraId="09B7AB92" w14:textId="77777777" w:rsidR="00EB0CAE" w:rsidRDefault="00000000">
            <w:r>
              <w:rPr>
                <w:sz w:val="13"/>
              </w:rPr>
              <w:t>Tiền phụ trội dùng 4 giờ × hệ số 1,5 × đơn giá giờ chuẩn.</w:t>
            </w:r>
          </w:p>
        </w:tc>
      </w:tr>
      <w:tr w:rsidR="00EB0CAE" w14:paraId="5F23FE7D" w14:textId="77777777">
        <w:trPr>
          <w:jc w:val="center"/>
        </w:trPr>
        <w:tc>
          <w:tcPr>
            <w:tcW w:w="680" w:type="dxa"/>
            <w:vAlign w:val="center"/>
          </w:tcPr>
          <w:p w14:paraId="69FF8AE5" w14:textId="77777777" w:rsidR="00EB0CAE" w:rsidRDefault="00000000">
            <w:r>
              <w:rPr>
                <w:sz w:val="13"/>
              </w:rPr>
              <w:t>TC22</w:t>
            </w:r>
          </w:p>
        </w:tc>
        <w:tc>
          <w:tcPr>
            <w:tcW w:w="1814" w:type="dxa"/>
            <w:vAlign w:val="center"/>
          </w:tcPr>
          <w:p w14:paraId="0B807126" w14:textId="77777777" w:rsidR="00EB0CAE" w:rsidRDefault="00000000">
            <w:r>
              <w:rPr>
                <w:sz w:val="13"/>
              </w:rPr>
              <w:t>Bảo hiểm trong lương</w:t>
            </w:r>
          </w:p>
        </w:tc>
        <w:tc>
          <w:tcPr>
            <w:tcW w:w="4082" w:type="dxa"/>
            <w:vAlign w:val="center"/>
          </w:tcPr>
          <w:p w14:paraId="59817F3E" w14:textId="77777777" w:rsidR="00EB0CAE" w:rsidRDefault="00000000">
            <w:r>
              <w:rPr>
                <w:sz w:val="13"/>
              </w:rPr>
              <w:t>NV001 có HĐ dài hạn và 2 hồ sơ BH đang hiệu lực</w:t>
            </w:r>
          </w:p>
        </w:tc>
        <w:tc>
          <w:tcPr>
            <w:tcW w:w="3515" w:type="dxa"/>
            <w:vAlign w:val="center"/>
          </w:tcPr>
          <w:p w14:paraId="57FB4F74" w14:textId="77777777" w:rsidR="00EB0CAE" w:rsidRDefault="00000000">
            <w:r>
              <w:rPr>
                <w:sz w:val="13"/>
              </w:rPr>
              <w:t>Khấu trừ = lương cơ bản × tổng tỷ lệ NLĐ của các hồ sơ hiệu lực.</w:t>
            </w:r>
          </w:p>
        </w:tc>
      </w:tr>
      <w:tr w:rsidR="00EB0CAE" w14:paraId="0CDD194F" w14:textId="77777777">
        <w:trPr>
          <w:jc w:val="center"/>
        </w:trPr>
        <w:tc>
          <w:tcPr>
            <w:tcW w:w="680" w:type="dxa"/>
            <w:vAlign w:val="center"/>
          </w:tcPr>
          <w:p w14:paraId="02E6EA17" w14:textId="77777777" w:rsidR="00EB0CAE" w:rsidRDefault="00000000">
            <w:r>
              <w:rPr>
                <w:sz w:val="13"/>
              </w:rPr>
              <w:t>TC23</w:t>
            </w:r>
          </w:p>
        </w:tc>
        <w:tc>
          <w:tcPr>
            <w:tcW w:w="1814" w:type="dxa"/>
            <w:vAlign w:val="center"/>
          </w:tcPr>
          <w:p w14:paraId="6FAF1E50" w14:textId="77777777" w:rsidR="00EB0CAE" w:rsidRDefault="00000000">
            <w:r>
              <w:rPr>
                <w:sz w:val="13"/>
              </w:rPr>
              <w:t>HĐ ngắn hạn</w:t>
            </w:r>
          </w:p>
        </w:tc>
        <w:tc>
          <w:tcPr>
            <w:tcW w:w="4082" w:type="dxa"/>
            <w:vAlign w:val="center"/>
          </w:tcPr>
          <w:p w14:paraId="2C2AD87B" w14:textId="77777777" w:rsidR="00EB0CAE" w:rsidRDefault="00000000">
            <w:r>
              <w:rPr>
                <w:sz w:val="13"/>
              </w:rPr>
              <w:t>NV002 không có hồ sơ BH trong dữ liệu mẫu</w:t>
            </w:r>
          </w:p>
        </w:tc>
        <w:tc>
          <w:tcPr>
            <w:tcW w:w="3515" w:type="dxa"/>
            <w:vAlign w:val="center"/>
          </w:tcPr>
          <w:p w14:paraId="02BFA301" w14:textId="77777777" w:rsidR="00EB0CAE" w:rsidRDefault="00000000">
            <w:r>
              <w:rPr>
                <w:sz w:val="13"/>
              </w:rPr>
              <w:t>Khấu trừ BH bằng 0; không suy diễn mức đóng ngoài dữ liệu.</w:t>
            </w:r>
          </w:p>
        </w:tc>
      </w:tr>
      <w:tr w:rsidR="00EB0CAE" w14:paraId="4E8B69E6" w14:textId="77777777">
        <w:trPr>
          <w:jc w:val="center"/>
        </w:trPr>
        <w:tc>
          <w:tcPr>
            <w:tcW w:w="680" w:type="dxa"/>
            <w:vAlign w:val="center"/>
          </w:tcPr>
          <w:p w14:paraId="1920AB2B" w14:textId="77777777" w:rsidR="00EB0CAE" w:rsidRDefault="00000000">
            <w:r>
              <w:rPr>
                <w:sz w:val="13"/>
              </w:rPr>
              <w:t>TC24</w:t>
            </w:r>
          </w:p>
        </w:tc>
        <w:tc>
          <w:tcPr>
            <w:tcW w:w="1814" w:type="dxa"/>
            <w:vAlign w:val="center"/>
          </w:tcPr>
          <w:p w14:paraId="15535553" w14:textId="77777777" w:rsidR="00EB0CAE" w:rsidRDefault="00000000">
            <w:r>
              <w:rPr>
                <w:sz w:val="13"/>
              </w:rPr>
              <w:t>Chốt bảng lương</w:t>
            </w:r>
          </w:p>
        </w:tc>
        <w:tc>
          <w:tcPr>
            <w:tcW w:w="4082" w:type="dxa"/>
            <w:vAlign w:val="center"/>
          </w:tcPr>
          <w:p w14:paraId="38FD0B09" w14:textId="77777777" w:rsidR="00EB0CAE" w:rsidRDefault="00000000">
            <w:r>
              <w:rPr>
                <w:sz w:val="13"/>
              </w:rPr>
              <w:t>Chốt BL202610 sau khi kiểm tra</w:t>
            </w:r>
          </w:p>
        </w:tc>
        <w:tc>
          <w:tcPr>
            <w:tcW w:w="3515" w:type="dxa"/>
            <w:vAlign w:val="center"/>
          </w:tcPr>
          <w:p w14:paraId="5E9D2B1A" w14:textId="77777777" w:rsidR="00EB0CAE" w:rsidRDefault="00000000">
            <w:r>
              <w:rPr>
                <w:sz w:val="13"/>
              </w:rPr>
              <w:t>Không cho tính lại cùng tháng/năm do UNIQUE(Thang,Nam) nếu chưa có chức năng mở lại.</w:t>
            </w:r>
          </w:p>
        </w:tc>
      </w:tr>
    </w:tbl>
    <w:p w14:paraId="556A7425" w14:textId="77777777" w:rsidR="00EB0CAE" w:rsidRDefault="00EB0CAE">
      <w:pPr>
        <w:spacing w:after="0"/>
      </w:pPr>
    </w:p>
    <w:p w14:paraId="6FF6963E" w14:textId="77777777" w:rsidR="00EB0CAE" w:rsidRDefault="00000000">
      <w:pPr>
        <w:pStyle w:val="Heading1"/>
        <w:spacing w:before="200" w:after="80"/>
      </w:pPr>
      <w:r>
        <w:rPr>
          <w:rFonts w:ascii="Times New Roman" w:hAnsi="Times New Roman"/>
        </w:rPr>
        <w:t>10. BẢNG DÒ LẠI CÁC NỘI DUNG CỦA BÀI LAB</w:t>
      </w:r>
    </w:p>
    <w:tbl>
      <w:tblPr>
        <w:tblStyle w:val="TableGrid"/>
        <w:tblW w:w="0" w:type="auto"/>
        <w:jc w:val="center"/>
        <w:tblLook w:val="04A0" w:firstRow="1" w:lastRow="0" w:firstColumn="1" w:lastColumn="0" w:noHBand="0" w:noVBand="1"/>
      </w:tblPr>
      <w:tblGrid>
        <w:gridCol w:w="1787"/>
        <w:gridCol w:w="1137"/>
        <w:gridCol w:w="1721"/>
        <w:gridCol w:w="1775"/>
        <w:gridCol w:w="2811"/>
        <w:gridCol w:w="992"/>
      </w:tblGrid>
      <w:tr w:rsidR="00EB0CAE" w14:paraId="4B84C6EA" w14:textId="77777777">
        <w:trPr>
          <w:jc w:val="center"/>
        </w:trPr>
        <w:tc>
          <w:tcPr>
            <w:tcW w:w="2324" w:type="dxa"/>
            <w:shd w:val="clear" w:color="auto" w:fill="D9EAF7"/>
            <w:vAlign w:val="center"/>
          </w:tcPr>
          <w:p w14:paraId="61EEAA74" w14:textId="77777777" w:rsidR="00EB0CAE" w:rsidRDefault="00000000">
            <w:pPr>
              <w:jc w:val="center"/>
            </w:pPr>
            <w:r>
              <w:rPr>
                <w:b/>
                <w:sz w:val="13"/>
              </w:rPr>
              <w:t>Yêu cầu</w:t>
            </w:r>
          </w:p>
        </w:tc>
        <w:tc>
          <w:tcPr>
            <w:tcW w:w="1417" w:type="dxa"/>
            <w:shd w:val="clear" w:color="auto" w:fill="D9EAF7"/>
            <w:vAlign w:val="center"/>
          </w:tcPr>
          <w:p w14:paraId="1C0E0D91" w14:textId="77777777" w:rsidR="00EB0CAE" w:rsidRDefault="00000000">
            <w:pPr>
              <w:jc w:val="center"/>
            </w:pPr>
            <w:r>
              <w:rPr>
                <w:b/>
                <w:sz w:val="13"/>
              </w:rPr>
              <w:t>UML</w:t>
            </w:r>
          </w:p>
        </w:tc>
        <w:tc>
          <w:tcPr>
            <w:tcW w:w="1814" w:type="dxa"/>
            <w:shd w:val="clear" w:color="auto" w:fill="D9EAF7"/>
            <w:vAlign w:val="center"/>
          </w:tcPr>
          <w:p w14:paraId="622B3CF4" w14:textId="77777777" w:rsidR="00EB0CAE" w:rsidRDefault="00000000">
            <w:pPr>
              <w:jc w:val="center"/>
            </w:pPr>
            <w:r>
              <w:rPr>
                <w:b/>
                <w:sz w:val="13"/>
              </w:rPr>
              <w:t>Form</w:t>
            </w:r>
          </w:p>
        </w:tc>
        <w:tc>
          <w:tcPr>
            <w:tcW w:w="1814" w:type="dxa"/>
            <w:shd w:val="clear" w:color="auto" w:fill="D9EAF7"/>
            <w:vAlign w:val="center"/>
          </w:tcPr>
          <w:p w14:paraId="2FCE4F35" w14:textId="77777777" w:rsidR="00EB0CAE" w:rsidRDefault="00000000">
            <w:pPr>
              <w:jc w:val="center"/>
            </w:pPr>
            <w:r>
              <w:rPr>
                <w:b/>
                <w:sz w:val="13"/>
              </w:rPr>
              <w:t>Service</w:t>
            </w:r>
          </w:p>
        </w:tc>
        <w:tc>
          <w:tcPr>
            <w:tcW w:w="3402" w:type="dxa"/>
            <w:shd w:val="clear" w:color="auto" w:fill="D9EAF7"/>
            <w:vAlign w:val="center"/>
          </w:tcPr>
          <w:p w14:paraId="18C173AE" w14:textId="77777777" w:rsidR="00EB0CAE" w:rsidRDefault="00000000">
            <w:pPr>
              <w:jc w:val="center"/>
            </w:pPr>
            <w:r>
              <w:rPr>
                <w:b/>
                <w:sz w:val="13"/>
              </w:rPr>
              <w:t>Bảng</w:t>
            </w:r>
          </w:p>
        </w:tc>
        <w:tc>
          <w:tcPr>
            <w:tcW w:w="1191" w:type="dxa"/>
            <w:shd w:val="clear" w:color="auto" w:fill="D9EAF7"/>
            <w:vAlign w:val="center"/>
          </w:tcPr>
          <w:p w14:paraId="507FA25E" w14:textId="77777777" w:rsidR="00EB0CAE" w:rsidRDefault="00000000">
            <w:pPr>
              <w:jc w:val="center"/>
            </w:pPr>
            <w:r>
              <w:rPr>
                <w:b/>
                <w:sz w:val="13"/>
              </w:rPr>
              <w:t>Test</w:t>
            </w:r>
          </w:p>
        </w:tc>
      </w:tr>
      <w:tr w:rsidR="00EB0CAE" w14:paraId="04272051" w14:textId="77777777">
        <w:trPr>
          <w:jc w:val="center"/>
        </w:trPr>
        <w:tc>
          <w:tcPr>
            <w:tcW w:w="2324" w:type="dxa"/>
            <w:vAlign w:val="center"/>
          </w:tcPr>
          <w:p w14:paraId="3FCFE5E2" w14:textId="77777777" w:rsidR="00EB0CAE" w:rsidRDefault="00000000">
            <w:r>
              <w:rPr>
                <w:sz w:val="13"/>
              </w:rPr>
              <w:t>Tuyển dụng - thử việc (BR01, BR02)</w:t>
            </w:r>
          </w:p>
        </w:tc>
        <w:tc>
          <w:tcPr>
            <w:tcW w:w="1417" w:type="dxa"/>
            <w:vAlign w:val="center"/>
          </w:tcPr>
          <w:p w14:paraId="25B2F801" w14:textId="77777777" w:rsidR="00EB0CAE" w:rsidRDefault="00000000">
            <w:r>
              <w:rPr>
                <w:sz w:val="13"/>
              </w:rPr>
              <w:t>P.2, P.5, P.8, P.14, P.20</w:t>
            </w:r>
          </w:p>
        </w:tc>
        <w:tc>
          <w:tcPr>
            <w:tcW w:w="1814" w:type="dxa"/>
            <w:vAlign w:val="center"/>
          </w:tcPr>
          <w:p w14:paraId="5DE0FD3A" w14:textId="77777777" w:rsidR="00EB0CAE" w:rsidRDefault="00000000">
            <w:r>
              <w:rPr>
                <w:sz w:val="13"/>
              </w:rPr>
              <w:t>FrmTuyenDung</w:t>
            </w:r>
          </w:p>
        </w:tc>
        <w:tc>
          <w:tcPr>
            <w:tcW w:w="1814" w:type="dxa"/>
            <w:vAlign w:val="center"/>
          </w:tcPr>
          <w:p w14:paraId="1B5F831F" w14:textId="77777777" w:rsidR="00EB0CAE" w:rsidRDefault="00000000">
            <w:r>
              <w:rPr>
                <w:sz w:val="13"/>
              </w:rPr>
              <w:t>NhanSuService</w:t>
            </w:r>
          </w:p>
        </w:tc>
        <w:tc>
          <w:tcPr>
            <w:tcW w:w="3402" w:type="dxa"/>
            <w:vAlign w:val="center"/>
          </w:tcPr>
          <w:p w14:paraId="3A360910" w14:textId="77777777" w:rsidR="00EB0CAE" w:rsidRDefault="00000000">
            <w:r>
              <w:rPr>
                <w:sz w:val="13"/>
              </w:rPr>
              <w:t>NhanVien, QuyetDinhTuyenDung</w:t>
            </w:r>
          </w:p>
        </w:tc>
        <w:tc>
          <w:tcPr>
            <w:tcW w:w="1191" w:type="dxa"/>
            <w:vAlign w:val="center"/>
          </w:tcPr>
          <w:p w14:paraId="46068B9F" w14:textId="77777777" w:rsidR="00EB0CAE" w:rsidRDefault="00000000">
            <w:r>
              <w:rPr>
                <w:sz w:val="13"/>
              </w:rPr>
              <w:t>TC01-TC03</w:t>
            </w:r>
          </w:p>
        </w:tc>
      </w:tr>
      <w:tr w:rsidR="00EB0CAE" w14:paraId="2F806C2B" w14:textId="77777777">
        <w:trPr>
          <w:jc w:val="center"/>
        </w:trPr>
        <w:tc>
          <w:tcPr>
            <w:tcW w:w="2324" w:type="dxa"/>
            <w:vAlign w:val="center"/>
          </w:tcPr>
          <w:p w14:paraId="6C0F76D3" w14:textId="77777777" w:rsidR="00EB0CAE" w:rsidRDefault="00000000">
            <w:r>
              <w:rPr>
                <w:sz w:val="13"/>
              </w:rPr>
              <w:t>Hợp đồng - bảo hiểm (BR02, BR03)</w:t>
            </w:r>
          </w:p>
        </w:tc>
        <w:tc>
          <w:tcPr>
            <w:tcW w:w="1417" w:type="dxa"/>
            <w:vAlign w:val="center"/>
          </w:tcPr>
          <w:p w14:paraId="284E6DB9" w14:textId="77777777" w:rsidR="00EB0CAE" w:rsidRDefault="00000000">
            <w:r>
              <w:rPr>
                <w:sz w:val="13"/>
              </w:rPr>
              <w:t>P.2, P.6, P.9, P.15</w:t>
            </w:r>
          </w:p>
        </w:tc>
        <w:tc>
          <w:tcPr>
            <w:tcW w:w="1814" w:type="dxa"/>
            <w:vAlign w:val="center"/>
          </w:tcPr>
          <w:p w14:paraId="63D4096D" w14:textId="77777777" w:rsidR="00EB0CAE" w:rsidRDefault="00000000">
            <w:r>
              <w:rPr>
                <w:sz w:val="13"/>
              </w:rPr>
              <w:t>FrmHopDongBaoHiem</w:t>
            </w:r>
          </w:p>
        </w:tc>
        <w:tc>
          <w:tcPr>
            <w:tcW w:w="1814" w:type="dxa"/>
            <w:vAlign w:val="center"/>
          </w:tcPr>
          <w:p w14:paraId="587A95C7" w14:textId="77777777" w:rsidR="00EB0CAE" w:rsidRDefault="00000000">
            <w:r>
              <w:rPr>
                <w:sz w:val="13"/>
              </w:rPr>
              <w:t>NhanSuService</w:t>
            </w:r>
          </w:p>
        </w:tc>
        <w:tc>
          <w:tcPr>
            <w:tcW w:w="3402" w:type="dxa"/>
            <w:vAlign w:val="center"/>
          </w:tcPr>
          <w:p w14:paraId="71D0E4CE" w14:textId="77777777" w:rsidR="00EB0CAE" w:rsidRDefault="00000000">
            <w:r>
              <w:rPr>
                <w:sz w:val="13"/>
              </w:rPr>
              <w:t>HopDongLaoDong, HoSoBaoHiem</w:t>
            </w:r>
          </w:p>
        </w:tc>
        <w:tc>
          <w:tcPr>
            <w:tcW w:w="1191" w:type="dxa"/>
            <w:vAlign w:val="center"/>
          </w:tcPr>
          <w:p w14:paraId="75E6BA27" w14:textId="77777777" w:rsidR="00EB0CAE" w:rsidRDefault="00000000">
            <w:r>
              <w:rPr>
                <w:sz w:val="13"/>
              </w:rPr>
              <w:t>TC03-TC06</w:t>
            </w:r>
          </w:p>
        </w:tc>
      </w:tr>
      <w:tr w:rsidR="00EB0CAE" w14:paraId="4A2D9757" w14:textId="77777777">
        <w:trPr>
          <w:jc w:val="center"/>
        </w:trPr>
        <w:tc>
          <w:tcPr>
            <w:tcW w:w="2324" w:type="dxa"/>
            <w:vAlign w:val="center"/>
          </w:tcPr>
          <w:p w14:paraId="6CC28D27" w14:textId="77777777" w:rsidR="00EB0CAE" w:rsidRDefault="00000000">
            <w:r>
              <w:rPr>
                <w:sz w:val="13"/>
              </w:rPr>
              <w:t>Lương - chức vụ (BR04)</w:t>
            </w:r>
          </w:p>
        </w:tc>
        <w:tc>
          <w:tcPr>
            <w:tcW w:w="1417" w:type="dxa"/>
            <w:vAlign w:val="center"/>
          </w:tcPr>
          <w:p w14:paraId="7EAE01B5" w14:textId="77777777" w:rsidR="00EB0CAE" w:rsidRDefault="00000000">
            <w:r>
              <w:rPr>
                <w:sz w:val="13"/>
              </w:rPr>
              <w:t>P.4, P.13, P.16</w:t>
            </w:r>
          </w:p>
        </w:tc>
        <w:tc>
          <w:tcPr>
            <w:tcW w:w="1814" w:type="dxa"/>
            <w:vAlign w:val="center"/>
          </w:tcPr>
          <w:p w14:paraId="7484765C" w14:textId="77777777" w:rsidR="00EB0CAE" w:rsidRDefault="00000000">
            <w:r>
              <w:rPr>
                <w:sz w:val="13"/>
              </w:rPr>
              <w:t>FrmLuongChucVu</w:t>
            </w:r>
          </w:p>
        </w:tc>
        <w:tc>
          <w:tcPr>
            <w:tcW w:w="1814" w:type="dxa"/>
            <w:vAlign w:val="center"/>
          </w:tcPr>
          <w:p w14:paraId="18BDA022" w14:textId="77777777" w:rsidR="00EB0CAE" w:rsidRDefault="00000000">
            <w:r>
              <w:rPr>
                <w:sz w:val="13"/>
              </w:rPr>
              <w:t>NhanSuService</w:t>
            </w:r>
          </w:p>
        </w:tc>
        <w:tc>
          <w:tcPr>
            <w:tcW w:w="3402" w:type="dxa"/>
            <w:vAlign w:val="center"/>
          </w:tcPr>
          <w:p w14:paraId="3DB503CE" w14:textId="77777777" w:rsidR="00EB0CAE" w:rsidRDefault="00000000">
            <w:r>
              <w:rPr>
                <w:sz w:val="13"/>
              </w:rPr>
              <w:t>QuyetDinhLuong, QuyetDinhChucVu, ChucVu</w:t>
            </w:r>
          </w:p>
        </w:tc>
        <w:tc>
          <w:tcPr>
            <w:tcW w:w="1191" w:type="dxa"/>
            <w:vAlign w:val="center"/>
          </w:tcPr>
          <w:p w14:paraId="645FCC4D" w14:textId="77777777" w:rsidR="00EB0CAE" w:rsidRDefault="00000000">
            <w:r>
              <w:rPr>
                <w:sz w:val="13"/>
              </w:rPr>
              <w:t>TC07-TC08</w:t>
            </w:r>
          </w:p>
        </w:tc>
      </w:tr>
      <w:tr w:rsidR="00EB0CAE" w14:paraId="319D68C1" w14:textId="77777777">
        <w:trPr>
          <w:jc w:val="center"/>
        </w:trPr>
        <w:tc>
          <w:tcPr>
            <w:tcW w:w="2324" w:type="dxa"/>
            <w:vAlign w:val="center"/>
          </w:tcPr>
          <w:p w14:paraId="5213B7A0" w14:textId="77777777" w:rsidR="00EB0CAE" w:rsidRDefault="00000000">
            <w:r>
              <w:rPr>
                <w:sz w:val="13"/>
              </w:rPr>
              <w:t>Kế hoạch tuần (BR05)</w:t>
            </w:r>
          </w:p>
        </w:tc>
        <w:tc>
          <w:tcPr>
            <w:tcW w:w="1417" w:type="dxa"/>
            <w:vAlign w:val="center"/>
          </w:tcPr>
          <w:p w14:paraId="597858DA" w14:textId="77777777" w:rsidR="00EB0CAE" w:rsidRDefault="00000000">
            <w:r>
              <w:rPr>
                <w:sz w:val="13"/>
              </w:rPr>
              <w:t>P.3, P.10, P.17</w:t>
            </w:r>
          </w:p>
        </w:tc>
        <w:tc>
          <w:tcPr>
            <w:tcW w:w="1814" w:type="dxa"/>
            <w:vAlign w:val="center"/>
          </w:tcPr>
          <w:p w14:paraId="78F59A54" w14:textId="77777777" w:rsidR="00EB0CAE" w:rsidRDefault="00000000">
            <w:r>
              <w:rPr>
                <w:sz w:val="13"/>
              </w:rPr>
              <w:t>FrmKeHoachTuan</w:t>
            </w:r>
          </w:p>
        </w:tc>
        <w:tc>
          <w:tcPr>
            <w:tcW w:w="1814" w:type="dxa"/>
            <w:vAlign w:val="center"/>
          </w:tcPr>
          <w:p w14:paraId="012E8161" w14:textId="77777777" w:rsidR="00EB0CAE" w:rsidRDefault="00000000">
            <w:r>
              <w:rPr>
                <w:sz w:val="13"/>
              </w:rPr>
              <w:t>KeHoachService</w:t>
            </w:r>
          </w:p>
        </w:tc>
        <w:tc>
          <w:tcPr>
            <w:tcW w:w="3402" w:type="dxa"/>
            <w:vAlign w:val="center"/>
          </w:tcPr>
          <w:p w14:paraId="70261943" w14:textId="77777777" w:rsidR="00EB0CAE" w:rsidRDefault="00000000">
            <w:r>
              <w:rPr>
                <w:sz w:val="13"/>
              </w:rPr>
              <w:t>KeHoachTuan, ChiTietKeHoachTuan, CaLamViec</w:t>
            </w:r>
          </w:p>
        </w:tc>
        <w:tc>
          <w:tcPr>
            <w:tcW w:w="1191" w:type="dxa"/>
            <w:vAlign w:val="center"/>
          </w:tcPr>
          <w:p w14:paraId="00A413EF" w14:textId="77777777" w:rsidR="00EB0CAE" w:rsidRDefault="00000000">
            <w:r>
              <w:rPr>
                <w:sz w:val="13"/>
              </w:rPr>
              <w:t>TC09-TC10</w:t>
            </w:r>
          </w:p>
        </w:tc>
      </w:tr>
      <w:tr w:rsidR="00EB0CAE" w14:paraId="79F63778" w14:textId="77777777">
        <w:trPr>
          <w:jc w:val="center"/>
        </w:trPr>
        <w:tc>
          <w:tcPr>
            <w:tcW w:w="2324" w:type="dxa"/>
            <w:vAlign w:val="center"/>
          </w:tcPr>
          <w:p w14:paraId="7EC87F0A" w14:textId="77777777" w:rsidR="00EB0CAE" w:rsidRDefault="00000000">
            <w:r>
              <w:rPr>
                <w:sz w:val="13"/>
              </w:rPr>
              <w:t>Chấm công - phụ trội (BR06)</w:t>
            </w:r>
          </w:p>
        </w:tc>
        <w:tc>
          <w:tcPr>
            <w:tcW w:w="1417" w:type="dxa"/>
            <w:vAlign w:val="center"/>
          </w:tcPr>
          <w:p w14:paraId="6CBEA08C" w14:textId="77777777" w:rsidR="00EB0CAE" w:rsidRDefault="00000000">
            <w:r>
              <w:rPr>
                <w:sz w:val="13"/>
              </w:rPr>
              <w:t>P.3, P.11, P.17</w:t>
            </w:r>
          </w:p>
        </w:tc>
        <w:tc>
          <w:tcPr>
            <w:tcW w:w="1814" w:type="dxa"/>
            <w:vAlign w:val="center"/>
          </w:tcPr>
          <w:p w14:paraId="68221178" w14:textId="77777777" w:rsidR="00EB0CAE" w:rsidRDefault="00000000">
            <w:r>
              <w:rPr>
                <w:sz w:val="13"/>
              </w:rPr>
              <w:t>FrmChamCongPhuTroi</w:t>
            </w:r>
          </w:p>
        </w:tc>
        <w:tc>
          <w:tcPr>
            <w:tcW w:w="1814" w:type="dxa"/>
            <w:vAlign w:val="center"/>
          </w:tcPr>
          <w:p w14:paraId="7E05171C" w14:textId="77777777" w:rsidR="00EB0CAE" w:rsidRDefault="00000000">
            <w:r>
              <w:rPr>
                <w:sz w:val="13"/>
              </w:rPr>
              <w:t>ChamCongService</w:t>
            </w:r>
          </w:p>
        </w:tc>
        <w:tc>
          <w:tcPr>
            <w:tcW w:w="3402" w:type="dxa"/>
            <w:vAlign w:val="center"/>
          </w:tcPr>
          <w:p w14:paraId="24548A4E" w14:textId="77777777" w:rsidR="00EB0CAE" w:rsidRDefault="00000000">
            <w:r>
              <w:rPr>
                <w:sz w:val="13"/>
              </w:rPr>
              <w:t>PhieuChamCong, PhieuPhuTroi, ChiTietPhuTroi</w:t>
            </w:r>
          </w:p>
        </w:tc>
        <w:tc>
          <w:tcPr>
            <w:tcW w:w="1191" w:type="dxa"/>
            <w:vAlign w:val="center"/>
          </w:tcPr>
          <w:p w14:paraId="5A4A92FF" w14:textId="77777777" w:rsidR="00EB0CAE" w:rsidRDefault="00000000">
            <w:r>
              <w:rPr>
                <w:sz w:val="13"/>
              </w:rPr>
              <w:t>TC11-TC13</w:t>
            </w:r>
          </w:p>
        </w:tc>
      </w:tr>
      <w:tr w:rsidR="00EB0CAE" w14:paraId="5C0582EE" w14:textId="77777777">
        <w:trPr>
          <w:jc w:val="center"/>
        </w:trPr>
        <w:tc>
          <w:tcPr>
            <w:tcW w:w="2324" w:type="dxa"/>
            <w:vAlign w:val="center"/>
          </w:tcPr>
          <w:p w14:paraId="75BAF9F1" w14:textId="77777777" w:rsidR="00EB0CAE" w:rsidRDefault="00000000">
            <w:r>
              <w:rPr>
                <w:sz w:val="13"/>
              </w:rPr>
              <w:t>Khen thưởng - kỷ luật (BR07, BR08)</w:t>
            </w:r>
          </w:p>
        </w:tc>
        <w:tc>
          <w:tcPr>
            <w:tcW w:w="1417" w:type="dxa"/>
            <w:vAlign w:val="center"/>
          </w:tcPr>
          <w:p w14:paraId="21137C6D" w14:textId="77777777" w:rsidR="00EB0CAE" w:rsidRDefault="00000000">
            <w:r>
              <w:rPr>
                <w:sz w:val="13"/>
              </w:rPr>
              <w:t>P.7, P.18</w:t>
            </w:r>
          </w:p>
        </w:tc>
        <w:tc>
          <w:tcPr>
            <w:tcW w:w="1814" w:type="dxa"/>
            <w:vAlign w:val="center"/>
          </w:tcPr>
          <w:p w14:paraId="03992E67" w14:textId="77777777" w:rsidR="00EB0CAE" w:rsidRDefault="00000000">
            <w:r>
              <w:rPr>
                <w:sz w:val="13"/>
              </w:rPr>
              <w:t>FrmKhenThuongKyLuat</w:t>
            </w:r>
          </w:p>
        </w:tc>
        <w:tc>
          <w:tcPr>
            <w:tcW w:w="1814" w:type="dxa"/>
            <w:vAlign w:val="center"/>
          </w:tcPr>
          <w:p w14:paraId="2695DFDD" w14:textId="77777777" w:rsidR="00EB0CAE" w:rsidRDefault="00000000">
            <w:r>
              <w:rPr>
                <w:sz w:val="13"/>
              </w:rPr>
              <w:t>KhenThuongKyLuatService</w:t>
            </w:r>
          </w:p>
        </w:tc>
        <w:tc>
          <w:tcPr>
            <w:tcW w:w="3402" w:type="dxa"/>
            <w:vAlign w:val="center"/>
          </w:tcPr>
          <w:p w14:paraId="5EB9EED6" w14:textId="77777777" w:rsidR="00EB0CAE" w:rsidRDefault="00000000">
            <w:r>
              <w:rPr>
                <w:sz w:val="13"/>
              </w:rPr>
              <w:t>QuyetDinhKhenThuong, PhieuChiKhenThuong, QuyetDinhKyLuat, PhieuThuNopPhat</w:t>
            </w:r>
          </w:p>
        </w:tc>
        <w:tc>
          <w:tcPr>
            <w:tcW w:w="1191" w:type="dxa"/>
            <w:vAlign w:val="center"/>
          </w:tcPr>
          <w:p w14:paraId="1E0C6182" w14:textId="77777777" w:rsidR="00EB0CAE" w:rsidRDefault="00000000">
            <w:r>
              <w:rPr>
                <w:sz w:val="13"/>
              </w:rPr>
              <w:t>TC14-TC19</w:t>
            </w:r>
          </w:p>
        </w:tc>
      </w:tr>
      <w:tr w:rsidR="00EB0CAE" w14:paraId="2C3295BE" w14:textId="77777777">
        <w:trPr>
          <w:jc w:val="center"/>
        </w:trPr>
        <w:tc>
          <w:tcPr>
            <w:tcW w:w="2324" w:type="dxa"/>
            <w:vAlign w:val="center"/>
          </w:tcPr>
          <w:p w14:paraId="5A7CC1F8" w14:textId="77777777" w:rsidR="00EB0CAE" w:rsidRDefault="00000000">
            <w:r>
              <w:rPr>
                <w:sz w:val="13"/>
              </w:rPr>
              <w:t>Tính lương tháng (BR09, QD01-QD04)</w:t>
            </w:r>
          </w:p>
        </w:tc>
        <w:tc>
          <w:tcPr>
            <w:tcW w:w="1417" w:type="dxa"/>
            <w:vAlign w:val="center"/>
          </w:tcPr>
          <w:p w14:paraId="7F2A3B4E" w14:textId="77777777" w:rsidR="00EB0CAE" w:rsidRDefault="00000000">
            <w:r>
              <w:rPr>
                <w:sz w:val="13"/>
              </w:rPr>
              <w:t>P.12, P.19</w:t>
            </w:r>
          </w:p>
        </w:tc>
        <w:tc>
          <w:tcPr>
            <w:tcW w:w="1814" w:type="dxa"/>
            <w:vAlign w:val="center"/>
          </w:tcPr>
          <w:p w14:paraId="123214FA" w14:textId="77777777" w:rsidR="00EB0CAE" w:rsidRDefault="00000000">
            <w:r>
              <w:rPr>
                <w:sz w:val="13"/>
              </w:rPr>
              <w:t>FrmBangLuong</w:t>
            </w:r>
          </w:p>
        </w:tc>
        <w:tc>
          <w:tcPr>
            <w:tcW w:w="1814" w:type="dxa"/>
            <w:vAlign w:val="center"/>
          </w:tcPr>
          <w:p w14:paraId="265B7531" w14:textId="77777777" w:rsidR="00EB0CAE" w:rsidRDefault="00000000">
            <w:r>
              <w:rPr>
                <w:sz w:val="13"/>
              </w:rPr>
              <w:t>LuongService</w:t>
            </w:r>
          </w:p>
        </w:tc>
        <w:tc>
          <w:tcPr>
            <w:tcW w:w="3402" w:type="dxa"/>
            <w:vAlign w:val="center"/>
          </w:tcPr>
          <w:p w14:paraId="1DAB9F63" w14:textId="77777777" w:rsidR="00EB0CAE" w:rsidRDefault="00000000">
            <w:r>
              <w:rPr>
                <w:sz w:val="13"/>
              </w:rPr>
              <w:t>CauHinhTinhLuong, BangLuong, ChiTietBangLuong + nguồn dữ liệu</w:t>
            </w:r>
          </w:p>
        </w:tc>
        <w:tc>
          <w:tcPr>
            <w:tcW w:w="1191" w:type="dxa"/>
            <w:vAlign w:val="center"/>
          </w:tcPr>
          <w:p w14:paraId="5C0E507C" w14:textId="77777777" w:rsidR="00EB0CAE" w:rsidRDefault="00000000">
            <w:r>
              <w:rPr>
                <w:sz w:val="13"/>
              </w:rPr>
              <w:t>TC20-TC24</w:t>
            </w:r>
          </w:p>
        </w:tc>
      </w:tr>
    </w:tbl>
    <w:p w14:paraId="2BA754B2" w14:textId="77777777" w:rsidR="00EB0CAE" w:rsidRDefault="00EB0CAE">
      <w:pPr>
        <w:spacing w:after="0"/>
      </w:pPr>
    </w:p>
    <w:p w14:paraId="4D68ECC2" w14:textId="77777777" w:rsidR="00EB0CAE" w:rsidRDefault="00000000">
      <w:pPr>
        <w:pStyle w:val="Heading1"/>
        <w:spacing w:before="200" w:after="80"/>
      </w:pPr>
      <w:r>
        <w:rPr>
          <w:rFonts w:ascii="Times New Roman" w:hAnsi="Times New Roman"/>
        </w:rPr>
        <w:t>11. BUILD, CHẠY VÀ NỘP BÀI</w:t>
      </w:r>
    </w:p>
    <w:p w14:paraId="4D4F9BE1" w14:textId="77777777" w:rsidR="00EB0CAE" w:rsidRDefault="00000000">
      <w:pPr>
        <w:pStyle w:val="ListBullet"/>
        <w:spacing w:after="40"/>
      </w:pPr>
      <w:r>
        <w:t>Chạy Database/QuanLyNhanSuDongA.sql trên SQL Server hoặc LocalDB.</w:t>
      </w:r>
    </w:p>
    <w:p w14:paraId="021BD292" w14:textId="77777777" w:rsidR="00EB0CAE" w:rsidRDefault="00000000">
      <w:pPr>
        <w:pStyle w:val="ListBullet"/>
        <w:spacing w:after="40"/>
      </w:pPr>
      <w:r>
        <w:t>Mở solution QuanLyNhanSuDongA bằng Visual Studio 2022; kiểm tra App.config; Rebuild Solution; F5.</w:t>
      </w:r>
    </w:p>
    <w:p w14:paraId="0069D7A0" w14:textId="77777777" w:rsidR="00EB0CAE" w:rsidRDefault="00000000">
      <w:pPr>
        <w:pStyle w:val="ListBullet"/>
        <w:spacing w:after="40"/>
      </w:pPr>
      <w:r>
        <w:t>Kiểm tra lần lượt các Form theo sơ đồ điều hướng P.22.</w:t>
      </w:r>
    </w:p>
    <w:p w14:paraId="7781CB86" w14:textId="77777777" w:rsidR="00EB0CAE" w:rsidRDefault="00000000">
      <w:pPr>
        <w:pStyle w:val="ListBullet"/>
        <w:spacing w:after="40"/>
      </w:pPr>
      <w:r>
        <w:t>Chạy 24 test case ở Mục 9; ghi Actual Result và Pass/Fail khi nộp bài.</w:t>
      </w:r>
    </w:p>
    <w:p w14:paraId="4969BF92" w14:textId="77777777" w:rsidR="00EB0CAE" w:rsidRDefault="00000000">
      <w:pPr>
        <w:pStyle w:val="ListBullet"/>
        <w:spacing w:after="40"/>
      </w:pPr>
      <w:r>
        <w:t>Nộp Solution, script SQL, file Word hoàn chỉnh và hình UML/StarUML theo yêu cầu của giảng viên.</w:t>
      </w:r>
    </w:p>
    <w:p w14:paraId="78E72345" w14:textId="77777777" w:rsidR="00EB0CAE" w:rsidRDefault="00000000">
      <w:pPr>
        <w:pStyle w:val="Heading1"/>
        <w:spacing w:before="200" w:after="80"/>
      </w:pPr>
      <w:r>
        <w:rPr>
          <w:rFonts w:ascii="Times New Roman" w:hAnsi="Times New Roman"/>
        </w:rPr>
        <w:t>PHỤ LỤC A. DANH SÁCH PHƯƠNG THỨC SERVICE DỰ KIẾN</w:t>
      </w:r>
    </w:p>
    <w:tbl>
      <w:tblPr>
        <w:tblStyle w:val="TableGrid"/>
        <w:tblW w:w="0" w:type="auto"/>
        <w:jc w:val="center"/>
        <w:tblLook w:val="04A0" w:firstRow="1" w:lastRow="0" w:firstColumn="1" w:lastColumn="0" w:noHBand="0" w:noVBand="1"/>
      </w:tblPr>
      <w:tblGrid>
        <w:gridCol w:w="2438"/>
        <w:gridCol w:w="4649"/>
        <w:gridCol w:w="3118"/>
      </w:tblGrid>
      <w:tr w:rsidR="00EB0CAE" w14:paraId="5072A0BD" w14:textId="77777777">
        <w:trPr>
          <w:jc w:val="center"/>
        </w:trPr>
        <w:tc>
          <w:tcPr>
            <w:tcW w:w="2438" w:type="dxa"/>
            <w:shd w:val="clear" w:color="auto" w:fill="D9EAF7"/>
            <w:vAlign w:val="center"/>
          </w:tcPr>
          <w:p w14:paraId="56410919" w14:textId="77777777" w:rsidR="00EB0CAE" w:rsidRDefault="00000000">
            <w:pPr>
              <w:jc w:val="center"/>
            </w:pPr>
            <w:r>
              <w:rPr>
                <w:b/>
                <w:sz w:val="15"/>
              </w:rPr>
              <w:t>Service</w:t>
            </w:r>
          </w:p>
        </w:tc>
        <w:tc>
          <w:tcPr>
            <w:tcW w:w="4649" w:type="dxa"/>
            <w:shd w:val="clear" w:color="auto" w:fill="D9EAF7"/>
            <w:vAlign w:val="center"/>
          </w:tcPr>
          <w:p w14:paraId="1806E7D0" w14:textId="77777777" w:rsidR="00EB0CAE" w:rsidRDefault="00000000">
            <w:pPr>
              <w:jc w:val="center"/>
            </w:pPr>
            <w:r>
              <w:rPr>
                <w:b/>
                <w:sz w:val="15"/>
              </w:rPr>
              <w:t>Phương thức</w:t>
            </w:r>
          </w:p>
        </w:tc>
        <w:tc>
          <w:tcPr>
            <w:tcW w:w="3118" w:type="dxa"/>
            <w:shd w:val="clear" w:color="auto" w:fill="D9EAF7"/>
            <w:vAlign w:val="center"/>
          </w:tcPr>
          <w:p w14:paraId="5BF7E755" w14:textId="77777777" w:rsidR="00EB0CAE" w:rsidRDefault="00000000">
            <w:pPr>
              <w:jc w:val="center"/>
            </w:pPr>
            <w:r>
              <w:rPr>
                <w:b/>
                <w:sz w:val="15"/>
              </w:rPr>
              <w:t>Vai trò</w:t>
            </w:r>
          </w:p>
        </w:tc>
      </w:tr>
      <w:tr w:rsidR="00EB0CAE" w14:paraId="6B1D88AE" w14:textId="77777777">
        <w:trPr>
          <w:jc w:val="center"/>
        </w:trPr>
        <w:tc>
          <w:tcPr>
            <w:tcW w:w="2438" w:type="dxa"/>
            <w:vAlign w:val="center"/>
          </w:tcPr>
          <w:p w14:paraId="588D4BF9" w14:textId="77777777" w:rsidR="00EB0CAE" w:rsidRDefault="00000000">
            <w:r>
              <w:rPr>
                <w:sz w:val="15"/>
              </w:rPr>
              <w:t>DanhMucService</w:t>
            </w:r>
          </w:p>
        </w:tc>
        <w:tc>
          <w:tcPr>
            <w:tcW w:w="4649" w:type="dxa"/>
            <w:vAlign w:val="center"/>
          </w:tcPr>
          <w:p w14:paraId="3FA87D14" w14:textId="77777777" w:rsidR="00EB0CAE" w:rsidRDefault="00000000">
            <w:r>
              <w:rPr>
                <w:sz w:val="15"/>
              </w:rPr>
              <w:t>LayPhongBan(), LayChucVu(), LayCaLam(), Them...()</w:t>
            </w:r>
          </w:p>
        </w:tc>
        <w:tc>
          <w:tcPr>
            <w:tcW w:w="3118" w:type="dxa"/>
            <w:vAlign w:val="center"/>
          </w:tcPr>
          <w:p w14:paraId="3DD33824" w14:textId="77777777" w:rsidR="00EB0CAE" w:rsidRDefault="00000000">
            <w:r>
              <w:rPr>
                <w:sz w:val="15"/>
              </w:rPr>
              <w:t>Danh mục dùng chung</w:t>
            </w:r>
          </w:p>
        </w:tc>
      </w:tr>
      <w:tr w:rsidR="00EB0CAE" w14:paraId="6AB53971" w14:textId="77777777">
        <w:trPr>
          <w:jc w:val="center"/>
        </w:trPr>
        <w:tc>
          <w:tcPr>
            <w:tcW w:w="2438" w:type="dxa"/>
            <w:vAlign w:val="center"/>
          </w:tcPr>
          <w:p w14:paraId="67115F9D" w14:textId="77777777" w:rsidR="00EB0CAE" w:rsidRDefault="00000000">
            <w:r>
              <w:rPr>
                <w:sz w:val="15"/>
              </w:rPr>
              <w:t>NhanSuService</w:t>
            </w:r>
          </w:p>
        </w:tc>
        <w:tc>
          <w:tcPr>
            <w:tcW w:w="4649" w:type="dxa"/>
            <w:vAlign w:val="center"/>
          </w:tcPr>
          <w:p w14:paraId="208DF329" w14:textId="77777777" w:rsidR="00EB0CAE" w:rsidRDefault="00000000">
            <w:r>
              <w:rPr>
                <w:sz w:val="15"/>
              </w:rPr>
              <w:t>LapQuyetDinhTuyenDung(), KyHopDong(), LuuBaoHiem(), LapQuyetDinhLuong(), LapQuyetDinhChucVu()</w:t>
            </w:r>
          </w:p>
        </w:tc>
        <w:tc>
          <w:tcPr>
            <w:tcW w:w="3118" w:type="dxa"/>
            <w:vAlign w:val="center"/>
          </w:tcPr>
          <w:p w14:paraId="00B63FAB" w14:textId="77777777" w:rsidR="00EB0CAE" w:rsidRDefault="00000000">
            <w:r>
              <w:rPr>
                <w:sz w:val="15"/>
              </w:rPr>
              <w:t>Vòng đời nhân sự chính</w:t>
            </w:r>
          </w:p>
        </w:tc>
      </w:tr>
      <w:tr w:rsidR="00EB0CAE" w14:paraId="02D2B1FB" w14:textId="77777777">
        <w:trPr>
          <w:jc w:val="center"/>
        </w:trPr>
        <w:tc>
          <w:tcPr>
            <w:tcW w:w="2438" w:type="dxa"/>
            <w:vAlign w:val="center"/>
          </w:tcPr>
          <w:p w14:paraId="45699857" w14:textId="77777777" w:rsidR="00EB0CAE" w:rsidRDefault="00000000">
            <w:r>
              <w:rPr>
                <w:sz w:val="15"/>
              </w:rPr>
              <w:lastRenderedPageBreak/>
              <w:t>KeHoachService</w:t>
            </w:r>
          </w:p>
        </w:tc>
        <w:tc>
          <w:tcPr>
            <w:tcW w:w="4649" w:type="dxa"/>
            <w:vAlign w:val="center"/>
          </w:tcPr>
          <w:p w14:paraId="7F06234F" w14:textId="77777777" w:rsidR="00EB0CAE" w:rsidRDefault="00000000">
            <w:r>
              <w:rPr>
                <w:sz w:val="15"/>
              </w:rPr>
              <w:t>TaoKeHoach(), ThemChiTiet(), LayKeHoachTuan()</w:t>
            </w:r>
          </w:p>
        </w:tc>
        <w:tc>
          <w:tcPr>
            <w:tcW w:w="3118" w:type="dxa"/>
            <w:vAlign w:val="center"/>
          </w:tcPr>
          <w:p w14:paraId="29858882" w14:textId="77777777" w:rsidR="00EB0CAE" w:rsidRDefault="00000000">
            <w:r>
              <w:rPr>
                <w:sz w:val="15"/>
              </w:rPr>
              <w:t>Lập kế hoạch tuần</w:t>
            </w:r>
          </w:p>
        </w:tc>
      </w:tr>
      <w:tr w:rsidR="00EB0CAE" w14:paraId="29887644" w14:textId="77777777">
        <w:trPr>
          <w:jc w:val="center"/>
        </w:trPr>
        <w:tc>
          <w:tcPr>
            <w:tcW w:w="2438" w:type="dxa"/>
            <w:vAlign w:val="center"/>
          </w:tcPr>
          <w:p w14:paraId="680299FC" w14:textId="77777777" w:rsidR="00EB0CAE" w:rsidRDefault="00000000">
            <w:r>
              <w:rPr>
                <w:sz w:val="15"/>
              </w:rPr>
              <w:t>ChamCongService</w:t>
            </w:r>
          </w:p>
        </w:tc>
        <w:tc>
          <w:tcPr>
            <w:tcW w:w="4649" w:type="dxa"/>
            <w:vAlign w:val="center"/>
          </w:tcPr>
          <w:p w14:paraId="46DA5468" w14:textId="77777777" w:rsidR="00EB0CAE" w:rsidRDefault="00000000">
            <w:r>
              <w:rPr>
                <w:sz w:val="15"/>
              </w:rPr>
              <w:t>ChamCong(), LapPhieuPhuTroi(), LayChamCongThang()</w:t>
            </w:r>
          </w:p>
        </w:tc>
        <w:tc>
          <w:tcPr>
            <w:tcW w:w="3118" w:type="dxa"/>
            <w:vAlign w:val="center"/>
          </w:tcPr>
          <w:p w14:paraId="40E4EDED" w14:textId="77777777" w:rsidR="00EB0CAE" w:rsidRDefault="00000000">
            <w:r>
              <w:rPr>
                <w:sz w:val="15"/>
              </w:rPr>
              <w:t>Chấm công và phụ trội</w:t>
            </w:r>
          </w:p>
        </w:tc>
      </w:tr>
      <w:tr w:rsidR="00EB0CAE" w14:paraId="0AF06651" w14:textId="77777777">
        <w:trPr>
          <w:jc w:val="center"/>
        </w:trPr>
        <w:tc>
          <w:tcPr>
            <w:tcW w:w="2438" w:type="dxa"/>
            <w:vAlign w:val="center"/>
          </w:tcPr>
          <w:p w14:paraId="732DC805" w14:textId="77777777" w:rsidR="00EB0CAE" w:rsidRDefault="00000000">
            <w:r>
              <w:rPr>
                <w:sz w:val="15"/>
              </w:rPr>
              <w:t>KhenThuongKyLuatService</w:t>
            </w:r>
          </w:p>
        </w:tc>
        <w:tc>
          <w:tcPr>
            <w:tcW w:w="4649" w:type="dxa"/>
            <w:vAlign w:val="center"/>
          </w:tcPr>
          <w:p w14:paraId="3E5F664C" w14:textId="77777777" w:rsidR="00EB0CAE" w:rsidRDefault="00000000">
            <w:r>
              <w:rPr>
                <w:sz w:val="15"/>
              </w:rPr>
              <w:t>LapQuyetDinhKhenThuong(), LapPhieuChi(), LapQuyetDinhKyLuat(), LapPhieuThu()</w:t>
            </w:r>
          </w:p>
        </w:tc>
        <w:tc>
          <w:tcPr>
            <w:tcW w:w="3118" w:type="dxa"/>
            <w:vAlign w:val="center"/>
          </w:tcPr>
          <w:p w14:paraId="6CE43C76" w14:textId="77777777" w:rsidR="00EB0CAE" w:rsidRDefault="00000000">
            <w:r>
              <w:rPr>
                <w:sz w:val="15"/>
              </w:rPr>
              <w:t>Thưởng/phạt</w:t>
            </w:r>
          </w:p>
        </w:tc>
      </w:tr>
      <w:tr w:rsidR="00EB0CAE" w14:paraId="45FC9D96" w14:textId="77777777">
        <w:trPr>
          <w:jc w:val="center"/>
        </w:trPr>
        <w:tc>
          <w:tcPr>
            <w:tcW w:w="2438" w:type="dxa"/>
            <w:vAlign w:val="center"/>
          </w:tcPr>
          <w:p w14:paraId="4391F72F" w14:textId="77777777" w:rsidR="00EB0CAE" w:rsidRDefault="00000000">
            <w:r>
              <w:rPr>
                <w:sz w:val="15"/>
              </w:rPr>
              <w:t>LuongService</w:t>
            </w:r>
          </w:p>
        </w:tc>
        <w:tc>
          <w:tcPr>
            <w:tcW w:w="4649" w:type="dxa"/>
            <w:vAlign w:val="center"/>
          </w:tcPr>
          <w:p w14:paraId="51C4A409" w14:textId="77777777" w:rsidR="00EB0CAE" w:rsidRDefault="00000000">
            <w:r>
              <w:rPr>
                <w:sz w:val="15"/>
              </w:rPr>
              <w:t>TinhLuongThang(), LayBangLuong(), ChotBangLuong()</w:t>
            </w:r>
          </w:p>
        </w:tc>
        <w:tc>
          <w:tcPr>
            <w:tcW w:w="3118" w:type="dxa"/>
            <w:vAlign w:val="center"/>
          </w:tcPr>
          <w:p w14:paraId="7FD5BE90" w14:textId="77777777" w:rsidR="00EB0CAE" w:rsidRDefault="00000000">
            <w:r>
              <w:rPr>
                <w:sz w:val="15"/>
              </w:rPr>
              <w:t>Tổng hợp lương tháng</w:t>
            </w:r>
          </w:p>
        </w:tc>
      </w:tr>
    </w:tbl>
    <w:p w14:paraId="07366654" w14:textId="77777777" w:rsidR="00EB0CAE" w:rsidRDefault="00EB0CAE">
      <w:pPr>
        <w:spacing w:after="0"/>
      </w:pPr>
    </w:p>
    <w:p w14:paraId="4D004808" w14:textId="77777777" w:rsidR="00EB0CAE" w:rsidRDefault="00000000">
      <w:pPr>
        <w:pStyle w:val="Heading1"/>
        <w:spacing w:before="200" w:after="80"/>
      </w:pPr>
      <w:r>
        <w:rPr>
          <w:rFonts w:ascii="Times New Roman" w:hAnsi="Times New Roman"/>
        </w:rPr>
        <w:t>PHỤ LỤC B. CÔNG THỨC TÍNH LƯƠNG TRIỂN KHAI</w:t>
      </w:r>
    </w:p>
    <w:p w14:paraId="1ED8387E" w14:textId="77777777" w:rsidR="00EB0CAE" w:rsidRDefault="00000000">
      <w:pPr>
        <w:spacing w:after="80"/>
        <w:ind w:firstLine="454"/>
      </w:pPr>
      <w:r>
        <w:t>Do đề bài chỉ nói lương hằng tháng “dựa vào” quyết định lương, quyết định chức vụ, bảng chấm công và phiếu phụ trội nhưng không cho số ngày công chuẩn hoặc số giờ chuẩn/ngày, hai tham số này được cấu hình theo từng tháng. Công thức dưới đây là quyết định triển khai để hiện thực nhất quán, không phải quy định được đề bài cung cấp.</w:t>
      </w:r>
    </w:p>
    <w:p w14:paraId="67FC0E97" w14:textId="77777777" w:rsidR="00EB0CAE" w:rsidRDefault="00000000">
      <w:pPr>
        <w:pStyle w:val="ListBullet"/>
        <w:spacing w:after="40"/>
      </w:pPr>
      <w:r>
        <w:t>Tiền theo công = Lương cơ bản × Ngày công thực tế / Ngày công chuẩn.</w:t>
      </w:r>
    </w:p>
    <w:p w14:paraId="4BC8A85F" w14:textId="77777777" w:rsidR="00EB0CAE" w:rsidRDefault="00000000">
      <w:pPr>
        <w:pStyle w:val="ListBullet"/>
        <w:spacing w:after="40"/>
      </w:pPr>
      <w:r>
        <w:t>Đơn giá giờ chuẩn = Lương cơ bản / Ngày công chuẩn / Giờ công chuẩn mỗi ngày.</w:t>
      </w:r>
    </w:p>
    <w:p w14:paraId="6BF02577" w14:textId="77777777" w:rsidR="00EB0CAE" w:rsidRDefault="00000000">
      <w:pPr>
        <w:pStyle w:val="ListBullet"/>
        <w:spacing w:after="40"/>
      </w:pPr>
      <w:r>
        <w:t>Tiền phụ trội = Σ(Số giờ phụ trội × 1,5 × Đơn giá giờ chuẩn).</w:t>
      </w:r>
    </w:p>
    <w:p w14:paraId="76DA4814" w14:textId="77777777" w:rsidR="00EB0CAE" w:rsidRDefault="00000000">
      <w:pPr>
        <w:pStyle w:val="ListBullet"/>
        <w:spacing w:after="40"/>
      </w:pPr>
      <w:r>
        <w:t>Phụ cấp = Phụ cấp lương + Phụ cấp độc hại + Phụ cấp chức vụ của các quyết định hiệu lực.</w:t>
      </w:r>
    </w:p>
    <w:p w14:paraId="2F0C1F3A" w14:textId="77777777" w:rsidR="00EB0CAE" w:rsidRDefault="00000000">
      <w:pPr>
        <w:pStyle w:val="ListBullet"/>
        <w:spacing w:after="40"/>
      </w:pPr>
      <w:r>
        <w:t>Khấu trừ bảo hiểm = Lương cơ bản × tổng tỷ lệ người lao động của các hồ sơ BHYT/BHXH đang hiệu lực.</w:t>
      </w:r>
    </w:p>
    <w:p w14:paraId="7F16C690" w14:textId="77777777" w:rsidR="00EB0CAE" w:rsidRDefault="00000000">
      <w:pPr>
        <w:pStyle w:val="ListBullet"/>
        <w:spacing w:after="40"/>
      </w:pPr>
      <w:r>
        <w:t>Khấu trừ kỷ luật = tổng khoản phạt có CáchThu = TRU_LUONG và chưa được xử lý.</w:t>
      </w:r>
    </w:p>
    <w:p w14:paraId="27CC81FE" w14:textId="77777777" w:rsidR="00EB0CAE" w:rsidRDefault="00000000">
      <w:pPr>
        <w:pStyle w:val="ListBullet"/>
        <w:spacing w:after="40"/>
      </w:pPr>
      <w:r>
        <w:t>Thực lĩnh = Tiền theo công + Phụ cấp + Tiền phụ trội - Khấu trừ bảo hiểm - Khấu trừ kỷ luật.</w:t>
      </w:r>
    </w:p>
    <w:sectPr w:rsidR="00EB0CAE" w:rsidSect="00034616">
      <w:footerReference w:type="default" r:id="rId38"/>
      <w:pgSz w:w="11906" w:h="16838"/>
      <w:pgMar w:top="907" w:right="879" w:bottom="879"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C67F1" w14:textId="77777777" w:rsidR="0094142B" w:rsidRDefault="0094142B">
      <w:pPr>
        <w:spacing w:after="0" w:line="240" w:lineRule="auto"/>
      </w:pPr>
      <w:r>
        <w:separator/>
      </w:r>
    </w:p>
  </w:endnote>
  <w:endnote w:type="continuationSeparator" w:id="0">
    <w:p w14:paraId="6B338B6A" w14:textId="77777777" w:rsidR="0094142B" w:rsidRDefault="00941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0F143" w14:textId="6A7EBFBF" w:rsidR="00EB0CAE" w:rsidRDefault="00EB0CA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0867A" w14:textId="77777777" w:rsidR="0094142B" w:rsidRDefault="0094142B">
      <w:pPr>
        <w:spacing w:after="0" w:line="240" w:lineRule="auto"/>
      </w:pPr>
      <w:r>
        <w:separator/>
      </w:r>
    </w:p>
  </w:footnote>
  <w:footnote w:type="continuationSeparator" w:id="0">
    <w:p w14:paraId="45F5D149" w14:textId="77777777" w:rsidR="0094142B" w:rsidRDefault="009414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855F0D"/>
    <w:multiLevelType w:val="hybridMultilevel"/>
    <w:tmpl w:val="7B365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2720439">
    <w:abstractNumId w:val="8"/>
  </w:num>
  <w:num w:numId="2" w16cid:durableId="186600010">
    <w:abstractNumId w:val="6"/>
  </w:num>
  <w:num w:numId="3" w16cid:durableId="753279888">
    <w:abstractNumId w:val="5"/>
  </w:num>
  <w:num w:numId="4" w16cid:durableId="1212381387">
    <w:abstractNumId w:val="4"/>
  </w:num>
  <w:num w:numId="5" w16cid:durableId="297880673">
    <w:abstractNumId w:val="7"/>
  </w:num>
  <w:num w:numId="6" w16cid:durableId="1911688843">
    <w:abstractNumId w:val="3"/>
  </w:num>
  <w:num w:numId="7" w16cid:durableId="1061977127">
    <w:abstractNumId w:val="2"/>
  </w:num>
  <w:num w:numId="8" w16cid:durableId="1855535866">
    <w:abstractNumId w:val="1"/>
  </w:num>
  <w:num w:numId="9" w16cid:durableId="150803573">
    <w:abstractNumId w:val="0"/>
  </w:num>
  <w:num w:numId="10" w16cid:durableId="3336056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1BC"/>
    <w:rsid w:val="0029639D"/>
    <w:rsid w:val="00316D1D"/>
    <w:rsid w:val="003173D4"/>
    <w:rsid w:val="00326F90"/>
    <w:rsid w:val="00367B00"/>
    <w:rsid w:val="003C21D8"/>
    <w:rsid w:val="003E4CA8"/>
    <w:rsid w:val="0049639A"/>
    <w:rsid w:val="005D367A"/>
    <w:rsid w:val="00690E7F"/>
    <w:rsid w:val="006C0DAA"/>
    <w:rsid w:val="006D468B"/>
    <w:rsid w:val="008E7EA0"/>
    <w:rsid w:val="008F3A63"/>
    <w:rsid w:val="0094142B"/>
    <w:rsid w:val="0097645E"/>
    <w:rsid w:val="00AA1D8D"/>
    <w:rsid w:val="00AE212D"/>
    <w:rsid w:val="00B47730"/>
    <w:rsid w:val="00BD21EE"/>
    <w:rsid w:val="00C535DA"/>
    <w:rsid w:val="00CB0664"/>
    <w:rsid w:val="00D931DB"/>
    <w:rsid w:val="00EB0CAE"/>
    <w:rsid w:val="00F400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E5964"/>
  <w14:defaultImageDpi w14:val="300"/>
  <w15:docId w15:val="{FC05439E-D751-4AB7-ADB4-5F921B369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27</Pages>
  <Words>8066</Words>
  <Characters>45978</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Bài 7 - Quản lý nhân sự - Công ty sơn Đông Á</vt:lpstr>
    </vt:vector>
  </TitlesOfParts>
  <Manager/>
  <Company/>
  <LinksUpToDate>false</LinksUpToDate>
  <CharactersWithSpaces>53937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Quản lý nhân sự - Công ty sơn Đông Á</dc:title>
  <dc:subject>Thực hành Phân tích thiết kế hướng đối tượng</dc:subject>
  <dc:creator/>
  <cp:keywords>UML, SQL Server, C# WinForms, Quản lý nhân sự</cp:keywords>
  <dc:description>generated by python-docx</dc:description>
  <cp:lastModifiedBy>huu bao</cp:lastModifiedBy>
  <cp:revision>12</cp:revision>
  <dcterms:created xsi:type="dcterms:W3CDTF">2013-12-23T23:15:00Z</dcterms:created>
  <dcterms:modified xsi:type="dcterms:W3CDTF">2026-10-23T04:26:00Z</dcterms:modified>
  <cp:category/>
</cp:coreProperties>
</file>