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6E287" w14:textId="73C22066" w:rsidR="00AC4AB2" w:rsidRDefault="00AC4AB2" w:rsidP="000561D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Họ Tên : Nguyễn Hữu Bảo</w:t>
      </w:r>
    </w:p>
    <w:p w14:paraId="14CBB2A9" w14:textId="77777777" w:rsidR="00AC4AB2" w:rsidRDefault="00AC4AB2" w:rsidP="000561D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Lớp: 12_ĐH_CNPM1</w:t>
      </w:r>
    </w:p>
    <w:p w14:paraId="11CBA0AC" w14:textId="77777777" w:rsidR="00AC4AB2" w:rsidRDefault="00AC4AB2" w:rsidP="000561D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MSSV: 1250080016</w:t>
      </w:r>
    </w:p>
    <w:p w14:paraId="3C18FC7B" w14:textId="4C952C27" w:rsidR="00AC4AB2" w:rsidRDefault="00AC4AB2" w:rsidP="000561D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</w:p>
    <w:p w14:paraId="04AAC103" w14:textId="6643894B" w:rsidR="000561D6" w:rsidRPr="000561D6" w:rsidRDefault="000561D6" w:rsidP="000561D6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PHẦN 1. MỤC TIÊU VÀ SẢN PHẨM ĐẦU RA</w:t>
      </w:r>
    </w:p>
    <w:p w14:paraId="25BB4A3C" w14:textId="77777777" w:rsidR="000561D6" w:rsidRPr="000561D6" w:rsidRDefault="000561D6" w:rsidP="000561D6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1.1. Phân tích mô tả nghiệp vụ bệnh viện</w:t>
      </w:r>
    </w:p>
    <w:p w14:paraId="1D1BB7D7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Đăng ký bệnh nhân &amp; Lệ phí năm:</w:t>
      </w:r>
      <w:r w:rsidRPr="000561D6">
        <w:rPr>
          <w:rFonts w:ascii="Times New Roman" w:hAnsi="Times New Roman" w:cs="Times New Roman"/>
          <w:sz w:val="26"/>
          <w:szCs w:val="26"/>
        </w:rPr>
        <w:t xml:space="preserve"> Bệnh nhân khám lần đầu sẽ điền Phiếu đăng ký (Họ tên, địa chỉ, ngày sinh, điện thoại, ảnh 3x4) và đóng lệ phí quản lý/khám định kỳ 1 năm. Sau đó, hệ thống cấp Hồ sơ bệnh án kèm Mã hồ sơ (ID) duy nhất. </w:t>
      </w:r>
    </w:p>
    <w:p w14:paraId="4B6876FD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Khám bệnh &amp; Theo dõi:</w:t>
      </w:r>
      <w:r w:rsidRPr="000561D6">
        <w:rPr>
          <w:rFonts w:ascii="Times New Roman" w:hAnsi="Times New Roman" w:cs="Times New Roman"/>
          <w:sz w:val="26"/>
          <w:szCs w:val="26"/>
        </w:rPr>
        <w:t xml:space="preserve"> Mỗi lần khám ghi nhận: Bác sĩ khám, Khoa điều trị, Ngày giờ khám, Triệu chứng (thân nhiệt, huyết áp...). </w:t>
      </w:r>
    </w:p>
    <w:p w14:paraId="01A9B77C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Chỉ định Xét nghiệm &amp; Toa thuốc:</w:t>
      </w:r>
      <w:r w:rsidRPr="000561D6">
        <w:rPr>
          <w:rFonts w:ascii="Times New Roman" w:hAnsi="Times New Roman" w:cs="Times New Roman"/>
          <w:sz w:val="26"/>
          <w:szCs w:val="26"/>
        </w:rPr>
        <w:t xml:space="preserve"> Mỗi phiếu khám có thể chỉ định 0 hoặc nhiều Xét nghiệm, và 1 Toa thuốc (gồm danh sách các thuốc, liều dùng, cách dùng). </w:t>
      </w:r>
    </w:p>
    <w:p w14:paraId="66F0AEEA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Thanh toán viện phí &amp; Hoàn tất:</w:t>
      </w:r>
      <w:r w:rsidRPr="000561D6">
        <w:rPr>
          <w:rFonts w:ascii="Times New Roman" w:hAnsi="Times New Roman" w:cs="Times New Roman"/>
          <w:sz w:val="26"/>
          <w:szCs w:val="26"/>
        </w:rPr>
        <w:t xml:space="preserve"> Sau khi hoàn tất khám/xét nghiệm/nhận thuốc, bệnh nhân làm thủ tục thanh toán viện phí. Bộ phận CSKH/Lễ tân lưu và chốt thông tin đợt khám. </w:t>
      </w:r>
    </w:p>
    <w:p w14:paraId="3A7340EB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Khám sức khỏe định kỳ theo quý:</w:t>
      </w:r>
      <w:r w:rsidRPr="000561D6">
        <w:rPr>
          <w:rFonts w:ascii="Times New Roman" w:hAnsi="Times New Roman" w:cs="Times New Roman"/>
          <w:sz w:val="26"/>
          <w:szCs w:val="26"/>
        </w:rPr>
        <w:t xml:space="preserve"> Bệnh nhân đã có hồ sơ bệnh án được hưởng quyền lợi khám định kỳ theo quý miễn phí. Bệnh nhân đặt lịch hẹn trước; đợt khám định kỳ ghi nhận như một phiếu khám thông thường nhưng không tính viện phí. </w:t>
      </w:r>
    </w:p>
    <w:p w14:paraId="728E4A9D" w14:textId="77777777" w:rsidR="000561D6" w:rsidRPr="000561D6" w:rsidRDefault="000561D6" w:rsidP="000561D6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1.2. Quy tắc nghiệp vụ (Business Rules) &amp; Quyết định triển khai</w:t>
      </w:r>
    </w:p>
    <w:p w14:paraId="57D161AB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BR01 (Khách mới/Cấp hồ sơ):</w:t>
      </w:r>
      <w:r w:rsidRPr="000561D6">
        <w:rPr>
          <w:rFonts w:ascii="Times New Roman" w:hAnsi="Times New Roman" w:cs="Times New Roman"/>
          <w:sz w:val="26"/>
          <w:szCs w:val="26"/>
        </w:rPr>
        <w:t xml:space="preserve"> Bệnh nhân mới bắt buộc đóng Lệ phí năm mới được tạo Hồ sơ bệnh án. Lệ phí có thời hạn 365 ngày. </w:t>
      </w:r>
    </w:p>
    <w:p w14:paraId="169CC80C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BR02 (Tra cứu hồ sơ):</w:t>
      </w:r>
      <w:r w:rsidRPr="000561D6">
        <w:rPr>
          <w:rFonts w:ascii="Times New Roman" w:hAnsi="Times New Roman" w:cs="Times New Roman"/>
          <w:sz w:val="26"/>
          <w:szCs w:val="26"/>
        </w:rPr>
        <w:t xml:space="preserve"> Khám lần sau chỉ cần cung cấp MaHoSo hoặc tra cứu qua SĐT/Số CMND/CCCD. </w:t>
      </w:r>
    </w:p>
    <w:p w14:paraId="17B32F8E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BR03 (Lịch khám định kỳ):</w:t>
      </w:r>
      <w:r w:rsidRPr="000561D6">
        <w:rPr>
          <w:rFonts w:ascii="Times New Roman" w:hAnsi="Times New Roman" w:cs="Times New Roman"/>
          <w:sz w:val="26"/>
          <w:szCs w:val="26"/>
        </w:rPr>
        <w:t xml:space="preserve"> Khám định kỳ theo quý (tối đa 4 lần/năm) miễn lệ phí khám cho bệnh nhân còn hạn lệ phí năm. </w:t>
      </w:r>
    </w:p>
    <w:p w14:paraId="50342118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BR04 (Liên kết phiếu khám):</w:t>
      </w:r>
      <w:r w:rsidRPr="000561D6">
        <w:rPr>
          <w:rFonts w:ascii="Times New Roman" w:hAnsi="Times New Roman" w:cs="Times New Roman"/>
          <w:sz w:val="26"/>
          <w:szCs w:val="26"/>
        </w:rPr>
        <w:t xml:space="preserve"> Toa thuốc và Chỉ định xét nghiệm bắt buộc thuộc về đúng 1 Phiếu khám bệnh. </w:t>
      </w:r>
    </w:p>
    <w:p w14:paraId="7AE66CA2" w14:textId="77777777" w:rsidR="000561D6" w:rsidRPr="000561D6" w:rsidRDefault="000561D6" w:rsidP="000561D6">
      <w:p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BR05 (Thanh toán &amp; Chốt đợt khám):</w:t>
      </w:r>
      <w:r w:rsidRPr="000561D6">
        <w:rPr>
          <w:rFonts w:ascii="Times New Roman" w:hAnsi="Times New Roman" w:cs="Times New Roman"/>
          <w:sz w:val="26"/>
          <w:szCs w:val="26"/>
        </w:rPr>
        <w:t xml:space="preserve"> Toa thuốc chỉ được phát và đợt điều trị chỉ hoàn tất sau khi đã thanh toán viện phí (hoặc xác nhận miễn phí theo quyền lợi quý). </w:t>
      </w:r>
    </w:p>
    <w:p w14:paraId="0921A221" w14:textId="0EA8F121" w:rsidR="00773950" w:rsidRDefault="000561D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PHẦN 2. PHA PHÂN TÍCH VÀ MÔ HÌNH UML</w:t>
      </w:r>
    </w:p>
    <w:p w14:paraId="2AD71D10" w14:textId="24F12305" w:rsidR="000561D6" w:rsidRDefault="000561D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Câu 1:</w:t>
      </w:r>
    </w:p>
    <w:p w14:paraId="374F1C46" w14:textId="77777777" w:rsidR="000561D6" w:rsidRDefault="000561D6" w:rsidP="000561D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Bảng danh mục lớp (Analysis Classes)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7"/>
        <w:gridCol w:w="1860"/>
        <w:gridCol w:w="2274"/>
        <w:gridCol w:w="2503"/>
      </w:tblGrid>
      <w:tr w:rsidR="000561D6" w14:paraId="7E7449F8" w14:textId="77777777" w:rsidTr="00800EC4">
        <w:tc>
          <w:tcPr>
            <w:tcW w:w="2266" w:type="dxa"/>
            <w:vAlign w:val="center"/>
          </w:tcPr>
          <w:p w14:paraId="6435DCBF" w14:textId="18B322E7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lastRenderedPageBreak/>
              <w:t>Lớp (Class)</w:t>
            </w:r>
          </w:p>
        </w:tc>
        <w:tc>
          <w:tcPr>
            <w:tcW w:w="2266" w:type="dxa"/>
            <w:vAlign w:val="center"/>
          </w:tcPr>
          <w:p w14:paraId="01627A36" w14:textId="2B4EA69A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Khóa (ID)</w:t>
            </w:r>
          </w:p>
        </w:tc>
        <w:tc>
          <w:tcPr>
            <w:tcW w:w="2266" w:type="dxa"/>
            <w:vAlign w:val="center"/>
          </w:tcPr>
          <w:p w14:paraId="39F70F88" w14:textId="035A1BA5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Thuộc tính (Attributes)</w:t>
            </w:r>
          </w:p>
        </w:tc>
        <w:tc>
          <w:tcPr>
            <w:tcW w:w="2266" w:type="dxa"/>
            <w:vAlign w:val="center"/>
          </w:tcPr>
          <w:p w14:paraId="561BAACC" w14:textId="32E3372C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Phương thức (Methods)</w:t>
            </w:r>
          </w:p>
        </w:tc>
      </w:tr>
      <w:tr w:rsidR="000561D6" w14:paraId="7438B1FA" w14:textId="77777777" w:rsidTr="00800EC4">
        <w:tc>
          <w:tcPr>
            <w:tcW w:w="2266" w:type="dxa"/>
            <w:vAlign w:val="center"/>
          </w:tcPr>
          <w:p w14:paraId="4E46A495" w14:textId="51C86F98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BenhNhan</w:t>
            </w:r>
          </w:p>
        </w:tc>
        <w:tc>
          <w:tcPr>
            <w:tcW w:w="2266" w:type="dxa"/>
            <w:vAlign w:val="center"/>
          </w:tcPr>
          <w:p w14:paraId="0724BAC7" w14:textId="116E078B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MaBN</w:t>
            </w:r>
          </w:p>
        </w:tc>
        <w:tc>
          <w:tcPr>
            <w:tcW w:w="2266" w:type="dxa"/>
            <w:vAlign w:val="center"/>
          </w:tcPr>
          <w:p w14:paraId="271E252F" w14:textId="4524137F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MaBN, HoTen, NgaySinh, DiaChi, DienThoai, Anh3x4</w:t>
            </w:r>
          </w:p>
        </w:tc>
        <w:tc>
          <w:tcPr>
            <w:tcW w:w="2266" w:type="dxa"/>
            <w:vAlign w:val="center"/>
          </w:tcPr>
          <w:p w14:paraId="4A853B17" w14:textId="140CCB3A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dangKyMoi(), capNhatThongTin()</w:t>
            </w:r>
          </w:p>
        </w:tc>
      </w:tr>
      <w:tr w:rsidR="000561D6" w14:paraId="47802514" w14:textId="77777777" w:rsidTr="00800EC4">
        <w:tc>
          <w:tcPr>
            <w:tcW w:w="2266" w:type="dxa"/>
            <w:vAlign w:val="center"/>
          </w:tcPr>
          <w:p w14:paraId="3E10AEBE" w14:textId="49DD2C9D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HoSoBenhAn</w:t>
            </w:r>
          </w:p>
        </w:tc>
        <w:tc>
          <w:tcPr>
            <w:tcW w:w="2266" w:type="dxa"/>
            <w:vAlign w:val="center"/>
          </w:tcPr>
          <w:p w14:paraId="210C90A8" w14:textId="450553E2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MaHoSo</w:t>
            </w:r>
          </w:p>
        </w:tc>
        <w:tc>
          <w:tcPr>
            <w:tcW w:w="2266" w:type="dxa"/>
            <w:vAlign w:val="center"/>
          </w:tcPr>
          <w:p w14:paraId="7A164A81" w14:textId="786FDE90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MaHoSo, NgayCap, NgayHetHanLePhi, TrangThai</w:t>
            </w:r>
          </w:p>
        </w:tc>
        <w:tc>
          <w:tcPr>
            <w:tcW w:w="2266" w:type="dxa"/>
            <w:vAlign w:val="center"/>
          </w:tcPr>
          <w:p w14:paraId="44353006" w14:textId="76BA35DE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taoHoSo(), kiemTraHanLePhi(), giaHanLePhi()</w:t>
            </w:r>
          </w:p>
        </w:tc>
      </w:tr>
      <w:tr w:rsidR="000561D6" w14:paraId="505FED4B" w14:textId="77777777" w:rsidTr="00800EC4">
        <w:tc>
          <w:tcPr>
            <w:tcW w:w="2266" w:type="dxa"/>
            <w:vAlign w:val="center"/>
          </w:tcPr>
          <w:p w14:paraId="1A1B545F" w14:textId="60B173B7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PhieuThuLePhi</w:t>
            </w:r>
          </w:p>
        </w:tc>
        <w:tc>
          <w:tcPr>
            <w:tcW w:w="2266" w:type="dxa"/>
            <w:vAlign w:val="center"/>
          </w:tcPr>
          <w:p w14:paraId="25808DC4" w14:textId="12B12D3E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SoPhieuThu</w:t>
            </w:r>
          </w:p>
        </w:tc>
        <w:tc>
          <w:tcPr>
            <w:tcW w:w="2266" w:type="dxa"/>
            <w:vAlign w:val="center"/>
          </w:tcPr>
          <w:p w14:paraId="4FCB5618" w14:textId="32215D5F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SoPhieuThu, NgayThu, SoTien, NamApsuong</w:t>
            </w:r>
          </w:p>
        </w:tc>
        <w:tc>
          <w:tcPr>
            <w:tcW w:w="2266" w:type="dxa"/>
            <w:vAlign w:val="center"/>
          </w:tcPr>
          <w:p w14:paraId="46B2B1E8" w14:textId="4507C1AE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lapPhieuThu(), inBienLai()</w:t>
            </w:r>
          </w:p>
        </w:tc>
      </w:tr>
      <w:tr w:rsidR="000561D6" w14:paraId="187AF8FE" w14:textId="77777777" w:rsidTr="00800EC4">
        <w:tc>
          <w:tcPr>
            <w:tcW w:w="2266" w:type="dxa"/>
            <w:vAlign w:val="center"/>
          </w:tcPr>
          <w:p w14:paraId="0B1F3230" w14:textId="559E0494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BacSi</w:t>
            </w:r>
          </w:p>
        </w:tc>
        <w:tc>
          <w:tcPr>
            <w:tcW w:w="2266" w:type="dxa"/>
            <w:vAlign w:val="center"/>
          </w:tcPr>
          <w:p w14:paraId="46D50A0B" w14:textId="2A228FD6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MaBS</w:t>
            </w:r>
          </w:p>
        </w:tc>
        <w:tc>
          <w:tcPr>
            <w:tcW w:w="2266" w:type="dxa"/>
            <w:vAlign w:val="center"/>
          </w:tcPr>
          <w:p w14:paraId="75EF2115" w14:textId="0AF4D811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MaBS, HoTen, ChuyenKhoa, DienThoai</w:t>
            </w:r>
          </w:p>
        </w:tc>
        <w:tc>
          <w:tcPr>
            <w:tcW w:w="2266" w:type="dxa"/>
            <w:vAlign w:val="center"/>
          </w:tcPr>
          <w:p w14:paraId="71D521B4" w14:textId="6E11B70D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layDanhSach(), themBacSi()</w:t>
            </w:r>
          </w:p>
        </w:tc>
      </w:tr>
      <w:tr w:rsidR="000561D6" w14:paraId="1B03141A" w14:textId="77777777" w:rsidTr="00800EC4">
        <w:tc>
          <w:tcPr>
            <w:tcW w:w="2266" w:type="dxa"/>
            <w:vAlign w:val="center"/>
          </w:tcPr>
          <w:p w14:paraId="40AEF2D4" w14:textId="38A85460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KhoaDieuTri</w:t>
            </w:r>
          </w:p>
        </w:tc>
        <w:tc>
          <w:tcPr>
            <w:tcW w:w="2266" w:type="dxa"/>
            <w:vAlign w:val="center"/>
          </w:tcPr>
          <w:p w14:paraId="12A67E98" w14:textId="2CB9BB05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MaKhoa</w:t>
            </w:r>
          </w:p>
        </w:tc>
        <w:tc>
          <w:tcPr>
            <w:tcW w:w="2266" w:type="dxa"/>
            <w:vAlign w:val="center"/>
          </w:tcPr>
          <w:p w14:paraId="18533CF3" w14:textId="6C4887FB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MaKhoa, TenKhoa, PhongKham</w:t>
            </w:r>
          </w:p>
        </w:tc>
        <w:tc>
          <w:tcPr>
            <w:tcW w:w="2266" w:type="dxa"/>
            <w:vAlign w:val="center"/>
          </w:tcPr>
          <w:p w14:paraId="4C5604CD" w14:textId="359587DE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themKhoa()</w:t>
            </w:r>
          </w:p>
        </w:tc>
      </w:tr>
      <w:tr w:rsidR="000561D6" w14:paraId="3BABA3DA" w14:textId="77777777" w:rsidTr="00800EC4">
        <w:tc>
          <w:tcPr>
            <w:tcW w:w="2266" w:type="dxa"/>
            <w:vAlign w:val="center"/>
          </w:tcPr>
          <w:p w14:paraId="6026E4F0" w14:textId="448A27D7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LichHenDinhKy</w:t>
            </w:r>
          </w:p>
        </w:tc>
        <w:tc>
          <w:tcPr>
            <w:tcW w:w="2266" w:type="dxa"/>
            <w:vAlign w:val="center"/>
          </w:tcPr>
          <w:p w14:paraId="4F29AD91" w14:textId="032734EE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MaLichHen</w:t>
            </w:r>
          </w:p>
        </w:tc>
        <w:tc>
          <w:tcPr>
            <w:tcW w:w="2266" w:type="dxa"/>
            <w:vAlign w:val="center"/>
          </w:tcPr>
          <w:p w14:paraId="0CF4807A" w14:textId="12264F6D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MaLichHen, NgayGioHen, Quy, Nam, TrangThai</w:t>
            </w:r>
          </w:p>
        </w:tc>
        <w:tc>
          <w:tcPr>
            <w:tcW w:w="2266" w:type="dxa"/>
            <w:vAlign w:val="center"/>
          </w:tcPr>
          <w:p w14:paraId="1AF171E8" w14:textId="62C1CE95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datLichHen(), huyLichHen()</w:t>
            </w:r>
          </w:p>
        </w:tc>
      </w:tr>
      <w:tr w:rsidR="000561D6" w14:paraId="6C49AAA6" w14:textId="77777777" w:rsidTr="00800EC4">
        <w:tc>
          <w:tcPr>
            <w:tcW w:w="2266" w:type="dxa"/>
            <w:vAlign w:val="center"/>
          </w:tcPr>
          <w:p w14:paraId="42B9C27A" w14:textId="401F0DA2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PhieuKhamBenh</w:t>
            </w:r>
          </w:p>
        </w:tc>
        <w:tc>
          <w:tcPr>
            <w:tcW w:w="2266" w:type="dxa"/>
            <w:vAlign w:val="center"/>
          </w:tcPr>
          <w:p w14:paraId="6B66ABD1" w14:textId="025AE216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MaPhieuKham</w:t>
            </w:r>
          </w:p>
        </w:tc>
        <w:tc>
          <w:tcPr>
            <w:tcW w:w="2266" w:type="dxa"/>
            <w:vAlign w:val="center"/>
          </w:tcPr>
          <w:p w14:paraId="5CDA6789" w14:textId="73A01E7C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MaPhieuKham, NgayGioKham, TrieuChung, ThietThanh, LoaiKham (Thuong/DinhKy)</w:t>
            </w:r>
          </w:p>
        </w:tc>
        <w:tc>
          <w:tcPr>
            <w:tcW w:w="2266" w:type="dxa"/>
            <w:vAlign w:val="center"/>
          </w:tcPr>
          <w:p w14:paraId="41C2E14A" w14:textId="60BE799A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taoPhieuKham(), capNhatTrieuChung()</w:t>
            </w:r>
          </w:p>
        </w:tc>
      </w:tr>
      <w:tr w:rsidR="000561D6" w14:paraId="30CF3E50" w14:textId="77777777" w:rsidTr="00800EC4">
        <w:tc>
          <w:tcPr>
            <w:tcW w:w="2266" w:type="dxa"/>
            <w:vAlign w:val="center"/>
          </w:tcPr>
          <w:p w14:paraId="6124892E" w14:textId="064BF1C6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XetNghiem</w:t>
            </w:r>
          </w:p>
        </w:tc>
        <w:tc>
          <w:tcPr>
            <w:tcW w:w="2266" w:type="dxa"/>
            <w:vAlign w:val="center"/>
          </w:tcPr>
          <w:p w14:paraId="51AF92AF" w14:textId="2A86F0D4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MaXetNghiem</w:t>
            </w:r>
          </w:p>
        </w:tc>
        <w:tc>
          <w:tcPr>
            <w:tcW w:w="2266" w:type="dxa"/>
            <w:vAlign w:val="center"/>
          </w:tcPr>
          <w:p w14:paraId="579B2FC5" w14:textId="15D1BBD3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MaXetNghiem, TenXetNghiem, DonGia</w:t>
            </w:r>
          </w:p>
        </w:tc>
        <w:tc>
          <w:tcPr>
            <w:tcW w:w="2266" w:type="dxa"/>
            <w:vAlign w:val="center"/>
          </w:tcPr>
          <w:p w14:paraId="77847D7E" w14:textId="2A1F5A15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themXetNghiem()</w:t>
            </w:r>
          </w:p>
        </w:tc>
      </w:tr>
      <w:tr w:rsidR="000561D6" w14:paraId="79FF79FF" w14:textId="77777777" w:rsidTr="00800EC4">
        <w:tc>
          <w:tcPr>
            <w:tcW w:w="2266" w:type="dxa"/>
            <w:vAlign w:val="center"/>
          </w:tcPr>
          <w:p w14:paraId="19966080" w14:textId="0FCF9599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ChiDinhXetNghiem</w:t>
            </w:r>
          </w:p>
        </w:tc>
        <w:tc>
          <w:tcPr>
            <w:tcW w:w="2266" w:type="dxa"/>
            <w:vAlign w:val="center"/>
          </w:tcPr>
          <w:p w14:paraId="3900D562" w14:textId="29AACA60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MaPhieuKham + MaXetNghiem</w:t>
            </w:r>
          </w:p>
        </w:tc>
        <w:tc>
          <w:tcPr>
            <w:tcW w:w="2266" w:type="dxa"/>
            <w:vAlign w:val="center"/>
          </w:tcPr>
          <w:p w14:paraId="7006E3FF" w14:textId="18229CC5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KetQua, NgayThucHien</w:t>
            </w:r>
          </w:p>
        </w:tc>
        <w:tc>
          <w:tcPr>
            <w:tcW w:w="2266" w:type="dxa"/>
            <w:vAlign w:val="center"/>
          </w:tcPr>
          <w:p w14:paraId="53658DD8" w14:textId="02E4E785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lapChiDinh(), capNhatKetQua()</w:t>
            </w:r>
          </w:p>
        </w:tc>
      </w:tr>
      <w:tr w:rsidR="000561D6" w14:paraId="4DAED0B2" w14:textId="77777777" w:rsidTr="00800EC4">
        <w:tc>
          <w:tcPr>
            <w:tcW w:w="2266" w:type="dxa"/>
            <w:vAlign w:val="center"/>
          </w:tcPr>
          <w:p w14:paraId="58F8265E" w14:textId="22928467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Thuoc</w:t>
            </w:r>
          </w:p>
        </w:tc>
        <w:tc>
          <w:tcPr>
            <w:tcW w:w="2266" w:type="dxa"/>
            <w:vAlign w:val="center"/>
          </w:tcPr>
          <w:p w14:paraId="42E4D25E" w14:textId="69EE27E7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MaThuoc</w:t>
            </w:r>
          </w:p>
        </w:tc>
        <w:tc>
          <w:tcPr>
            <w:tcW w:w="2266" w:type="dxa"/>
            <w:vAlign w:val="center"/>
          </w:tcPr>
          <w:p w14:paraId="5F674167" w14:textId="707DBA82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MaThuoc, TenThuoc, DonViTinh, DonGia</w:t>
            </w:r>
          </w:p>
        </w:tc>
        <w:tc>
          <w:tcPr>
            <w:tcW w:w="2266" w:type="dxa"/>
            <w:vAlign w:val="center"/>
          </w:tcPr>
          <w:p w14:paraId="174503C8" w14:textId="2268F527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themThuoc()</w:t>
            </w:r>
          </w:p>
        </w:tc>
      </w:tr>
      <w:tr w:rsidR="000561D6" w14:paraId="12DCE18D" w14:textId="77777777" w:rsidTr="00800EC4">
        <w:tc>
          <w:tcPr>
            <w:tcW w:w="2266" w:type="dxa"/>
            <w:vAlign w:val="center"/>
          </w:tcPr>
          <w:p w14:paraId="4689099E" w14:textId="2F91B09C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ToaThuoc</w:t>
            </w:r>
          </w:p>
        </w:tc>
        <w:tc>
          <w:tcPr>
            <w:tcW w:w="2266" w:type="dxa"/>
            <w:vAlign w:val="center"/>
          </w:tcPr>
          <w:p w14:paraId="1242BAC8" w14:textId="0331298A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MaToa</w:t>
            </w:r>
          </w:p>
        </w:tc>
        <w:tc>
          <w:tcPr>
            <w:tcW w:w="2266" w:type="dxa"/>
            <w:vAlign w:val="center"/>
          </w:tcPr>
          <w:p w14:paraId="25044FF8" w14:textId="101356F2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MaToa, NgayLap, DanDoBacSi</w:t>
            </w:r>
          </w:p>
        </w:tc>
        <w:tc>
          <w:tcPr>
            <w:tcW w:w="2266" w:type="dxa"/>
            <w:vAlign w:val="center"/>
          </w:tcPr>
          <w:p w14:paraId="317C913F" w14:textId="50FB4427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lapToaThuoc(), tinhTienThuoc()</w:t>
            </w:r>
          </w:p>
        </w:tc>
      </w:tr>
      <w:tr w:rsidR="000561D6" w14:paraId="7E0887F7" w14:textId="77777777" w:rsidTr="00800EC4">
        <w:tc>
          <w:tcPr>
            <w:tcW w:w="2266" w:type="dxa"/>
            <w:vAlign w:val="center"/>
          </w:tcPr>
          <w:p w14:paraId="3EC59286" w14:textId="52726C86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ChiTietToaThuoc</w:t>
            </w:r>
          </w:p>
        </w:tc>
        <w:tc>
          <w:tcPr>
            <w:tcW w:w="2266" w:type="dxa"/>
            <w:vAlign w:val="center"/>
          </w:tcPr>
          <w:p w14:paraId="3C92F047" w14:textId="0ABA4127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MaToa + MaThuoc</w:t>
            </w:r>
          </w:p>
        </w:tc>
        <w:tc>
          <w:tcPr>
            <w:tcW w:w="2266" w:type="dxa"/>
            <w:vAlign w:val="center"/>
          </w:tcPr>
          <w:p w14:paraId="6C18A636" w14:textId="26621AEF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SoLuong, LieuDung, CachDung, ThanhTien</w:t>
            </w:r>
          </w:p>
        </w:tc>
        <w:tc>
          <w:tcPr>
            <w:tcW w:w="2266" w:type="dxa"/>
            <w:vAlign w:val="center"/>
          </w:tcPr>
          <w:p w14:paraId="08AD5E55" w14:textId="1CB00B48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themChiTiet()</w:t>
            </w:r>
          </w:p>
        </w:tc>
      </w:tr>
      <w:tr w:rsidR="000561D6" w14:paraId="607A6D9E" w14:textId="77777777" w:rsidTr="00800EC4">
        <w:tc>
          <w:tcPr>
            <w:tcW w:w="2266" w:type="dxa"/>
            <w:vAlign w:val="center"/>
          </w:tcPr>
          <w:p w14:paraId="28550B90" w14:textId="28AD956F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HoaDonVienPhi</w:t>
            </w:r>
          </w:p>
        </w:tc>
        <w:tc>
          <w:tcPr>
            <w:tcW w:w="2266" w:type="dxa"/>
            <w:vAlign w:val="center"/>
          </w:tcPr>
          <w:p w14:paraId="61A95E77" w14:textId="264A99B8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>SoHoaDon</w:t>
            </w:r>
          </w:p>
        </w:tc>
        <w:tc>
          <w:tcPr>
            <w:tcW w:w="2266" w:type="dxa"/>
            <w:vAlign w:val="center"/>
          </w:tcPr>
          <w:p w14:paraId="3999DC30" w14:textId="16F7EBE2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t xml:space="preserve">SoHoaDon, NgayThanhToan, TongTienKham, TongTienXN, TongTienThuoc, </w:t>
            </w:r>
            <w:r w:rsidRPr="000561D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MienGiam, TongThanhToan, DaThanhToan</w:t>
            </w:r>
          </w:p>
        </w:tc>
        <w:tc>
          <w:tcPr>
            <w:tcW w:w="2266" w:type="dxa"/>
            <w:vAlign w:val="center"/>
          </w:tcPr>
          <w:p w14:paraId="5EA0F8EC" w14:textId="4020EDE1" w:rsidR="000561D6" w:rsidRDefault="000561D6" w:rsidP="000561D6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  <w:lang w:val="vi-VN"/>
              </w:rPr>
            </w:pPr>
            <w:r w:rsidRPr="000561D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lapHoaDon(), thanhToan()</w:t>
            </w:r>
          </w:p>
        </w:tc>
      </w:tr>
    </w:tbl>
    <w:p w14:paraId="1FF92A52" w14:textId="77777777" w:rsidR="000561D6" w:rsidRPr="000561D6" w:rsidRDefault="000561D6" w:rsidP="000561D6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16C1C82F" w14:textId="195BE842" w:rsidR="000561D6" w:rsidRDefault="000561D6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Câu 2:</w:t>
      </w:r>
    </w:p>
    <w:p w14:paraId="6CD8C7B9" w14:textId="77777777" w:rsidR="000561D6" w:rsidRPr="000561D6" w:rsidRDefault="000561D6" w:rsidP="000561D6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561D6">
        <w:rPr>
          <w:rFonts w:ascii="Times New Roman" w:hAnsi="Times New Roman" w:cs="Times New Roman"/>
          <w:b/>
          <w:bCs/>
          <w:sz w:val="26"/>
          <w:szCs w:val="26"/>
        </w:rPr>
        <w:t>Mối liên kết &amp; Bản số (Associations &amp; Multiplicities)</w:t>
      </w:r>
    </w:p>
    <w:p w14:paraId="53730310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BenhNhan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1 -- 1</w:t>
      </w:r>
      <w:r w:rsidRPr="000561D6">
        <w:rPr>
          <w:rFonts w:ascii="Times New Roman" w:hAnsi="Times New Roman" w:cs="Times New Roman"/>
          <w:sz w:val="26"/>
          <w:szCs w:val="26"/>
        </w:rPr>
        <w:t xml:space="preserve"> HoSoBenhAn: Một bệnh nhân có duy nhất 1 hồ sơ bệnh án. </w:t>
      </w:r>
    </w:p>
    <w:p w14:paraId="7E495B25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HoSoBenhAn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1 -- 0..</w:t>
      </w:r>
      <w:r w:rsidRPr="000561D6">
        <w:rPr>
          <w:rFonts w:ascii="Times New Roman" w:hAnsi="Times New Roman" w:cs="Times New Roman"/>
          <w:sz w:val="26"/>
          <w:szCs w:val="26"/>
        </w:rPr>
        <w:t xml:space="preserve">* PhieuThuLePhi: Hồ sơ bệnh án đóng lệ phí theo từng năm. </w:t>
      </w:r>
    </w:p>
    <w:p w14:paraId="5F3A8E94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HoSoBenhAn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1 -- 0..</w:t>
      </w:r>
      <w:r w:rsidRPr="000561D6">
        <w:rPr>
          <w:rFonts w:ascii="Times New Roman" w:hAnsi="Times New Roman" w:cs="Times New Roman"/>
          <w:sz w:val="26"/>
          <w:szCs w:val="26"/>
        </w:rPr>
        <w:t xml:space="preserve">* LichHenDinhKy: Đặt lịch khám định kỳ theo quý. </w:t>
      </w:r>
    </w:p>
    <w:p w14:paraId="647CB295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HoSoBenhAn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1 -- 0..</w:t>
      </w:r>
      <w:r w:rsidRPr="000561D6">
        <w:rPr>
          <w:rFonts w:ascii="Times New Roman" w:hAnsi="Times New Roman" w:cs="Times New Roman"/>
          <w:sz w:val="26"/>
          <w:szCs w:val="26"/>
        </w:rPr>
        <w:t xml:space="preserve">* PhieuKhamBenh: Mỗi hồ sơ lưu giữ nhiều lượt khám bệnh. </w:t>
      </w:r>
    </w:p>
    <w:p w14:paraId="1EDBF0C6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BacSi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1 -- 0..</w:t>
      </w:r>
      <w:r w:rsidRPr="000561D6">
        <w:rPr>
          <w:rFonts w:ascii="Times New Roman" w:hAnsi="Times New Roman" w:cs="Times New Roman"/>
          <w:sz w:val="26"/>
          <w:szCs w:val="26"/>
        </w:rPr>
        <w:t xml:space="preserve">* PhieuKhamBenh: Bác sĩ phụ trách nhiều phiếu khám. </w:t>
      </w:r>
    </w:p>
    <w:p w14:paraId="76B08BF5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KhoaDieuTri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1 -- 0..</w:t>
      </w:r>
      <w:r w:rsidRPr="000561D6">
        <w:rPr>
          <w:rFonts w:ascii="Times New Roman" w:hAnsi="Times New Roman" w:cs="Times New Roman"/>
          <w:sz w:val="26"/>
          <w:szCs w:val="26"/>
        </w:rPr>
        <w:t xml:space="preserve">* PhieuKhamBenh: Khám tại một khoa điều trị. </w:t>
      </w:r>
    </w:p>
    <w:p w14:paraId="6DF62066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PhieuKhamBenh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1 -- 0..</w:t>
      </w:r>
      <w:r w:rsidRPr="000561D6">
        <w:rPr>
          <w:rFonts w:ascii="Times New Roman" w:hAnsi="Times New Roman" w:cs="Times New Roman"/>
          <w:sz w:val="26"/>
          <w:szCs w:val="26"/>
        </w:rPr>
        <w:t xml:space="preserve">* ChiDinhXetNghiem *** -- 1 XetNghiem: Phiếu khám chỉ định nhiều xét nghiệm. </w:t>
      </w:r>
    </w:p>
    <w:p w14:paraId="1645E690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PhieuKhamBenh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1 -- 0..1</w:t>
      </w:r>
      <w:r w:rsidRPr="000561D6">
        <w:rPr>
          <w:rFonts w:ascii="Times New Roman" w:hAnsi="Times New Roman" w:cs="Times New Roman"/>
          <w:sz w:val="26"/>
          <w:szCs w:val="26"/>
        </w:rPr>
        <w:t xml:space="preserve"> ToaThuoc: Mỗi lần khám có tối đa 1 toa thuốc. </w:t>
      </w:r>
    </w:p>
    <w:p w14:paraId="12AADF62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ToaThuoc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1 -- 1..</w:t>
      </w:r>
      <w:r w:rsidRPr="000561D6">
        <w:rPr>
          <w:rFonts w:ascii="Times New Roman" w:hAnsi="Times New Roman" w:cs="Times New Roman"/>
          <w:sz w:val="26"/>
          <w:szCs w:val="26"/>
        </w:rPr>
        <w:t xml:space="preserve">* ChiTietToaThuoc *** -- 1 Thuoc: Toa thuốc chứa danh sách nhiều thuốc. </w:t>
      </w:r>
    </w:p>
    <w:p w14:paraId="40486780" w14:textId="77777777" w:rsidR="000561D6" w:rsidRPr="000561D6" w:rsidRDefault="000561D6" w:rsidP="000561D6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0561D6">
        <w:rPr>
          <w:rFonts w:ascii="Times New Roman" w:hAnsi="Times New Roman" w:cs="Times New Roman"/>
          <w:sz w:val="26"/>
          <w:szCs w:val="26"/>
        </w:rPr>
        <w:t xml:space="preserve">PhieuKhamBenh </w:t>
      </w:r>
      <w:r w:rsidRPr="000561D6">
        <w:rPr>
          <w:rFonts w:ascii="Times New Roman" w:hAnsi="Times New Roman" w:cs="Times New Roman"/>
          <w:b/>
          <w:bCs/>
          <w:sz w:val="26"/>
          <w:szCs w:val="26"/>
        </w:rPr>
        <w:t>1 -- 0..1</w:t>
      </w:r>
      <w:r w:rsidRPr="000561D6">
        <w:rPr>
          <w:rFonts w:ascii="Times New Roman" w:hAnsi="Times New Roman" w:cs="Times New Roman"/>
          <w:sz w:val="26"/>
          <w:szCs w:val="26"/>
        </w:rPr>
        <w:t xml:space="preserve"> HoaDonVienPhi: Phiếu khám liên kết với 1 hóa đơn thanh toán viện phí. </w:t>
      </w:r>
    </w:p>
    <w:p w14:paraId="79309CF0" w14:textId="0214D0A4" w:rsidR="000E5F0B" w:rsidRPr="000E5F0B" w:rsidRDefault="000E5F0B" w:rsidP="000E5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0E5F0B">
        <w:rPr>
          <w:noProof/>
        </w:rPr>
        <w:lastRenderedPageBreak/>
        <w:drawing>
          <wp:inline distT="0" distB="0" distL="0" distR="0" wp14:anchorId="58456495" wp14:editId="60C04000">
            <wp:extent cx="5534904" cy="6154616"/>
            <wp:effectExtent l="0" t="0" r="8890" b="0"/>
            <wp:docPr id="204278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297" cy="61806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96FD5" w14:textId="77777777" w:rsidR="000561D6" w:rsidRDefault="000561D6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7FD65BC" w14:textId="7E635B1D" w:rsidR="000E5F0B" w:rsidRDefault="000E5F0B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Câu 3:</w:t>
      </w:r>
    </w:p>
    <w:p w14:paraId="42D12B0A" w14:textId="77777777" w:rsidR="000E5F0B" w:rsidRPr="000E5F0B" w:rsidRDefault="000E5F0B" w:rsidP="000E5F0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Các Actor chính</w:t>
      </w:r>
    </w:p>
    <w:p w14:paraId="6D6CF5EC" w14:textId="77777777" w:rsidR="000E5F0B" w:rsidRPr="000E5F0B" w:rsidRDefault="000E5F0B" w:rsidP="000E5F0B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Bệnh nhân (BenhNhan):</w:t>
      </w:r>
      <w:r w:rsidRPr="000E5F0B">
        <w:rPr>
          <w:rFonts w:ascii="Times New Roman" w:hAnsi="Times New Roman" w:cs="Times New Roman"/>
          <w:sz w:val="26"/>
          <w:szCs w:val="26"/>
        </w:rPr>
        <w:t xml:space="preserve"> Đăng ký khám, hẹn lịch định kỳ qua điện thoại. </w:t>
      </w:r>
    </w:p>
    <w:p w14:paraId="08235008" w14:textId="77777777" w:rsidR="000E5F0B" w:rsidRPr="000E5F0B" w:rsidRDefault="000E5F0B" w:rsidP="000E5F0B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NV Lễ tân / Tiếp nhận (NVLeTan):</w:t>
      </w:r>
      <w:r w:rsidRPr="000E5F0B">
        <w:rPr>
          <w:rFonts w:ascii="Times New Roman" w:hAnsi="Times New Roman" w:cs="Times New Roman"/>
          <w:sz w:val="26"/>
          <w:szCs w:val="26"/>
        </w:rPr>
        <w:t xml:space="preserve"> Tiếp nhận đăng ký mới, thu lệ phí năm, lập hồ sơ bệnh án, tra cứu lịch sử khám, xếp lịch hẹn định kỳ. </w:t>
      </w:r>
    </w:p>
    <w:p w14:paraId="4DC1E898" w14:textId="77777777" w:rsidR="000E5F0B" w:rsidRPr="000E5F0B" w:rsidRDefault="000E5F0B" w:rsidP="000E5F0B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Bác sĩ điều trị (BacSi):</w:t>
      </w:r>
      <w:r w:rsidRPr="000E5F0B">
        <w:rPr>
          <w:rFonts w:ascii="Times New Roman" w:hAnsi="Times New Roman" w:cs="Times New Roman"/>
          <w:sz w:val="26"/>
          <w:szCs w:val="26"/>
        </w:rPr>
        <w:t xml:space="preserve"> Tra cứu lịch sử bệnh án, khám bệnh, ghi nhận triệu chứng, chỉ định xét nghiệm, lập toa thuốc. </w:t>
      </w:r>
    </w:p>
    <w:p w14:paraId="2304F712" w14:textId="77777777" w:rsidR="000E5F0B" w:rsidRPr="000E5F0B" w:rsidRDefault="000E5F0B" w:rsidP="000E5F0B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NV Xét nghiệm (NVXetNghiem):</w:t>
      </w:r>
      <w:r w:rsidRPr="000E5F0B">
        <w:rPr>
          <w:rFonts w:ascii="Times New Roman" w:hAnsi="Times New Roman" w:cs="Times New Roman"/>
          <w:sz w:val="26"/>
          <w:szCs w:val="26"/>
        </w:rPr>
        <w:t xml:space="preserve"> Thực hiện xét nghiệm và cập nhật kết quả xét nghiệm lên hệ thống. </w:t>
      </w:r>
    </w:p>
    <w:p w14:paraId="10873DF1" w14:textId="77777777" w:rsidR="000E5F0B" w:rsidRPr="000E5F0B" w:rsidRDefault="000E5F0B" w:rsidP="000E5F0B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lastRenderedPageBreak/>
        <w:t>Dược sĩ / Bộ phận Thuốc (DuocSi):</w:t>
      </w:r>
      <w:r w:rsidRPr="000E5F0B">
        <w:rPr>
          <w:rFonts w:ascii="Times New Roman" w:hAnsi="Times New Roman" w:cs="Times New Roman"/>
          <w:sz w:val="26"/>
          <w:szCs w:val="26"/>
        </w:rPr>
        <w:t xml:space="preserve"> Kiểm tra toa thuốc đã thanh toán và phát thuốc cho bệnh nhân. </w:t>
      </w:r>
    </w:p>
    <w:p w14:paraId="2F5FF635" w14:textId="77777777" w:rsidR="000E5F0B" w:rsidRPr="000E5F0B" w:rsidRDefault="000E5F0B" w:rsidP="000E5F0B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NV Thu ngân / Kế toán (Ketoan):</w:t>
      </w:r>
      <w:r w:rsidRPr="000E5F0B">
        <w:rPr>
          <w:rFonts w:ascii="Times New Roman" w:hAnsi="Times New Roman" w:cs="Times New Roman"/>
          <w:sz w:val="26"/>
          <w:szCs w:val="26"/>
        </w:rPr>
        <w:t xml:space="preserve"> Thu lệ phí năm, tính và thu viện phí đợt khám. </w:t>
      </w:r>
    </w:p>
    <w:p w14:paraId="0F7516D0" w14:textId="77777777" w:rsidR="000E5F0B" w:rsidRPr="000E5F0B" w:rsidRDefault="000E5F0B" w:rsidP="000E5F0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Use Case Diagram Tổng Quát</w:t>
      </w:r>
    </w:p>
    <w:p w14:paraId="19F8EEF3" w14:textId="77777777" w:rsidR="000E5F0B" w:rsidRPr="000E5F0B" w:rsidRDefault="000E5F0B" w:rsidP="000E5F0B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Quản lý danh mục:</w:t>
      </w:r>
      <w:r w:rsidRPr="000E5F0B">
        <w:rPr>
          <w:rFonts w:ascii="Times New Roman" w:hAnsi="Times New Roman" w:cs="Times New Roman"/>
          <w:sz w:val="26"/>
          <w:szCs w:val="26"/>
        </w:rPr>
        <w:t xml:space="preserve"> Quản lý Bác sĩ, Khoa, Thuốc, Dịch vụ xét nghiệm.</w:t>
      </w:r>
    </w:p>
    <w:p w14:paraId="7DF39B64" w14:textId="77777777" w:rsidR="000E5F0B" w:rsidRPr="000E5F0B" w:rsidRDefault="000E5F0B" w:rsidP="000E5F0B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Tiếp nhận &amp; Hồ sơ:</w:t>
      </w:r>
      <w:r w:rsidRPr="000E5F0B">
        <w:rPr>
          <w:rFonts w:ascii="Times New Roman" w:hAnsi="Times New Roman" w:cs="Times New Roman"/>
          <w:sz w:val="26"/>
          <w:szCs w:val="26"/>
        </w:rPr>
        <w:t xml:space="preserve"> Đăng ký bệnh nhân, Thu lệ phí năm &amp; Cấp hồ sơ, Đặt lịch khám định kỳ.</w:t>
      </w:r>
    </w:p>
    <w:p w14:paraId="059D5799" w14:textId="77777777" w:rsidR="000E5F0B" w:rsidRPr="000E5F0B" w:rsidRDefault="000E5F0B" w:rsidP="000E5F0B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Khám &amp; Điều trị:</w:t>
      </w:r>
      <w:r w:rsidRPr="000E5F0B">
        <w:rPr>
          <w:rFonts w:ascii="Times New Roman" w:hAnsi="Times New Roman" w:cs="Times New Roman"/>
          <w:sz w:val="26"/>
          <w:szCs w:val="26"/>
        </w:rPr>
        <w:t xml:space="preserve"> Khám bệnh &amp; Ghi nhận triệu chứng, Chỉ định xét nghiệm, Lập toa thuốc.</w:t>
      </w:r>
    </w:p>
    <w:p w14:paraId="7E7E11FD" w14:textId="0F723C21" w:rsidR="000E5F0B" w:rsidRPr="000E5F0B" w:rsidRDefault="000E5F0B" w:rsidP="000E5F0B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r w:rsidRPr="000E5F0B">
        <w:rPr>
          <w:rFonts w:ascii="Times New Roman" w:hAnsi="Times New Roman" w:cs="Times New Roman"/>
          <w:b/>
          <w:bCs/>
          <w:sz w:val="26"/>
          <w:szCs w:val="26"/>
        </w:rPr>
        <w:t>Thanh toán &amp; Hoàn tất:</w:t>
      </w:r>
      <w:r w:rsidRPr="000E5F0B">
        <w:rPr>
          <w:rFonts w:ascii="Times New Roman" w:hAnsi="Times New Roman" w:cs="Times New Roman"/>
          <w:sz w:val="26"/>
          <w:szCs w:val="26"/>
        </w:rPr>
        <w:t xml:space="preserve"> Thu viện phí, Phát thuốc, Hoàn tất đợt khám &amp; Lưu hồ sơ.</w:t>
      </w:r>
    </w:p>
    <w:p w14:paraId="38FB9994" w14:textId="43AFC0D6" w:rsidR="000E5F0B" w:rsidRPr="000E5F0B" w:rsidRDefault="000E5F0B" w:rsidP="000E5F0B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0E5F0B">
        <w:rPr>
          <w:noProof/>
        </w:rPr>
        <w:lastRenderedPageBreak/>
        <w:drawing>
          <wp:inline distT="0" distB="0" distL="0" distR="0" wp14:anchorId="590F3F48" wp14:editId="1081DB21">
            <wp:extent cx="4994031" cy="6949277"/>
            <wp:effectExtent l="0" t="0" r="0" b="0"/>
            <wp:docPr id="18516336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4031" cy="6949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3C2C49" w14:textId="77777777" w:rsidR="002A42C1" w:rsidRDefault="002A42C1" w:rsidP="000E5F0B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5755C560" w14:textId="0ECD121A" w:rsidR="000E5F0B" w:rsidRDefault="002A42C1" w:rsidP="000E5F0B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Câu 4</w:t>
      </w:r>
    </w:p>
    <w:p w14:paraId="2FEEF2CC" w14:textId="272EF73B" w:rsidR="002A42C1" w:rsidRPr="002A42C1" w:rsidRDefault="002A42C1" w:rsidP="002A42C1">
      <w:pPr>
        <w:ind w:left="360"/>
        <w:rPr>
          <w:rFonts w:ascii="Times New Roman" w:hAnsi="Times New Roman" w:cs="Times New Roman"/>
          <w:sz w:val="26"/>
          <w:szCs w:val="26"/>
        </w:rPr>
      </w:pPr>
      <w:r w:rsidRPr="002A42C1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3194AE49" wp14:editId="1F7196F4">
            <wp:extent cx="4736123" cy="2329452"/>
            <wp:effectExtent l="0" t="0" r="0" b="0"/>
            <wp:docPr id="16160826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2179" cy="2352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9E894" w14:textId="77777777" w:rsidR="002A42C1" w:rsidRDefault="002A42C1" w:rsidP="000E5F0B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3A5CF679" w14:textId="7EF62DBA" w:rsidR="001310BB" w:rsidRPr="001310BB" w:rsidRDefault="001310BB" w:rsidP="001310BB">
      <w:pPr>
        <w:ind w:left="360"/>
        <w:rPr>
          <w:rFonts w:ascii="Times New Roman" w:hAnsi="Times New Roman" w:cs="Times New Roman"/>
          <w:sz w:val="26"/>
          <w:szCs w:val="26"/>
        </w:rPr>
      </w:pPr>
      <w:r w:rsidRPr="001310BB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5D57E5A" wp14:editId="2FD02484">
            <wp:extent cx="4783015" cy="2329480"/>
            <wp:effectExtent l="0" t="0" r="0" b="0"/>
            <wp:docPr id="15501040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155" cy="2347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E8B64" w14:textId="53EFC11C" w:rsidR="001310BB" w:rsidRDefault="001310BB" w:rsidP="000E5F0B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Câu 5</w:t>
      </w:r>
    </w:p>
    <w:p w14:paraId="04FF2800" w14:textId="3A8722B3" w:rsidR="00A5435D" w:rsidRDefault="00A5435D" w:rsidP="00A5435D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 w:rsidRPr="00A5435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27B7332" wp14:editId="32E697B1">
            <wp:extent cx="5487761" cy="3880339"/>
            <wp:effectExtent l="0" t="0" r="0" b="6350"/>
            <wp:docPr id="19730633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6298" cy="3900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033FB" w14:textId="77777777" w:rsidR="00A5435D" w:rsidRDefault="00A5435D" w:rsidP="00A5435D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5DA081EE" w14:textId="21A28968" w:rsidR="00A5435D" w:rsidRPr="00A5435D" w:rsidRDefault="00A5435D" w:rsidP="00A5435D">
      <w:pPr>
        <w:ind w:left="360"/>
        <w:rPr>
          <w:rFonts w:ascii="Times New Roman" w:hAnsi="Times New Roman" w:cs="Times New Roman"/>
          <w:sz w:val="26"/>
          <w:szCs w:val="26"/>
        </w:rPr>
      </w:pPr>
      <w:r w:rsidRPr="00A5435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19C4D3" wp14:editId="6F052197">
            <wp:extent cx="4639897" cy="8002758"/>
            <wp:effectExtent l="0" t="0" r="0" b="0"/>
            <wp:docPr id="178806897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6642" cy="8014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1E2F3" w14:textId="6D1B3B9E" w:rsidR="00A5435D" w:rsidRDefault="00A5435D" w:rsidP="00A5435D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Câu 6</w:t>
      </w:r>
    </w:p>
    <w:p w14:paraId="2FA85936" w14:textId="77777777" w:rsidR="00A5435D" w:rsidRDefault="00A5435D" w:rsidP="00A5435D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2428C488" w14:textId="0E6C014D" w:rsidR="00A5435D" w:rsidRPr="00A5435D" w:rsidRDefault="00A5435D" w:rsidP="00A5435D">
      <w:pPr>
        <w:ind w:left="360"/>
        <w:rPr>
          <w:rFonts w:ascii="Times New Roman" w:hAnsi="Times New Roman" w:cs="Times New Roman"/>
          <w:sz w:val="26"/>
          <w:szCs w:val="26"/>
        </w:rPr>
      </w:pPr>
      <w:r w:rsidRPr="00A5435D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59CCE2E1" wp14:editId="221DDF1D">
            <wp:extent cx="5058508" cy="3844947"/>
            <wp:effectExtent l="0" t="0" r="8890" b="0"/>
            <wp:docPr id="153113964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4468" cy="3864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608C" w14:textId="77777777" w:rsidR="00A5435D" w:rsidRPr="00A5435D" w:rsidRDefault="00A5435D" w:rsidP="00A5435D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p w14:paraId="4FD1E408" w14:textId="77777777" w:rsidR="00A5435D" w:rsidRPr="000E5F0B" w:rsidRDefault="00A5435D" w:rsidP="000E5F0B">
      <w:pPr>
        <w:ind w:left="360"/>
        <w:rPr>
          <w:rFonts w:ascii="Times New Roman" w:hAnsi="Times New Roman" w:cs="Times New Roman"/>
          <w:sz w:val="26"/>
          <w:szCs w:val="26"/>
          <w:lang w:val="vi-VN"/>
        </w:rPr>
      </w:pPr>
    </w:p>
    <w:sectPr w:rsidR="00A5435D" w:rsidRPr="000E5F0B" w:rsidSect="00681629">
      <w:type w:val="continuous"/>
      <w:pgSz w:w="11909" w:h="16834"/>
      <w:pgMar w:top="1134" w:right="1134" w:bottom="1134" w:left="1701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0543F"/>
    <w:multiLevelType w:val="multilevel"/>
    <w:tmpl w:val="8C6E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846723"/>
    <w:multiLevelType w:val="multilevel"/>
    <w:tmpl w:val="FBBE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FF54969"/>
    <w:multiLevelType w:val="multilevel"/>
    <w:tmpl w:val="0A909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6D63CA1"/>
    <w:multiLevelType w:val="multilevel"/>
    <w:tmpl w:val="6BCE4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7F7966"/>
    <w:multiLevelType w:val="multilevel"/>
    <w:tmpl w:val="06F0A5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00730510">
    <w:abstractNumId w:val="1"/>
  </w:num>
  <w:num w:numId="2" w16cid:durableId="1697847614">
    <w:abstractNumId w:val="0"/>
  </w:num>
  <w:num w:numId="3" w16cid:durableId="239367661">
    <w:abstractNumId w:val="4"/>
  </w:num>
  <w:num w:numId="4" w16cid:durableId="1106927467">
    <w:abstractNumId w:val="2"/>
  </w:num>
  <w:num w:numId="5" w16cid:durableId="9845545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1D6"/>
    <w:rsid w:val="000561D6"/>
    <w:rsid w:val="000D0C75"/>
    <w:rsid w:val="000E5F0B"/>
    <w:rsid w:val="001310BB"/>
    <w:rsid w:val="00136595"/>
    <w:rsid w:val="00201BF9"/>
    <w:rsid w:val="00226E58"/>
    <w:rsid w:val="00260053"/>
    <w:rsid w:val="002875EA"/>
    <w:rsid w:val="002A42C1"/>
    <w:rsid w:val="002A4E66"/>
    <w:rsid w:val="002A7A95"/>
    <w:rsid w:val="002B0AAC"/>
    <w:rsid w:val="002F1499"/>
    <w:rsid w:val="002F41D2"/>
    <w:rsid w:val="00312724"/>
    <w:rsid w:val="00343461"/>
    <w:rsid w:val="00351DC5"/>
    <w:rsid w:val="00386C76"/>
    <w:rsid w:val="00407C59"/>
    <w:rsid w:val="00461C32"/>
    <w:rsid w:val="0049171D"/>
    <w:rsid w:val="004C095C"/>
    <w:rsid w:val="00504A02"/>
    <w:rsid w:val="0052554A"/>
    <w:rsid w:val="005606EE"/>
    <w:rsid w:val="0058211F"/>
    <w:rsid w:val="005B4F58"/>
    <w:rsid w:val="005B677C"/>
    <w:rsid w:val="005B7618"/>
    <w:rsid w:val="00602E40"/>
    <w:rsid w:val="006158A5"/>
    <w:rsid w:val="00671FD0"/>
    <w:rsid w:val="00681629"/>
    <w:rsid w:val="006B2C91"/>
    <w:rsid w:val="006C25CF"/>
    <w:rsid w:val="006E502B"/>
    <w:rsid w:val="006F30F8"/>
    <w:rsid w:val="007058ED"/>
    <w:rsid w:val="00713C8D"/>
    <w:rsid w:val="00750DA0"/>
    <w:rsid w:val="00773950"/>
    <w:rsid w:val="00782C1C"/>
    <w:rsid w:val="00802978"/>
    <w:rsid w:val="00811AAA"/>
    <w:rsid w:val="0081428A"/>
    <w:rsid w:val="008614D5"/>
    <w:rsid w:val="008F164D"/>
    <w:rsid w:val="008F2116"/>
    <w:rsid w:val="0090127C"/>
    <w:rsid w:val="0093297B"/>
    <w:rsid w:val="00936535"/>
    <w:rsid w:val="00951342"/>
    <w:rsid w:val="00975125"/>
    <w:rsid w:val="00983178"/>
    <w:rsid w:val="00A00695"/>
    <w:rsid w:val="00A10A3F"/>
    <w:rsid w:val="00A203AE"/>
    <w:rsid w:val="00A5435D"/>
    <w:rsid w:val="00A67503"/>
    <w:rsid w:val="00A92A6B"/>
    <w:rsid w:val="00AA7EDC"/>
    <w:rsid w:val="00AC4AB2"/>
    <w:rsid w:val="00B26A40"/>
    <w:rsid w:val="00B810C7"/>
    <w:rsid w:val="00BE72C1"/>
    <w:rsid w:val="00C14E46"/>
    <w:rsid w:val="00C61533"/>
    <w:rsid w:val="00C902DF"/>
    <w:rsid w:val="00CB7B05"/>
    <w:rsid w:val="00CE7305"/>
    <w:rsid w:val="00CE7B87"/>
    <w:rsid w:val="00D43095"/>
    <w:rsid w:val="00D52B49"/>
    <w:rsid w:val="00D536CA"/>
    <w:rsid w:val="00D878C7"/>
    <w:rsid w:val="00D903F2"/>
    <w:rsid w:val="00DA40BF"/>
    <w:rsid w:val="00DB6508"/>
    <w:rsid w:val="00DC7582"/>
    <w:rsid w:val="00DC7811"/>
    <w:rsid w:val="00DD2E49"/>
    <w:rsid w:val="00DE095D"/>
    <w:rsid w:val="00DE27E9"/>
    <w:rsid w:val="00E76D06"/>
    <w:rsid w:val="00E81BFB"/>
    <w:rsid w:val="00EA30BF"/>
    <w:rsid w:val="00ED509A"/>
    <w:rsid w:val="00EF767B"/>
    <w:rsid w:val="00F12E7B"/>
    <w:rsid w:val="00F16AB1"/>
    <w:rsid w:val="00F245B8"/>
    <w:rsid w:val="00F2570B"/>
    <w:rsid w:val="00F666DB"/>
    <w:rsid w:val="00F85B73"/>
    <w:rsid w:val="00F86D68"/>
    <w:rsid w:val="00FE5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5500A"/>
  <w15:chartTrackingRefBased/>
  <w15:docId w15:val="{A7EC5A24-1794-4FCA-B1F0-7D67FE0C0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561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1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1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1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1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1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1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1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1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1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1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1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1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1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1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1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1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1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1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561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1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561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561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1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1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1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1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1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1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61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10</Pages>
  <Words>737</Words>
  <Characters>4204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huu bao</dc:creator>
  <cp:keywords/>
  <dc:description/>
  <cp:lastModifiedBy>huu bao</cp:lastModifiedBy>
  <cp:revision>2</cp:revision>
  <dcterms:created xsi:type="dcterms:W3CDTF">2026-10-16T02:38:00Z</dcterms:created>
  <dcterms:modified xsi:type="dcterms:W3CDTF">2026-10-16T04:24:00Z</dcterms:modified>
</cp:coreProperties>
</file>