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24832054    Last Name: Gao    First Name: Chengyu</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https://24832054.it.scu.edu.au/</w:t>
      </w:r>
    </w:p>
    <w:p>
      <w:pPr>
        <w:spacing w:after="160"/>
      </w:pPr>
      <w:r>
        <w:rPr>
          <w:rFonts w:ascii="Arial" w:hAnsi="Arial" w:cs="Arial" w:eastAsia="Microsoft YaHei"/>
          <w:i w:val="0"/>
          <w:sz w:val="24"/>
        </w:rPr>
        <w:t>Live admin site: https://24832054.it.scu.edu.au/admin/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b w:val="0"/>
                <w:sz w:val="19"/>
              </w:rPr>
              <w:t>Database</w:t>
            </w:r>
          </w:p>
        </w:tc>
        <w:tc>
          <w:tcPr>
            <w:tcW w:type="dxa" w:w="2225"/>
          </w:tcPr>
          <w:p>
            <w:pPr>
              <w:spacing w:line="240" w:lineRule="auto" w:after="40"/>
            </w:pPr>
            <w:r/>
            <w:r>
              <w:rPr>
                <w:rFonts w:ascii="Arial" w:hAnsi="Arial" w:cs="Arial" w:eastAsia="Microsoft YaHei"/>
                <w:b w:val="0"/>
                <w:sz w:val="19"/>
              </w:rPr>
              <w:t>MySQL 8.0</w:t>
            </w:r>
          </w:p>
        </w:tc>
        <w:tc>
          <w:tcPr>
            <w:tcW w:type="dxa" w:w="5340"/>
          </w:tcPr>
          <w:p>
            <w:pPr>
              <w:spacing w:line="240" w:lineRule="auto" w:after="40"/>
            </w:pPr>
            <w:r/>
            <w:r>
              <w:rPr>
                <w:rFonts w:ascii="Arial" w:hAnsi="Arial" w:cs="Arial" w:eastAsia="Microsoft YaHei"/>
                <w:b w:val="0"/>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b w:val="0"/>
                <w:sz w:val="19"/>
              </w:rPr>
              <w:t>Server</w:t>
            </w:r>
          </w:p>
        </w:tc>
        <w:tc>
          <w:tcPr>
            <w:tcW w:type="dxa" w:w="2225"/>
          </w:tcPr>
          <w:p>
            <w:pPr>
              <w:spacing w:line="240" w:lineRule="auto" w:after="40"/>
            </w:pPr>
            <w:r/>
            <w:r>
              <w:rPr>
                <w:rFonts w:ascii="Arial" w:hAnsi="Arial" w:cs="Arial" w:eastAsia="Microsoft YaHei"/>
                <w:b w:val="0"/>
                <w:sz w:val="19"/>
              </w:rPr>
              <w:t>Node.js 20+ / Express 4.21 / mysql2 3.11</w:t>
            </w:r>
          </w:p>
        </w:tc>
        <w:tc>
          <w:tcPr>
            <w:tcW w:type="dxa" w:w="5340"/>
          </w:tcPr>
          <w:p>
            <w:pPr>
              <w:spacing w:line="240" w:lineRule="auto" w:after="40"/>
            </w:pPr>
            <w:r/>
            <w:r>
              <w:rPr>
                <w:rFonts w:ascii="Arial" w:hAnsi="Arial" w:cs="Arial" w:eastAsia="Microsoft YaHei"/>
                <w:b w:val="0"/>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b w:val="0"/>
                <w:sz w:val="19"/>
              </w:rPr>
              <w:t>Public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b w:val="0"/>
                <w:sz w:val="19"/>
              </w:rPr>
              <w:t>Staff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b w:val="0"/>
                <w:sz w:val="19"/>
              </w:rPr>
              <w:t>registration_id</w:t>
            </w:r>
          </w:p>
        </w:tc>
        <w:tc>
          <w:tcPr>
            <w:tcW w:type="dxa" w:w="2003"/>
          </w:tcPr>
          <w:p>
            <w:pPr>
              <w:spacing w:line="240" w:lineRule="auto" w:after="40"/>
            </w:pPr>
            <w:r/>
            <w:r>
              <w:rPr>
                <w:rFonts w:ascii="Arial" w:hAnsi="Arial" w:cs="Arial" w:eastAsia="Microsoft YaHei"/>
                <w:b w:val="0"/>
                <w:sz w:val="19"/>
              </w:rPr>
              <w:t>INT AUTO_INCREMENT PK</w:t>
            </w:r>
          </w:p>
        </w:tc>
        <w:tc>
          <w:tcPr>
            <w:tcW w:type="dxa" w:w="5007"/>
          </w:tcPr>
          <w:p>
            <w:pPr>
              <w:spacing w:line="240" w:lineRule="auto" w:after="40"/>
            </w:pPr>
            <w:r/>
            <w:r>
              <w:rPr>
                <w:rFonts w:ascii="Arial" w:hAnsi="Arial" w:cs="Arial" w:eastAsia="Microsoft YaHei"/>
                <w:b w:val="0"/>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b w:val="0"/>
                <w:sz w:val="19"/>
              </w:rPr>
              <w:t>event_id</w:t>
            </w:r>
          </w:p>
        </w:tc>
        <w:tc>
          <w:tcPr>
            <w:tcW w:type="dxa" w:w="2003"/>
          </w:tcPr>
          <w:p>
            <w:pPr>
              <w:spacing w:line="240" w:lineRule="auto" w:after="40"/>
            </w:pPr>
            <w:r/>
            <w:r>
              <w:rPr>
                <w:rFonts w:ascii="Arial" w:hAnsi="Arial" w:cs="Arial" w:eastAsia="Microsoft YaHei"/>
                <w:b w:val="0"/>
                <w:sz w:val="19"/>
              </w:rPr>
              <w:t>INT NOT NULL, FK -&gt; events</w:t>
            </w:r>
          </w:p>
        </w:tc>
        <w:tc>
          <w:tcPr>
            <w:tcW w:type="dxa" w:w="5007"/>
          </w:tcPr>
          <w:p>
            <w:pPr>
              <w:spacing w:line="240" w:lineRule="auto" w:after="40"/>
            </w:pPr>
            <w:r/>
            <w:r>
              <w:rPr>
                <w:rFonts w:ascii="Arial" w:hAnsi="Arial" w:cs="Arial" w:eastAsia="Microsoft YaHei"/>
                <w:b w:val="0"/>
                <w:sz w:val="19"/>
              </w:rPr>
              <w:t>Which event was booked. ON UPDATE CASCADE, ON DELETE RESTRICT.</w:t>
            </w:r>
          </w:p>
        </w:tc>
      </w:tr>
      <w:tr>
        <w:tc>
          <w:tcPr>
            <w:tcW w:type="dxa" w:w="1891"/>
          </w:tcPr>
          <w:p>
            <w:pPr>
              <w:spacing w:line="240" w:lineRule="auto" w:after="40"/>
            </w:pPr>
            <w:r/>
            <w:r>
              <w:rPr>
                <w:rFonts w:ascii="Arial" w:hAnsi="Arial" w:cs="Arial" w:eastAsia="Microsoft YaHei"/>
                <w:b w:val="0"/>
                <w:sz w:val="19"/>
              </w:rPr>
              <w:t>first_name / last_name</w:t>
            </w:r>
          </w:p>
        </w:tc>
        <w:tc>
          <w:tcPr>
            <w:tcW w:type="dxa" w:w="2003"/>
          </w:tcPr>
          <w:p>
            <w:pPr>
              <w:spacing w:line="240" w:lineRule="auto" w:after="40"/>
            </w:pPr>
            <w:r/>
            <w:r>
              <w:rPr>
                <w:rFonts w:ascii="Arial" w:hAnsi="Arial" w:cs="Arial" w:eastAsia="Microsoft YaHei"/>
                <w:b w:val="0"/>
                <w:sz w:val="19"/>
              </w:rPr>
              <w:t>VARCHAR(80) NOT NULL</w:t>
            </w:r>
          </w:p>
        </w:tc>
        <w:tc>
          <w:tcPr>
            <w:tcW w:type="dxa" w:w="5007"/>
          </w:tcPr>
          <w:p>
            <w:pPr>
              <w:spacing w:line="240" w:lineRule="auto" w:after="40"/>
            </w:pPr>
            <w:r/>
            <w:r>
              <w:rPr>
                <w:rFonts w:ascii="Arial" w:hAnsi="Arial" w:cs="Arial" w:eastAsia="Microsoft YaHei"/>
                <w:b w:val="0"/>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b w:val="0"/>
                <w:sz w:val="19"/>
              </w:rPr>
              <w:t>email</w:t>
            </w:r>
          </w:p>
        </w:tc>
        <w:tc>
          <w:tcPr>
            <w:tcW w:type="dxa" w:w="2003"/>
          </w:tcPr>
          <w:p>
            <w:pPr>
              <w:spacing w:line="240" w:lineRule="auto" w:after="40"/>
            </w:pPr>
            <w:r/>
            <w:r>
              <w:rPr>
                <w:rFonts w:ascii="Arial" w:hAnsi="Arial" w:cs="Arial" w:eastAsia="Microsoft YaHei"/>
                <w:b w:val="0"/>
                <w:sz w:val="19"/>
              </w:rPr>
              <w:t>VARCHAR(150) NOT NULL</w:t>
            </w:r>
          </w:p>
        </w:tc>
        <w:tc>
          <w:tcPr>
            <w:tcW w:type="dxa" w:w="5007"/>
          </w:tcPr>
          <w:p>
            <w:pPr>
              <w:spacing w:line="240" w:lineRule="auto" w:after="40"/>
            </w:pPr>
            <w:r/>
            <w:r>
              <w:rPr>
                <w:rFonts w:ascii="Arial" w:hAnsi="Arial" w:cs="Arial" w:eastAsia="Microsoft YaHei"/>
                <w:b w:val="0"/>
                <w:sz w:val="19"/>
              </w:rPr>
              <w:t>Contact detail, and part of the uniqueness rule.</w:t>
            </w:r>
          </w:p>
        </w:tc>
      </w:tr>
      <w:tr>
        <w:tc>
          <w:tcPr>
            <w:tcW w:type="dxa" w:w="1891"/>
          </w:tcPr>
          <w:p>
            <w:pPr>
              <w:spacing w:line="240" w:lineRule="auto" w:after="40"/>
            </w:pPr>
            <w:r/>
            <w:r>
              <w:rPr>
                <w:rFonts w:ascii="Arial" w:hAnsi="Arial" w:cs="Arial" w:eastAsia="Microsoft YaHei"/>
                <w:b w:val="0"/>
                <w:sz w:val="19"/>
              </w:rPr>
              <w:t>phone</w:t>
            </w:r>
          </w:p>
        </w:tc>
        <w:tc>
          <w:tcPr>
            <w:tcW w:type="dxa" w:w="2003"/>
          </w:tcPr>
          <w:p>
            <w:pPr>
              <w:spacing w:line="240" w:lineRule="auto" w:after="40"/>
            </w:pPr>
            <w:r/>
            <w:r>
              <w:rPr>
                <w:rFonts w:ascii="Arial" w:hAnsi="Arial" w:cs="Arial" w:eastAsia="Microsoft YaHei"/>
                <w:b w:val="0"/>
                <w:sz w:val="19"/>
              </w:rPr>
              <w:t>VARCHAR(30) NOT NULL</w:t>
            </w:r>
          </w:p>
        </w:tc>
        <w:tc>
          <w:tcPr>
            <w:tcW w:type="dxa" w:w="5007"/>
          </w:tcPr>
          <w:p>
            <w:pPr>
              <w:spacing w:line="240" w:lineRule="auto" w:after="40"/>
            </w:pPr>
            <w:r/>
            <w:r>
              <w:rPr>
                <w:rFonts w:ascii="Arial" w:hAnsi="Arial" w:cs="Arial" w:eastAsia="Microsoft YaHei"/>
                <w:b w:val="0"/>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b w:val="0"/>
                <w:sz w:val="19"/>
              </w:rPr>
              <w:t>tickets</w:t>
            </w:r>
          </w:p>
        </w:tc>
        <w:tc>
          <w:tcPr>
            <w:tcW w:type="dxa" w:w="2003"/>
          </w:tcPr>
          <w:p>
            <w:pPr>
              <w:spacing w:line="240" w:lineRule="auto" w:after="40"/>
            </w:pPr>
            <w:r/>
            <w:r>
              <w:rPr>
                <w:rFonts w:ascii="Arial" w:hAnsi="Arial" w:cs="Arial" w:eastAsia="Microsoft YaHei"/>
                <w:b w:val="0"/>
                <w:sz w:val="19"/>
              </w:rPr>
              <w:t>INT NOT NULL DEFAULT 1</w:t>
            </w:r>
          </w:p>
        </w:tc>
        <w:tc>
          <w:tcPr>
            <w:tcW w:type="dxa" w:w="5007"/>
          </w:tcPr>
          <w:p>
            <w:pPr>
              <w:spacing w:line="240" w:lineRule="auto" w:after="40"/>
            </w:pPr>
            <w:r/>
            <w:r>
              <w:rPr>
                <w:rFonts w:ascii="Arial" w:hAnsi="Arial" w:cs="Arial" w:eastAsia="Microsoft YaHei"/>
                <w:b w:val="0"/>
                <w:sz w:val="19"/>
              </w:rPr>
              <w:t>How many places were bought. CHECK (tickets &gt; 0 AND tickets &lt;= 50).</w:t>
            </w:r>
          </w:p>
        </w:tc>
      </w:tr>
      <w:tr>
        <w:tc>
          <w:tcPr>
            <w:tcW w:type="dxa" w:w="1891"/>
          </w:tcPr>
          <w:p>
            <w:pPr>
              <w:spacing w:line="240" w:lineRule="auto" w:after="40"/>
            </w:pPr>
            <w:r/>
            <w:r>
              <w:rPr>
                <w:rFonts w:ascii="Arial" w:hAnsi="Arial" w:cs="Arial" w:eastAsia="Microsoft YaHei"/>
                <w:b w:val="0"/>
                <w:sz w:val="19"/>
              </w:rPr>
              <w:t>registration_date</w:t>
            </w:r>
          </w:p>
        </w:tc>
        <w:tc>
          <w:tcPr>
            <w:tcW w:type="dxa" w:w="2003"/>
          </w:tcPr>
          <w:p>
            <w:pPr>
              <w:spacing w:line="240" w:lineRule="auto" w:after="40"/>
            </w:pPr>
            <w:r/>
            <w:r>
              <w:rPr>
                <w:rFonts w:ascii="Arial" w:hAnsi="Arial" w:cs="Arial" w:eastAsia="Microsoft YaHei"/>
                <w:b w:val="0"/>
                <w:sz w:val="19"/>
              </w:rPr>
              <w:t>DATE NOT NULL</w:t>
            </w:r>
          </w:p>
        </w:tc>
        <w:tc>
          <w:tcPr>
            <w:tcW w:type="dxa" w:w="5007"/>
          </w:tcPr>
          <w:p>
            <w:pPr>
              <w:spacing w:line="240" w:lineRule="auto" w:after="40"/>
            </w:pPr>
            <w:r/>
            <w:r>
              <w:rPr>
                <w:rFonts w:ascii="Arial" w:hAnsi="Arial" w:cs="Arial" w:eastAsia="Microsoft YaHei"/>
                <w:b w:val="0"/>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b w:val="0"/>
                <w:sz w:val="19"/>
              </w:rPr>
              <w:t>created_at</w:t>
            </w:r>
          </w:p>
        </w:tc>
        <w:tc>
          <w:tcPr>
            <w:tcW w:type="dxa" w:w="2003"/>
          </w:tcPr>
          <w:p>
            <w:pPr>
              <w:spacing w:line="240" w:lineRule="auto" w:after="40"/>
            </w:pPr>
            <w:r/>
            <w:r>
              <w:rPr>
                <w:rFonts w:ascii="Arial" w:hAnsi="Arial" w:cs="Arial" w:eastAsia="Microsoft YaHei"/>
                <w:b w:val="0"/>
                <w:sz w:val="19"/>
              </w:rPr>
              <w:t>TIMESTAMP DEFAULT CURRENT_TIMESTAMP</w:t>
            </w:r>
          </w:p>
        </w:tc>
        <w:tc>
          <w:tcPr>
            <w:tcW w:type="dxa" w:w="5007"/>
          </w:tcPr>
          <w:p>
            <w:pPr>
              <w:spacing w:line="240" w:lineRule="auto" w:after="40"/>
            </w:pPr>
            <w:r/>
            <w:r>
              <w:rPr>
                <w:rFonts w:ascii="Arial" w:hAnsi="Arial" w:cs="Arial" w:eastAsia="Microsoft YaHei"/>
                <w:b w:val="0"/>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b w:val="0"/>
                <w:sz w:val="19"/>
              </w:rPr>
              <w:t>notes</w:t>
            </w:r>
          </w:p>
        </w:tc>
        <w:tc>
          <w:tcPr>
            <w:tcW w:type="dxa" w:w="2003"/>
          </w:tcPr>
          <w:p>
            <w:pPr>
              <w:spacing w:line="240" w:lineRule="auto" w:after="40"/>
            </w:pPr>
            <w:r/>
            <w:r>
              <w:rPr>
                <w:rFonts w:ascii="Arial" w:hAnsi="Arial" w:cs="Arial" w:eastAsia="Microsoft YaHei"/>
                <w:b w:val="0"/>
                <w:sz w:val="19"/>
              </w:rPr>
              <w:t>VARCHAR(255) NULL</w:t>
            </w:r>
          </w:p>
        </w:tc>
        <w:tc>
          <w:tcPr>
            <w:tcW w:type="dxa" w:w="5007"/>
          </w:tcPr>
          <w:p>
            <w:pPr>
              <w:spacing w:line="240" w:lineRule="auto" w:after="40"/>
            </w:pPr>
            <w:r/>
            <w:r>
              <w:rPr>
                <w:rFonts w:ascii="Arial" w:hAnsi="Arial" w:cs="Arial" w:eastAsia="Microsoft YaHei"/>
                <w:b w:val="0"/>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/api/events/past</w:t>
            </w:r>
          </w:p>
        </w:tc>
        <w:tc>
          <w:tcPr>
            <w:tcW w:type="dxa" w:w="3560"/>
          </w:tcPr>
          <w:p>
            <w:pPr>
              <w:spacing w:line="240" w:lineRule="auto" w:after="40"/>
            </w:pPr>
            <w:r/>
            <w:r>
              <w:rPr>
                <w:rFonts w:ascii="Arial" w:hAnsi="Arial" w:cs="Arial" w:eastAsia="Microsoft YaHei"/>
                <w:b w:val="0"/>
                <w:sz w:val="19"/>
              </w:rPr>
              <w:t>Past events, for the 'previously' section of the home page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One event plus its complete registration list, newest booking first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Create an event (admin)</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PUT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Replace an event's details (admin)</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DELETE</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Delete an event, blocked when bookings exist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All bookings, or those for one event via ?event_id=</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Create a booking (public site)</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/api/categories</w:t>
            </w:r>
          </w:p>
        </w:tc>
        <w:tc>
          <w:tcPr>
            <w:tcW w:type="dxa" w:w="3560"/>
          </w:tcPr>
          <w:p>
            <w:pPr>
              <w:spacing w:line="240" w:lineRule="auto" w:after="40"/>
            </w:pPr>
            <w:r/>
            <w:r>
              <w:rPr>
                <w:rFonts w:ascii="Arial" w:hAnsi="Arial" w:cs="Arial" w:eastAsia="Microsoft YaHei"/>
                <w:b w:val="0"/>
                <w:sz w:val="19"/>
              </w:rPr>
              <w:t>Categories with their icon and banner image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/api/organisations</w:t>
            </w:r>
          </w:p>
        </w:tc>
        <w:tc>
          <w:tcPr>
            <w:tcW w:type="dxa" w:w="3560"/>
          </w:tcPr>
          <w:p>
            <w:pPr>
              <w:spacing w:line="240" w:lineRule="auto" w:after="40"/>
            </w:pPr>
            <w:r/>
            <w:r>
              <w:rPr>
                <w:rFonts w:ascii="Arial" w:hAnsi="Arial" w:cs="Arial" w:eastAsia="Microsoft YaHei"/>
                <w:b w:val="0"/>
                <w:sz w:val="19"/>
              </w:rPr>
              <w:t>The four charities and their contact details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/api/weather/:eventId</w:t>
            </w:r>
          </w:p>
        </w:tc>
        <w:tc>
          <w:tcPr>
            <w:tcW w:type="dxa" w:w="3560"/>
          </w:tcPr>
          <w:p>
            <w:pPr>
              <w:spacing w:line="240" w:lineRule="auto" w:after="40"/>
            </w:pPr>
            <w:r/>
            <w:r>
              <w:rPr>
                <w:rFonts w:ascii="Arial" w:hAnsi="Arial" w:cs="Arial" w:eastAsia="Microsoft YaHei"/>
                <w:b w:val="0"/>
                <w:sz w:val="19"/>
              </w:rPr>
              <w:t>Forecast for the event's venue, proxied from Open-Meteo</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400, 404, 502</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/api/health</w:t>
            </w:r>
          </w:p>
        </w:tc>
        <w:tc>
          <w:tcPr>
            <w:tcW w:type="dxa" w:w="3560"/>
          </w:tcPr>
          <w:p>
            <w:pPr>
              <w:spacing w:line="240" w:lineRule="auto" w:after="40"/>
            </w:pPr>
            <w:r/>
            <w:r>
              <w:rPr>
                <w:rFonts w:ascii="Arial" w:hAnsi="Arial" w:cs="Arial" w:eastAsia="Microsoft YaHei"/>
                <w:b w:val="0"/>
                <w:sz w:val="19"/>
              </w:rPr>
              <w:t>Reports the API version and whether the database answers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b w:val="0"/>
                <w:sz w:val="19"/>
              </w:rPr>
              <w:t>Angular 22 for the public site</w:t>
            </w:r>
          </w:p>
        </w:tc>
        <w:tc>
          <w:tcPr>
            <w:tcW w:type="dxa" w:w="5007"/>
          </w:tcPr>
          <w:p>
            <w:pPr>
              <w:spacing w:line="240" w:lineRule="auto" w:after="40"/>
            </w:pPr>
            <w:r/>
            <w:r>
              <w:rPr>
                <w:rFonts w:ascii="Arial" w:hAnsi="Arial" w:cs="Arial" w:eastAsia="Microsoft YaHei"/>
                <w:b w:val="0"/>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b w:val="0"/>
                <w:sz w:val="19"/>
              </w:rPr>
              <w:t>clientside/src/app/</w:t>
            </w:r>
          </w:p>
        </w:tc>
      </w:tr>
      <w:tr>
        <w:tc>
          <w:tcPr>
            <w:tcW w:type="dxa" w:w="2003"/>
          </w:tcPr>
          <w:p>
            <w:pPr>
              <w:spacing w:line="240" w:lineRule="auto" w:after="40"/>
            </w:pPr>
            <w:r/>
            <w:r>
              <w:rPr>
                <w:rFonts w:ascii="Arial" w:hAnsi="Arial" w:cs="Arial" w:eastAsia="Microsoft YaHei"/>
                <w:b w:val="0"/>
                <w:sz w:val="19"/>
              </w:rPr>
              <w:t>Angular 22 for the staff site</w:t>
            </w:r>
          </w:p>
        </w:tc>
        <w:tc>
          <w:tcPr>
            <w:tcW w:type="dxa" w:w="5007"/>
          </w:tcPr>
          <w:p>
            <w:pPr>
              <w:spacing w:line="240" w:lineRule="auto" w:after="40"/>
            </w:pPr>
            <w:r/>
            <w:r>
              <w:rPr>
                <w:rFonts w:ascii="Arial" w:hAnsi="Arial" w:cs="Arial" w:eastAsia="Microsoft YaHei"/>
                <w:b w:val="0"/>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b w:val="0"/>
                <w:sz w:val="19"/>
              </w:rPr>
              <w:t>adminside/src/app/</w:t>
            </w:r>
          </w:p>
        </w:tc>
      </w:tr>
      <w:tr>
        <w:tc>
          <w:tcPr>
            <w:tcW w:type="dxa" w:w="2003"/>
          </w:tcPr>
          <w:p>
            <w:pPr>
              <w:spacing w:line="240" w:lineRule="auto" w:after="40"/>
            </w:pPr>
            <w:r/>
            <w:r>
              <w:rPr>
                <w:rFonts w:ascii="Arial" w:hAnsi="Arial" w:cs="Arial" w:eastAsia="Microsoft YaHei"/>
                <w:b w:val="0"/>
                <w:sz w:val="19"/>
              </w:rPr>
              <w:t>Open-Meteo weather API</w:t>
            </w:r>
          </w:p>
        </w:tc>
        <w:tc>
          <w:tcPr>
            <w:tcW w:type="dxa" w:w="5007"/>
          </w:tcPr>
          <w:p>
            <w:pPr>
              <w:spacing w:line="240" w:lineRule="auto" w:after="40"/>
            </w:pPr>
            <w:r/>
            <w:r>
              <w:rPr>
                <w:rFonts w:ascii="Arial" w:hAnsi="Arial" w:cs="Arial" w:eastAsia="Microsoft YaHei"/>
                <w:b w:val="0"/>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b w:val="0"/>
                <w:sz w:val="19"/>
              </w:rPr>
              <w:t>api/routes/weather.js</w:t>
            </w:r>
          </w:p>
        </w:tc>
      </w:tr>
      <w:tr>
        <w:tc>
          <w:tcPr>
            <w:tcW w:type="dxa" w:w="2003"/>
          </w:tcPr>
          <w:p>
            <w:pPr>
              <w:spacing w:line="240" w:lineRule="auto" w:after="40"/>
            </w:pPr>
            <w:r/>
            <w:r>
              <w:rPr>
                <w:rFonts w:ascii="Arial" w:hAnsi="Arial" w:cs="Arial" w:eastAsia="Microsoft YaHei"/>
                <w:b w:val="0"/>
                <w:sz w:val="19"/>
              </w:rPr>
              <w:t>Postman collection with assertions</w:t>
            </w:r>
          </w:p>
        </w:tc>
        <w:tc>
          <w:tcPr>
            <w:tcW w:type="dxa" w:w="5007"/>
          </w:tcPr>
          <w:p>
            <w:pPr>
              <w:spacing w:line="240" w:lineRule="auto" w:after="40"/>
            </w:pPr>
            <w:r/>
            <w:r>
              <w:rPr>
                <w:rFonts w:ascii="Arial" w:hAnsi="Arial" w:cs="Arial" w:eastAsia="Microsoft YaHei"/>
                <w:b w:val="0"/>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b w:val="0"/>
                <w:sz w:val="19"/>
              </w:rPr>
              <w:t>docs/postman/</w:t>
            </w:r>
          </w:p>
        </w:tc>
      </w:tr>
      <w:tr>
        <w:tc>
          <w:tcPr>
            <w:tcW w:type="dxa" w:w="2003"/>
          </w:tcPr>
          <w:p>
            <w:pPr>
              <w:spacing w:line="240" w:lineRule="auto" w:after="40"/>
            </w:pPr>
            <w:r/>
            <w:r>
              <w:rPr>
                <w:rFonts w:ascii="Arial" w:hAnsi="Arial" w:cs="Arial" w:eastAsia="Microsoft YaHei"/>
                <w:b w:val="0"/>
                <w:sz w:val="19"/>
              </w:rPr>
              <w:t>One-click local start</w:t>
            </w:r>
          </w:p>
        </w:tc>
        <w:tc>
          <w:tcPr>
            <w:tcW w:type="dxa" w:w="5007"/>
          </w:tcPr>
          <w:p>
            <w:pPr>
              <w:spacing w:line="240" w:lineRule="auto" w:after="40"/>
            </w:pPr>
            <w:r/>
            <w:r>
              <w:rPr>
                <w:rFonts w:ascii="Arial" w:hAnsi="Arial" w:cs="Arial" w:eastAsia="Microsoft YaHei"/>
                <w:b w:val="0"/>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b w:val="0"/>
                <w:sz w:val="19"/>
              </w:rPr>
              <w:t>start-all.bat</w:t>
            </w:r>
          </w:p>
        </w:tc>
      </w:tr>
      <w:tr>
        <w:tc>
          <w:tcPr>
            <w:tcW w:type="dxa" w:w="2003"/>
          </w:tcPr>
          <w:p>
            <w:pPr>
              <w:spacing w:line="240" w:lineRule="auto" w:after="40"/>
            </w:pPr>
            <w:r/>
            <w:r>
              <w:rPr>
                <w:rFonts w:ascii="Arial" w:hAnsi="Arial" w:cs="Arial" w:eastAsia="Microsoft YaHei"/>
                <w:b w:val="0"/>
                <w:sz w:val="19"/>
              </w:rPr>
              <w:t>Character-set hardening</w:t>
            </w:r>
          </w:p>
        </w:tc>
        <w:tc>
          <w:tcPr>
            <w:tcW w:type="dxa" w:w="5007"/>
          </w:tcPr>
          <w:p>
            <w:pPr>
              <w:spacing w:line="240" w:lineRule="auto" w:after="40"/>
            </w:pPr>
            <w:r/>
            <w:r>
              <w:rPr>
                <w:rFonts w:ascii="Arial" w:hAnsi="Arial" w:cs="Arial" w:eastAsia="Microsoft YaHei"/>
                <w:b w:val="0"/>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b w:val="0"/>
                <w:sz w:val="19"/>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Home - Giving Coast public site      SCREEN ID: S1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Hero: eyebrow 'Gold Coast - Queensland', headline 'Charity events worth showing up for', lead paragraph</w:t>
            </w:r>
          </w:p>
          <w:p>
            <w:pPr>
              <w:spacing w:line="240" w:lineRule="auto" w:after="0"/>
            </w:pPr>
            <w:r>
              <w:rPr>
                <w:rFonts w:ascii="Comic Sans MS" w:hAnsi="Comic Sans MS" w:cs="Comic Sans MS"/>
                <w:b w:val="0"/>
                <w:sz w:val="18"/>
              </w:rPr>
              <w:t>Button: 'Find an event'</w:t>
            </w:r>
          </w:p>
          <w:p>
            <w:pPr>
              <w:spacing w:line="240" w:lineRule="auto" w:after="0"/>
            </w:pPr>
            <w:r>
              <w:rPr>
                <w:rFonts w:ascii="Comic Sans MS" w:hAnsi="Comic Sans MS" w:cs="Comic Sans MS"/>
                <w:b w:val="0"/>
                <w:sz w:val="18"/>
              </w:rPr>
              <w:t>Section headings: 'Upcoming events' / 'Recently finished'</w:t>
            </w:r>
          </w:p>
          <w:p>
            <w:pPr>
              <w:spacing w:line="240" w:lineRule="auto" w:after="0"/>
            </w:pPr>
            <w:r>
              <w:rPr>
                <w:rFonts w:ascii="Comic Sans MS" w:hAnsi="Comic Sans MS" w:cs="Comic Sans MS"/>
                <w:b w:val="0"/>
                <w:sz w:val="18"/>
              </w:rPr>
              <w:t>On every card: event name, date, time, venue, price, one-line summary, '$X raised of $Y goal', 'N registered', charity name</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No audio, no video, no images: the icons are characters from the database, the colour bands and progress bar are CSS drawn from API values.</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The first screen is already the product: a visitor reaches an event in at most one click, and a broken back end shows immediately as an empty grid with a retry button rather than a silent blank page.</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the site root, or 'View public site' from the staff site.</w:t>
              <w:br/>
              <w:t>Out: Search (hero button and menu), Event detail (any card), Staff admin (menu).</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Search - find an event      SCREEN ID: S2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Title: 'Search events'</w:t>
            </w:r>
          </w:p>
          <w:p>
            <w:pPr>
              <w:spacing w:line="240" w:lineRule="auto" w:after="0"/>
            </w:pPr>
            <w:r>
              <w:rPr>
                <w:rFonts w:ascii="Comic Sans MS" w:hAnsi="Comic Sans MS" w:cs="Comic Sans MS"/>
                <w:b w:val="0"/>
                <w:sz w:val="18"/>
              </w:rPr>
              <w:t>Instruction: 'Leave everything blank to see everything that is still coming up.'</w:t>
            </w:r>
          </w:p>
          <w:p>
            <w:pPr>
              <w:spacing w:line="240" w:lineRule="auto" w:after="0"/>
            </w:pPr>
            <w:r>
              <w:rPr>
                <w:rFonts w:ascii="Comic Sans MS" w:hAnsi="Comic Sans MS" w:cs="Comic Sans MS"/>
                <w:b w:val="0"/>
                <w:sz w:val="18"/>
              </w:rPr>
              <w:t>Field labels: Date / Location / Category</w:t>
            </w:r>
          </w:p>
          <w:p>
            <w:pPr>
              <w:spacing w:line="240" w:lineRule="auto" w:after="0"/>
            </w:pPr>
            <w:r>
              <w:rPr>
                <w:rFonts w:ascii="Comic Sans MS" w:hAnsi="Comic Sans MS" w:cs="Comic Sans MS"/>
                <w:b w:val="0"/>
                <w:sz w:val="18"/>
              </w:rPr>
              <w:t>Buttons: 'Search' / 'Clear'</w:t>
            </w:r>
          </w:p>
          <w:p>
            <w:pPr>
              <w:spacing w:line="240" w:lineRule="auto" w:after="0"/>
            </w:pPr>
            <w:r>
              <w:rPr>
                <w:rFonts w:ascii="Comic Sans MS" w:hAnsi="Comic Sans MS" w:cs="Comic Sans MS"/>
                <w:b w:val="0"/>
                <w:sz w:val="18"/>
              </w:rPr>
              <w:t>Results heading with the number found</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 same card component as the home page; the category icons come from the database.</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Filtering runs on the server, so the page only draws results; 'no search yet' and 'no results' are deliberately two different states. A past date is refused before the request is sent.</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For the visitor who already knows roughly what they want. Three filters - date, location and category - any combination of which can be used, or none at all.</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The category select is filled from GET /api/categories, so a new category added by staff appears here without a rebuild. Cards reuse the home page component.</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'Find an event' from the home hero, or Search in the menu.</w:t>
              <w:br/>
              <w:t>Out: any card opens the event detail page; the menu goes home.</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Event detail - one charity event      SCREEN ID: S3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Breadcrumb: 'All events &gt; {category}' and a 'Back to all events' link</w:t>
            </w:r>
          </w:p>
          <w:p>
            <w:pPr>
              <w:spacing w:line="240" w:lineRule="auto" w:after="0"/>
            </w:pPr>
            <w:r>
              <w:rPr>
                <w:rFonts w:ascii="Comic Sans MS" w:hAnsi="Comic Sans MS" w:cs="Comic Sans MS"/>
                <w:b w:val="0"/>
                <w:sz w:val="18"/>
              </w:rPr>
              <w:t>Panels: 'Who is going' (name, tickets, booking date), 'Expected weather' (icon, description, max/min degrees), 'Run by' (charity details)</w:t>
            </w:r>
          </w:p>
          <w:p>
            <w:pPr>
              <w:spacing w:line="240" w:lineRule="auto" w:after="0"/>
            </w:pPr>
            <w:r>
              <w:rPr>
                <w:rFonts w:ascii="Comic Sans MS" w:hAnsi="Comic Sans MS" w:cs="Comic Sans MS"/>
                <w:b w:val="0"/>
                <w:sz w:val="18"/>
              </w:rPr>
              <w:t>Button: 'Register'</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The weather icon is a character (emoji) mapped from the Open-Meteo numeric code by our own API, not an image file.</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Social proof sits next to the price because it is the strongest reason to book; the weather is a separate request so a slow forecast never delays the page.</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Everything about one event, and the door to booking it. This is the page a visitor decides on, so it carries the practical details, the social proof and the weather in one view.</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a card on the home or search page.</w:t>
              <w:br/>
              <w:t>Out: Register (the button), back to all events (breadcrumb).</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Register - book a place      SCREEN ID: S4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Title: 'Register for an event'; left panel shows the event name, date, time, venue and price per ticket</w:t>
            </w:r>
          </w:p>
          <w:p>
            <w:pPr>
              <w:spacing w:line="240" w:lineRule="auto" w:after="0"/>
            </w:pPr>
            <w:r>
              <w:rPr>
                <w:rFonts w:ascii="Comic Sans MS" w:hAnsi="Comic Sans MS" w:cs="Comic Sans MS"/>
                <w:b w:val="0"/>
                <w:sz w:val="18"/>
              </w:rPr>
              <w:t>Form heading 'Your details'; labels: First name / Last name / Email / Contact phone / Number of tickets / Date of registration / Notes (optional)</w:t>
            </w:r>
          </w:p>
          <w:p>
            <w:pPr>
              <w:spacing w:line="240" w:lineRule="auto" w:after="0"/>
            </w:pPr>
            <w:r>
              <w:rPr>
                <w:rFonts w:ascii="Comic Sans MS" w:hAnsi="Comic Sans MS" w:cs="Comic Sans MS"/>
                <w:b w:val="0"/>
                <w:sz w:val="18"/>
              </w:rPr>
              <w:t>Live 'Total: $X'; button 'Complete registration'</w:t>
            </w:r>
          </w:p>
          <w:p>
            <w:pPr>
              <w:spacing w:line="240" w:lineRule="auto" w:after="0"/>
            </w:pPr>
            <w:r>
              <w:rPr>
                <w:rFonts w:ascii="Comic Sans MS" w:hAnsi="Comic Sans MS" w:cs="Comic Sans MS"/>
                <w:b w:val="0"/>
                <w:sz w:val="18"/>
              </w:rPr>
              <w:t>On success the form is replaced by 'You are registered' plus the booking details and a back link</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 the page is form and data only. The total is computed live from tickets x price.</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Two columns: what you are booking on the left, who you are on the right - reasons before demands. Each field carries its own message instead of one generic alert, and a 409 shows the API's sentence verbatim.</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The one page where we ask the visitor for something. New in A3; the brief requires the form, the event context, validation and a confirmation.</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None - this page is pure data and form. The total is computed in the component from tickets x the event's price, never stored.</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the Register button on the event detail page, carrying eventId in the query string.</w:t>
              <w:br/>
              <w:t>Out: 'Back to the event' link; after booking, back to the event to see your own name in the list.</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Staff - event list (admin site)      SCREEN ID: S5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Title: 'Events' and one sentence saying what the site can change</w:t>
            </w:r>
          </w:p>
          <w:p>
            <w:pPr>
              <w:spacing w:line="240" w:lineRule="auto" w:after="0"/>
            </w:pPr>
            <w:r>
              <w:rPr>
                <w:rFonts w:ascii="Comic Sans MS" w:hAnsi="Comic Sans MS" w:cs="Comic Sans MS"/>
                <w:b w:val="0"/>
                <w:sz w:val="18"/>
              </w:rPr>
              <w:t>Button: '+ New event'</w:t>
            </w:r>
          </w:p>
          <w:p>
            <w:pPr>
              <w:spacing w:line="240" w:lineRule="auto" w:after="0"/>
            </w:pPr>
            <w:r>
              <w:rPr>
                <w:rFonts w:ascii="Comic Sans MS" w:hAnsi="Comic Sans MS" w:cs="Comic Sans MS"/>
                <w:b w:val="0"/>
                <w:sz w:val="18"/>
              </w:rPr>
              <w:t>Filter chips with live counts: All 13 / Active 8 / Past 4 / Suspended 1</w:t>
            </w:r>
          </w:p>
          <w:p>
            <w:pPr>
              <w:spacing w:line="240" w:lineRule="auto" w:after="0"/>
            </w:pPr>
            <w:r>
              <w:rPr>
                <w:rFonts w:ascii="Comic Sans MS" w:hAnsi="Comic Sans MS" w:cs="Comic Sans MS"/>
                <w:b w:val="0"/>
                <w:sz w:val="18"/>
              </w:rPr>
              <w:t>Column headings: ID / Event / Date / Location / Status / Ticket / Registrations / Actions</w:t>
            </w:r>
          </w:p>
          <w:p>
            <w:pPr>
              <w:spacing w:line="240" w:lineRule="auto" w:after="0"/>
            </w:pPr>
            <w:r>
              <w:rPr>
                <w:rFonts w:ascii="Comic Sans MS" w:hAnsi="Comic Sans MS" w:cs="Comic Sans MS"/>
                <w:b w:val="0"/>
                <w:sz w:val="18"/>
              </w:rPr>
              <w:t>Row buttons: 'Edit' / 'Delete'</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Status badges are coloured text, and the counts are rendered from the rows actually on screen.</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Counts live on the filter chips because 'how many suspended?' is the first question staff ask. A blocked delete reports the reason and the alternative (suspend it) rather than failing silently.</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The staff home page, deployed under /admin/. Every event whatever its status, with the doors to the other two staff screens. Authentication is out of scope by design - the brief says so.</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Status badges are coloured per status (active, past, suspended). No images.</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'Staff admin' in the public menu, or All events in the staff menu.</w:t>
              <w:br/>
              <w:t>Out: New event, Edit, the public site.</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Staff - new event      SCREEN ID: S6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Title: 'New event'</w:t>
            </w:r>
          </w:p>
          <w:p>
            <w:pPr>
              <w:spacing w:line="240" w:lineRule="auto" w:after="0"/>
            </w:pPr>
            <w:r>
              <w:rPr>
                <w:rFonts w:ascii="Comic Sans MS" w:hAnsi="Comic Sans MS" w:cs="Comic Sans MS"/>
                <w:b w:val="0"/>
                <w:sz w:val="18"/>
              </w:rPr>
              <w:t>Required fields marked '*': name, description, organisation, category, status, date, start time, venue, city</w:t>
            </w:r>
          </w:p>
          <w:p>
            <w:pPr>
              <w:spacing w:line="240" w:lineRule="auto" w:after="0"/>
            </w:pPr>
            <w:r>
              <w:rPr>
                <w:rFonts w:ascii="Comic Sans MS" w:hAnsi="Comic Sans MS" w:cs="Comic Sans MS"/>
                <w:b w:val="0"/>
                <w:sz w:val="18"/>
              </w:rPr>
              <w:t>Optional: summary, end time, suburb, ticket price, goal, raised so far, latitude / longitude ('Used by the Open-Meteo forecast on the event page. Leave blank if unknown.')</w:t>
            </w:r>
          </w:p>
          <w:p>
            <w:pPr>
              <w:spacing w:line="240" w:lineRule="auto" w:after="0"/>
            </w:pPr>
            <w:r>
              <w:rPr>
                <w:rFonts w:ascii="Comic Sans MS" w:hAnsi="Comic Sans MS" w:cs="Comic Sans MS"/>
                <w:b w:val="0"/>
                <w:sz w:val="18"/>
              </w:rPr>
              <w:t>Buttons: 'Save changes' / 'Cancel'</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The two selects are filled from GET /api/organisations and GET /api/categories, the same lists the public site shows.</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Create and edit share one form component so the two field sets cannot drift apart; the coordinates are grouped separately and labelled with what they are for.</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Create an event. The same form component the edit screen uses, empty - which is why the two screens cannot drift apart.</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None. The coordinates are plain number inputs, and leaving them blank simply means the public page shows no forecast for that event.</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 New event' on the staff list.</w:t>
              <w:br/>
              <w:t>Out: back to the list, either by saving or by cancelling.</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Staff - edit event      SCREEN ID: S7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Same form as S6, pre-filled (screenshot: the Twilight 10K)</w:t>
            </w:r>
          </w:p>
          <w:p>
            <w:pPr>
              <w:spacing w:line="240" w:lineRule="auto" w:after="0"/>
            </w:pPr>
            <w:r>
              <w:rPr>
                <w:rFonts w:ascii="Comic Sans MS" w:hAnsi="Comic Sans MS" w:cs="Comic Sans MS"/>
                <w:b w:val="0"/>
                <w:sz w:val="18"/>
              </w:rPr>
              <w:t>Section 'Registrations for this event': booking count, total tickets, then each booking with name, email, phone, tickets and date</w:t>
            </w:r>
          </w:p>
          <w:p>
            <w:pPr>
              <w:spacing w:line="240" w:lineRule="auto" w:after="0"/>
            </w:pPr>
            <w:r>
              <w:rPr>
                <w:rFonts w:ascii="Comic Sans MS" w:hAnsi="Comic Sans MS" w:cs="Comic Sans MS"/>
                <w:b w:val="0"/>
                <w:sz w:val="18"/>
              </w:rPr>
              <w:t>The delete rule in the staff member's own screen: 'Because registrations exist, this event cannot be deleted - suspend it instead.'</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beyond the data itself - the registration list is part of the same API response as the event.</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Form and registrations on one screen: the staff member sees who a change affects while making it.</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Change an event, and see who has booked it - the two things a staff member needs on one screen, which is why the registrations sit under the form rather than on a page of their own.</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None beyond the data itself.</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Edit on any row of the staff list (the breadcrumb shows Events &gt; event name).</w:t>
              <w:br/>
              <w:t>Out: Save changes or Cancel both return to the list.</w:t>
            </w:r>
          </w:p>
        </w:tc>
      </w:tr>
    </w:tbl>
    <w:p>
      <w:pPr>
        <w:spacing w:line="240" w:lineRule="auto" w:after="0"/>
      </w:pPr>
      <w:r>
        <w:rPr>
          <w:rFonts w:ascii="Comic Sans MS" w:hAnsi="Comic Sans MS" w:cs="Comic Sans MS"/>
          <w:b w:val="0"/>
          <w:sz w:val="8"/>
        </w:rPr>
        <w:t xml:space="preserve"> </w:t>
      </w:r>
    </w:p>
    <w:p>
      <w:p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spacing w:line="240" w:lineRule="auto" w:after="40"/>
            </w:pPr>
            <w:r/>
            <w:r>
              <w:rPr>
                <w:rFonts w:ascii="Arial" w:hAnsi="Arial" w:cs="Arial" w:eastAsia="Microsoft YaHei"/>
                <w:b/>
                <w:sz w:val="17"/>
              </w:rPr>
              <w:t>ID</w:t>
            </w:r>
          </w:p>
        </w:tc>
        <w:tc>
          <w:tcPr>
            <w:tcW w:type="dxa" w:w="1780"/>
            <w:shd w:val="clear" w:color="auto" w:fill="E8EEF4"/>
          </w:tcPr>
          <w:p>
            <w:pPr>
              <w:spacing w:line="240" w:lineRule="auto" w:after="40"/>
            </w:pPr>
            <w:r/>
            <w:r>
              <w:rPr>
                <w:rFonts w:ascii="Arial" w:hAnsi="Arial" w:cs="Arial" w:eastAsia="Microsoft YaHei"/>
                <w:b/>
                <w:sz w:val="17"/>
              </w:rPr>
              <w:t>Screen</w:t>
            </w:r>
          </w:p>
        </w:tc>
        <w:tc>
          <w:tcPr>
            <w:tcW w:type="dxa" w:w="1113"/>
            <w:shd w:val="clear" w:color="auto" w:fill="E8EEF4"/>
          </w:tcPr>
          <w:p>
            <w:pPr>
              <w:spacing w:line="240" w:lineRule="auto" w:after="40"/>
            </w:pPr>
            <w:r/>
            <w:r>
              <w:rPr>
                <w:rFonts w:ascii="Arial" w:hAnsi="Arial" w:cs="Arial" w:eastAsia="Microsoft YaHei"/>
                <w:b/>
                <w:sz w:val="17"/>
              </w:rPr>
              <w:t>Site</w:t>
            </w:r>
          </w:p>
        </w:tc>
        <w:tc>
          <w:tcPr>
            <w:tcW w:type="dxa" w:w="5229"/>
            <w:shd w:val="clear" w:color="auto" w:fill="E8EEF4"/>
          </w:tcPr>
          <w:p>
            <w:pPr>
              <w:spacing w:line="240" w:lineRule="auto" w:after="40"/>
            </w:pPr>
            <w:r/>
            <w:r>
              <w:rPr>
                <w:rFonts w:ascii="Arial" w:hAnsi="Arial" w:cs="Arial" w:eastAsia="Microsoft YaHei"/>
                <w:b/>
                <w:sz w:val="17"/>
              </w:rPr>
              <w:t>Who it is for</w:t>
            </w:r>
          </w:p>
        </w:tc>
      </w:tr>
      <w:tr>
        <w:tc>
          <w:tcPr>
            <w:tcW w:type="dxa" w:w="779"/>
          </w:tcPr>
          <w:p>
            <w:pPr>
              <w:spacing w:line="240" w:lineRule="auto" w:after="0"/>
            </w:pPr>
            <w:r/>
            <w:r>
              <w:rPr>
                <w:rFonts w:ascii="Arial" w:hAnsi="Arial" w:cs="Arial" w:eastAsia="Microsoft YaHei"/>
                <w:b w:val="0"/>
                <w:sz w:val="17"/>
              </w:rPr>
              <w:t>S1</w:t>
            </w:r>
          </w:p>
        </w:tc>
        <w:tc>
          <w:tcPr>
            <w:tcW w:type="dxa" w:w="1780"/>
          </w:tcPr>
          <w:p>
            <w:pPr>
              <w:spacing w:line="240" w:lineRule="auto" w:after="0"/>
            </w:pPr>
            <w:r/>
            <w:r>
              <w:rPr>
                <w:rFonts w:ascii="Arial" w:hAnsi="Arial" w:cs="Arial" w:eastAsia="Microsoft YaHei"/>
                <w:b w:val="0"/>
                <w:sz w:val="17"/>
              </w:rPr>
              <w:t>Home</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first-time visitor deciding whether the site is worth their time</w:t>
            </w:r>
          </w:p>
        </w:tc>
      </w:tr>
      <w:tr>
        <w:tc>
          <w:tcPr>
            <w:tcW w:type="dxa" w:w="779"/>
          </w:tcPr>
          <w:p>
            <w:pPr>
              <w:spacing w:line="240" w:lineRule="auto" w:after="0"/>
            </w:pPr>
            <w:r/>
            <w:r>
              <w:rPr>
                <w:rFonts w:ascii="Arial" w:hAnsi="Arial" w:cs="Arial" w:eastAsia="Microsoft YaHei"/>
                <w:b w:val="0"/>
                <w:sz w:val="17"/>
              </w:rPr>
              <w:t>S2</w:t>
            </w:r>
          </w:p>
        </w:tc>
        <w:tc>
          <w:tcPr>
            <w:tcW w:type="dxa" w:w="1780"/>
          </w:tcPr>
          <w:p>
            <w:pPr>
              <w:spacing w:line="240" w:lineRule="auto" w:after="0"/>
            </w:pPr>
            <w:r/>
            <w:r>
              <w:rPr>
                <w:rFonts w:ascii="Arial" w:hAnsi="Arial" w:cs="Arial" w:eastAsia="Microsoft YaHei"/>
                <w:b w:val="0"/>
                <w:sz w:val="17"/>
              </w:rPr>
              <w:t>Search</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already knows the date, place or cause they want</w:t>
            </w:r>
          </w:p>
        </w:tc>
      </w:tr>
      <w:tr>
        <w:tc>
          <w:tcPr>
            <w:tcW w:type="dxa" w:w="779"/>
          </w:tcPr>
          <w:p>
            <w:pPr>
              <w:spacing w:line="240" w:lineRule="auto" w:after="0"/>
            </w:pPr>
            <w:r/>
            <w:r>
              <w:rPr>
                <w:rFonts w:ascii="Arial" w:hAnsi="Arial" w:cs="Arial" w:eastAsia="Microsoft YaHei"/>
                <w:b w:val="0"/>
                <w:sz w:val="17"/>
              </w:rPr>
              <w:t>S3</w:t>
            </w:r>
          </w:p>
        </w:tc>
        <w:tc>
          <w:tcPr>
            <w:tcW w:type="dxa" w:w="1780"/>
          </w:tcPr>
          <w:p>
            <w:pPr>
              <w:spacing w:line="240" w:lineRule="auto" w:after="0"/>
            </w:pPr>
            <w:r/>
            <w:r>
              <w:rPr>
                <w:rFonts w:ascii="Arial" w:hAnsi="Arial" w:cs="Arial" w:eastAsia="Microsoft YaHei"/>
                <w:b w:val="0"/>
                <w:sz w:val="17"/>
              </w:rPr>
              <w:t>Event detail</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deciding whether to book one particular event</w:t>
            </w:r>
          </w:p>
        </w:tc>
      </w:tr>
      <w:tr>
        <w:tc>
          <w:tcPr>
            <w:tcW w:type="dxa" w:w="779"/>
          </w:tcPr>
          <w:p>
            <w:pPr>
              <w:spacing w:line="240" w:lineRule="auto" w:after="0"/>
            </w:pPr>
            <w:r/>
            <w:r>
              <w:rPr>
                <w:rFonts w:ascii="Arial" w:hAnsi="Arial" w:cs="Arial" w:eastAsia="Microsoft YaHei"/>
                <w:b w:val="0"/>
                <w:sz w:val="17"/>
              </w:rPr>
              <w:t>S4</w:t>
            </w:r>
          </w:p>
        </w:tc>
        <w:tc>
          <w:tcPr>
            <w:tcW w:type="dxa" w:w="1780"/>
          </w:tcPr>
          <w:p>
            <w:pPr>
              <w:spacing w:line="240" w:lineRule="auto" w:after="0"/>
            </w:pPr>
            <w:r/>
            <w:r>
              <w:rPr>
                <w:rFonts w:ascii="Arial" w:hAnsi="Arial" w:cs="Arial" w:eastAsia="Microsoft YaHei"/>
                <w:b w:val="0"/>
                <w:sz w:val="17"/>
              </w:rPr>
              <w:t>Register</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has decided and is giving us their details</w:t>
            </w:r>
          </w:p>
        </w:tc>
      </w:tr>
      <w:tr>
        <w:tc>
          <w:tcPr>
            <w:tcW w:type="dxa" w:w="779"/>
          </w:tcPr>
          <w:p>
            <w:pPr>
              <w:spacing w:line="240" w:lineRule="auto" w:after="0"/>
            </w:pPr>
            <w:r/>
            <w:r>
              <w:rPr>
                <w:rFonts w:ascii="Arial" w:hAnsi="Arial" w:cs="Arial" w:eastAsia="Microsoft YaHei"/>
                <w:b w:val="0"/>
                <w:sz w:val="17"/>
              </w:rPr>
              <w:t>S5</w:t>
            </w:r>
          </w:p>
        </w:tc>
        <w:tc>
          <w:tcPr>
            <w:tcW w:type="dxa" w:w="1780"/>
          </w:tcPr>
          <w:p>
            <w:pPr>
              <w:spacing w:line="240" w:lineRule="auto" w:after="0"/>
            </w:pPr>
            <w:r/>
            <w:r>
              <w:rPr>
                <w:rFonts w:ascii="Arial" w:hAnsi="Arial" w:cs="Arial" w:eastAsia="Microsoft YaHei"/>
                <w:b w:val="0"/>
                <w:sz w:val="17"/>
              </w:rPr>
              <w:t>Event list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scanning every event and their status</w:t>
            </w:r>
          </w:p>
        </w:tc>
      </w:tr>
      <w:tr>
        <w:tc>
          <w:tcPr>
            <w:tcW w:type="dxa" w:w="779"/>
          </w:tcPr>
          <w:p>
            <w:pPr>
              <w:spacing w:line="240" w:lineRule="auto" w:after="0"/>
            </w:pPr>
            <w:r/>
            <w:r>
              <w:rPr>
                <w:rFonts w:ascii="Arial" w:hAnsi="Arial" w:cs="Arial" w:eastAsia="Microsoft YaHei"/>
                <w:b w:val="0"/>
                <w:sz w:val="17"/>
              </w:rPr>
              <w:t>S6</w:t>
            </w:r>
          </w:p>
        </w:tc>
        <w:tc>
          <w:tcPr>
            <w:tcW w:type="dxa" w:w="1780"/>
          </w:tcPr>
          <w:p>
            <w:pPr>
              <w:spacing w:line="240" w:lineRule="auto" w:after="0"/>
            </w:pPr>
            <w:r/>
            <w:r>
              <w:rPr>
                <w:rFonts w:ascii="Arial" w:hAnsi="Arial" w:cs="Arial" w:eastAsia="Microsoft YaHei"/>
                <w:b w:val="0"/>
                <w:sz w:val="17"/>
              </w:rPr>
              <w:t>New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publishing an event that has not existed before</w:t>
            </w:r>
          </w:p>
        </w:tc>
      </w:tr>
      <w:tr>
        <w:tc>
          <w:tcPr>
            <w:tcW w:type="dxa" w:w="779"/>
          </w:tcPr>
          <w:p>
            <w:pPr>
              <w:spacing w:line="240" w:lineRule="auto" w:after="0"/>
            </w:pPr>
            <w:r/>
            <w:r>
              <w:rPr>
                <w:rFonts w:ascii="Arial" w:hAnsi="Arial" w:cs="Arial" w:eastAsia="Microsoft YaHei"/>
                <w:b w:val="0"/>
                <w:sz w:val="17"/>
              </w:rPr>
              <w:t>S7</w:t>
            </w:r>
          </w:p>
        </w:tc>
        <w:tc>
          <w:tcPr>
            <w:tcW w:type="dxa" w:w="1780"/>
          </w:tcPr>
          <w:p>
            <w:pPr>
              <w:spacing w:line="240" w:lineRule="auto" w:after="0"/>
            </w:pPr>
            <w:r/>
            <w:r>
              <w:rPr>
                <w:rFonts w:ascii="Arial" w:hAnsi="Arial" w:cs="Arial" w:eastAsia="Microsoft YaHei"/>
                <w:b w:val="0"/>
                <w:sz w:val="17"/>
              </w:rPr>
              <w:t>Edit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changing a live event and seeing who it affects</w:t>
            </w:r>
          </w:p>
        </w:tc>
      </w:tr>
    </w:tbl>
    <w:p>
      <w:pPr>
        <w:spacing w:after="0"/>
      </w:pP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b w:val="0"/>
                <w:sz w:val="19"/>
              </w:rPr>
              <w:t>Public site</w:t>
            </w:r>
          </w:p>
        </w:tc>
        <w:tc>
          <w:tcPr>
            <w:tcW w:type="dxa" w:w="3560"/>
          </w:tcPr>
          <w:p>
            <w:pPr>
              <w:spacing w:line="240" w:lineRule="auto" w:after="40"/>
            </w:pPr>
            <w:r/>
            <w:r>
              <w:rPr>
                <w:rFonts w:ascii="Arial" w:hAnsi="Arial" w:cs="Arial" w:eastAsia="Microsoft YaHei"/>
                <w:b w:val="0"/>
                <w:sz w:val="19"/>
              </w:rPr>
              <w:t>https://24831941.it.scu.edu.au/</w:t>
            </w:r>
          </w:p>
        </w:tc>
        <w:tc>
          <w:tcPr>
            <w:tcW w:type="dxa" w:w="3560"/>
          </w:tcPr>
          <w:p>
            <w:pPr>
              <w:spacing w:line="240" w:lineRule="auto" w:after="40"/>
            </w:pPr>
            <w:r/>
            <w:r>
              <w:rPr>
                <w:rFonts w:ascii="Arial" w:hAnsi="Arial" w:cs="Arial" w:eastAsia="Microsoft YaHei"/>
                <w:b w:val="0"/>
                <w:sz w:val="19"/>
              </w:rPr>
              <w:t>https://24832054.it.scu.edu.au/</w:t>
            </w:r>
          </w:p>
        </w:tc>
      </w:tr>
      <w:tr>
        <w:tc>
          <w:tcPr>
            <w:tcW w:type="dxa" w:w="1780"/>
          </w:tcPr>
          <w:p>
            <w:pPr>
              <w:spacing w:line="240" w:lineRule="auto" w:after="40"/>
            </w:pPr>
            <w:r/>
            <w:r>
              <w:rPr>
                <w:rFonts w:ascii="Arial" w:hAnsi="Arial" w:cs="Arial" w:eastAsia="Microsoft YaHei"/>
                <w:b w:val="0"/>
                <w:sz w:val="19"/>
              </w:rPr>
              <w:t>Admin site</w:t>
            </w:r>
          </w:p>
        </w:tc>
        <w:tc>
          <w:tcPr>
            <w:tcW w:type="dxa" w:w="3560"/>
          </w:tcPr>
          <w:p>
            <w:pPr>
              <w:spacing w:line="240" w:lineRule="auto" w:after="40"/>
            </w:pPr>
            <w:r/>
            <w:r>
              <w:rPr>
                <w:rFonts w:ascii="Arial" w:hAnsi="Arial" w:cs="Arial" w:eastAsia="Microsoft YaHei"/>
                <w:b w:val="0"/>
                <w:sz w:val="19"/>
              </w:rPr>
              <w:t>https://24831941.it.scu.edu.au/admin/</w:t>
            </w:r>
          </w:p>
        </w:tc>
        <w:tc>
          <w:tcPr>
            <w:tcW w:type="dxa" w:w="3560"/>
          </w:tcPr>
          <w:p>
            <w:pPr>
              <w:spacing w:line="240" w:lineRule="auto" w:after="40"/>
            </w:pPr>
            <w:r/>
            <w:r>
              <w:rPr>
                <w:rFonts w:ascii="Arial" w:hAnsi="Arial" w:cs="Arial" w:eastAsia="Microsoft YaHei"/>
                <w:b w:val="0"/>
                <w:sz w:val="19"/>
              </w:rPr>
              <w:t>https://24832054.it.scu.edu.au/admin/</w:t>
            </w:r>
          </w:p>
        </w:tc>
      </w:tr>
      <w:tr>
        <w:tc>
          <w:tcPr>
            <w:tcW w:type="dxa" w:w="1780"/>
          </w:tcPr>
          <w:p>
            <w:pPr>
              <w:spacing w:line="240" w:lineRule="auto" w:after="40"/>
            </w:pPr>
            <w:r/>
            <w:r>
              <w:rPr>
                <w:rFonts w:ascii="Arial" w:hAnsi="Arial" w:cs="Arial" w:eastAsia="Microsoft YaHei"/>
                <w:b w:val="0"/>
                <w:sz w:val="19"/>
              </w:rPr>
              <w:t>API health</w:t>
            </w:r>
          </w:p>
        </w:tc>
        <w:tc>
          <w:tcPr>
            <w:tcW w:type="dxa" w:w="3560"/>
          </w:tcPr>
          <w:p>
            <w:pPr>
              <w:spacing w:line="240" w:lineRule="auto" w:after="40"/>
            </w:pPr>
            <w:r/>
            <w:r>
              <w:rPr>
                <w:rFonts w:ascii="Arial" w:hAnsi="Arial" w:cs="Arial" w:eastAsia="Microsoft YaHei"/>
                <w:b w:val="0"/>
                <w:sz w:val="19"/>
              </w:rPr>
              <w:t>https://24831941.it.scu.edu.au/api/health</w:t>
            </w:r>
          </w:p>
        </w:tc>
        <w:tc>
          <w:tcPr>
            <w:tcW w:type="dxa" w:w="3560"/>
          </w:tcPr>
          <w:p>
            <w:pPr>
              <w:spacing w:line="240" w:lineRule="auto" w:after="40"/>
            </w:pPr>
            <w:r/>
            <w:r>
              <w:rPr>
                <w:rFonts w:ascii="Arial" w:hAnsi="Arial" w:cs="Arial" w:eastAsia="Microsoft YaHei"/>
                <w:b w:val="0"/>
                <w:sz w:val="19"/>
              </w:rPr>
              <w:t>https://24832054.it.scu.edu.au/api/health</w:t>
            </w:r>
          </w:p>
        </w:tc>
      </w:tr>
      <w:tr>
        <w:tc>
          <w:tcPr>
            <w:tcW w:type="dxa" w:w="1780"/>
          </w:tcPr>
          <w:p>
            <w:pPr>
              <w:spacing w:line="240" w:lineRule="auto" w:after="40"/>
            </w:pPr>
            <w:r/>
            <w:r>
              <w:rPr>
                <w:rFonts w:ascii="Arial" w:hAnsi="Arial" w:cs="Arial" w:eastAsia="Microsoft YaHei"/>
                <w:b w:val="0"/>
                <w:sz w:val="19"/>
              </w:rPr>
              <w:t>Database</w:t>
            </w:r>
          </w:p>
        </w:tc>
        <w:tc>
          <w:tcPr>
            <w:tcW w:type="dxa" w:w="3560"/>
          </w:tcPr>
          <w:p>
            <w:pPr>
              <w:spacing w:line="240" w:lineRule="auto" w:after="40"/>
            </w:pPr>
            <w:r/>
            <w:r>
              <w:rPr>
                <w:rFonts w:ascii="Arial" w:hAnsi="Arial" w:cs="Arial" w:eastAsia="Microsoft YaHei"/>
                <w:b w:val="0"/>
                <w:sz w:val="19"/>
              </w:rPr>
              <w:t>jbao14_charityevents</w:t>
            </w:r>
          </w:p>
        </w:tc>
        <w:tc>
          <w:tcPr>
            <w:tcW w:type="dxa" w:w="3560"/>
          </w:tcPr>
          <w:p>
            <w:pPr>
              <w:spacing w:line="240" w:lineRule="auto" w:after="40"/>
            </w:pPr>
            <w:r/>
            <w:r>
              <w:rPr>
                <w:rFonts w:ascii="Arial" w:hAnsi="Arial" w:cs="Arial" w:eastAsia="Microsoft YaHei"/>
                <w:b w:val="0"/>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b w:val="0"/>
                <w:sz w:val="19"/>
              </w:rPr>
              <w:t>1. Database</w:t>
            </w:r>
          </w:p>
        </w:tc>
        <w:tc>
          <w:tcPr>
            <w:tcW w:type="dxa" w:w="3505"/>
          </w:tcPr>
          <w:p>
            <w:pPr>
              <w:spacing w:line="240" w:lineRule="auto" w:after="40"/>
            </w:pPr>
            <w:r/>
            <w:r>
              <w:rPr>
                <w:rFonts w:ascii="Arial" w:hAnsi="Arial" w:cs="Arial" w:eastAsia="Microsoft YaHei"/>
                <w:b w:val="0"/>
                <w:sz w:val="19"/>
              </w:rPr>
              <w:t>Registrations table, venue coordinates, sample data</w:t>
            </w:r>
          </w:p>
        </w:tc>
        <w:tc>
          <w:tcPr>
            <w:tcW w:type="dxa" w:w="3505"/>
          </w:tcPr>
          <w:p>
            <w:pPr>
              <w:spacing w:line="240" w:lineRule="auto" w:after="40"/>
            </w:pPr>
            <w:r/>
            <w:r>
              <w:rPr>
                <w:rFonts w:ascii="Arial" w:hAnsi="Arial" w:cs="Arial" w:eastAsia="Microsoft YaHei"/>
                <w:b w:val="0"/>
                <w:sz w:val="19"/>
              </w:rPr>
              <w:t>Reviewed the schema; booking-date rule</w:t>
            </w:r>
          </w:p>
        </w:tc>
      </w:tr>
      <w:tr>
        <w:tc>
          <w:tcPr>
            <w:tcW w:type="dxa" w:w="1891"/>
          </w:tcPr>
          <w:p>
            <w:pPr>
              <w:spacing w:line="240" w:lineRule="auto" w:after="40"/>
            </w:pPr>
            <w:r/>
            <w:r>
              <w:rPr>
                <w:rFonts w:ascii="Arial" w:hAnsi="Arial" w:cs="Arial" w:eastAsia="Microsoft YaHei"/>
                <w:b w:val="0"/>
                <w:sz w:val="19"/>
              </w:rPr>
              <w:t>2. REST API</w:t>
            </w:r>
          </w:p>
        </w:tc>
        <w:tc>
          <w:tcPr>
            <w:tcW w:type="dxa" w:w="3505"/>
          </w:tcPr>
          <w:p>
            <w:pPr>
              <w:spacing w:line="240" w:lineRule="auto" w:after="40"/>
            </w:pPr>
            <w:r/>
            <w:r>
              <w:rPr>
                <w:rFonts w:ascii="Arial" w:hAnsi="Arial" w:cs="Arial" w:eastAsia="Microsoft YaHei"/>
                <w:b w:val="0"/>
                <w:sz w:val="19"/>
              </w:rPr>
              <w:t>Event CRUD, connection pool, shared validation, delete rule</w:t>
            </w:r>
          </w:p>
        </w:tc>
        <w:tc>
          <w:tcPr>
            <w:tcW w:type="dxa" w:w="3505"/>
          </w:tcPr>
          <w:p>
            <w:pPr>
              <w:spacing w:line="240" w:lineRule="auto" w:after="40"/>
            </w:pPr>
            <w:r/>
            <w:r>
              <w:rPr>
                <w:rFonts w:ascii="Arial" w:hAnsi="Arial" w:cs="Arial" w:eastAsia="Microsoft YaHei"/>
                <w:b w:val="0"/>
                <w:sz w:val="19"/>
              </w:rPr>
              <w:t>Registration endpoint, weather proxy, categories and organisations</w:t>
            </w:r>
          </w:p>
        </w:tc>
      </w:tr>
      <w:tr>
        <w:tc>
          <w:tcPr>
            <w:tcW w:type="dxa" w:w="1891"/>
          </w:tcPr>
          <w:p>
            <w:pPr>
              <w:spacing w:line="240" w:lineRule="auto" w:after="40"/>
            </w:pPr>
            <w:r/>
            <w:r>
              <w:rPr>
                <w:rFonts w:ascii="Arial" w:hAnsi="Arial" w:cs="Arial" w:eastAsia="Microsoft YaHei"/>
                <w:b w:val="0"/>
                <w:sz w:val="19"/>
              </w:rPr>
              <w:t>3. Public site</w:t>
            </w:r>
          </w:p>
        </w:tc>
        <w:tc>
          <w:tcPr>
            <w:tcW w:type="dxa" w:w="3505"/>
          </w:tcPr>
          <w:p>
            <w:pPr>
              <w:spacing w:line="240" w:lineRule="auto" w:after="40"/>
            </w:pPr>
            <w:r/>
            <w:r>
              <w:rPr>
                <w:rFonts w:ascii="Arial" w:hAnsi="Arial" w:cs="Arial" w:eastAsia="Microsoft YaHei"/>
                <w:b w:val="0"/>
                <w:sz w:val="19"/>
              </w:rPr>
              <w:t>Angular shell and data layer, Home, Search</w:t>
            </w:r>
          </w:p>
        </w:tc>
        <w:tc>
          <w:tcPr>
            <w:tcW w:type="dxa" w:w="3505"/>
          </w:tcPr>
          <w:p>
            <w:pPr>
              <w:spacing w:line="240" w:lineRule="auto" w:after="40"/>
            </w:pPr>
            <w:r/>
            <w:r>
              <w:rPr>
                <w:rFonts w:ascii="Arial" w:hAnsi="Arial" w:cs="Arial" w:eastAsia="Microsoft YaHei"/>
                <w:b w:val="0"/>
                <w:sz w:val="19"/>
              </w:rPr>
              <w:t>Event details, Register page, weather panel</w:t>
            </w:r>
          </w:p>
        </w:tc>
      </w:tr>
      <w:tr>
        <w:tc>
          <w:tcPr>
            <w:tcW w:type="dxa" w:w="1891"/>
          </w:tcPr>
          <w:p>
            <w:pPr>
              <w:spacing w:line="240" w:lineRule="auto" w:after="40"/>
            </w:pPr>
            <w:r/>
            <w:r>
              <w:rPr>
                <w:rFonts w:ascii="Arial" w:hAnsi="Arial" w:cs="Arial" w:eastAsia="Microsoft YaHei"/>
                <w:b w:val="0"/>
                <w:sz w:val="19"/>
              </w:rPr>
              <w:t>4. Staff site</w:t>
            </w:r>
          </w:p>
        </w:tc>
        <w:tc>
          <w:tcPr>
            <w:tcW w:type="dxa" w:w="3505"/>
          </w:tcPr>
          <w:p>
            <w:pPr>
              <w:spacing w:line="240" w:lineRule="auto" w:after="40"/>
            </w:pPr>
            <w:r/>
            <w:r>
              <w:rPr>
                <w:rFonts w:ascii="Arial" w:hAnsi="Arial" w:cs="Arial" w:eastAsia="Microsoft YaHei"/>
                <w:b w:val="0"/>
                <w:sz w:val="19"/>
              </w:rPr>
              <w:t>Event list, delete flow</w:t>
            </w:r>
          </w:p>
        </w:tc>
        <w:tc>
          <w:tcPr>
            <w:tcW w:type="dxa" w:w="3505"/>
          </w:tcPr>
          <w:p>
            <w:pPr>
              <w:spacing w:line="240" w:lineRule="auto" w:after="40"/>
            </w:pPr>
            <w:r/>
            <w:r>
              <w:rPr>
                <w:rFonts w:ascii="Arial" w:hAnsi="Arial" w:cs="Arial" w:eastAsia="Microsoft YaHei"/>
                <w:b w:val="0"/>
                <w:sz w:val="19"/>
              </w:rPr>
              <w:t>New and edit screens, shared form component</w:t>
            </w:r>
          </w:p>
        </w:tc>
      </w:tr>
      <w:tr>
        <w:tc>
          <w:tcPr>
            <w:tcW w:type="dxa" w:w="1891"/>
          </w:tcPr>
          <w:p>
            <w:pPr>
              <w:spacing w:line="240" w:lineRule="auto" w:after="40"/>
            </w:pPr>
            <w:r/>
            <w:r>
              <w:rPr>
                <w:rFonts w:ascii="Arial" w:hAnsi="Arial" w:cs="Arial" w:eastAsia="Microsoft YaHei"/>
                <w:b w:val="0"/>
                <w:sz w:val="19"/>
              </w:rPr>
              <w:t>5. Deployment</w:t>
            </w:r>
          </w:p>
        </w:tc>
        <w:tc>
          <w:tcPr>
            <w:tcW w:type="dxa" w:w="3505"/>
          </w:tcPr>
          <w:p>
            <w:pPr>
              <w:spacing w:line="240" w:lineRule="auto" w:after="40"/>
            </w:pPr>
            <w:r/>
            <w:r>
              <w:rPr>
                <w:rFonts w:ascii="Arial" w:hAnsi="Arial" w:cs="Arial" w:eastAsia="Microsoft YaHei"/>
                <w:b w:val="0"/>
                <w:sz w:val="19"/>
              </w:rPr>
              <w:t>Its own cPanel; wrote the deployment guide</w:t>
            </w:r>
          </w:p>
        </w:tc>
        <w:tc>
          <w:tcPr>
            <w:tcW w:type="dxa" w:w="3505"/>
          </w:tcPr>
          <w:p>
            <w:pPr>
              <w:spacing w:line="240" w:lineRule="auto" w:after="40"/>
            </w:pPr>
            <w:r/>
            <w:r>
              <w:rPr>
                <w:rFonts w:ascii="Arial" w:hAnsi="Arial" w:cs="Arial" w:eastAsia="Microsoft YaHei"/>
                <w:b w:val="0"/>
                <w:sz w:val="19"/>
              </w:rPr>
              <w:t>Its own cPanel; followed and corrected the guide</w:t>
            </w:r>
          </w:p>
        </w:tc>
      </w:tr>
      <w:tr>
        <w:tc>
          <w:tcPr>
            <w:tcW w:type="dxa" w:w="1891"/>
          </w:tcPr>
          <w:p>
            <w:pPr>
              <w:spacing w:line="240" w:lineRule="auto" w:after="40"/>
            </w:pPr>
            <w:r/>
            <w:r>
              <w:rPr>
                <w:rFonts w:ascii="Arial" w:hAnsi="Arial" w:cs="Arial" w:eastAsia="Microsoft YaHei"/>
                <w:b w:val="0"/>
                <w:sz w:val="19"/>
              </w:rPr>
              <w:t>Docs and testing</w:t>
            </w:r>
          </w:p>
        </w:tc>
        <w:tc>
          <w:tcPr>
            <w:tcW w:type="dxa" w:w="3505"/>
          </w:tcPr>
          <w:p>
            <w:pPr>
              <w:spacing w:line="240" w:lineRule="auto" w:after="40"/>
            </w:pPr>
            <w:r/>
            <w:r>
              <w:rPr>
                <w:rFonts w:ascii="Arial" w:hAnsi="Arial" w:cs="Arial" w:eastAsia="Microsoft YaHei"/>
                <w:b w:val="0"/>
                <w:sz w:val="19"/>
              </w:rPr>
              <w:t>README, deployment notes, video plan, GenAI declaration</w:t>
            </w:r>
          </w:p>
        </w:tc>
        <w:tc>
          <w:tcPr>
            <w:tcW w:type="dxa" w:w="3505"/>
          </w:tcPr>
          <w:p>
            <w:pPr>
              <w:spacing w:line="240" w:lineRule="auto" w:after="40"/>
            </w:pPr>
            <w:r/>
            <w:r>
              <w:rPr>
                <w:rFonts w:ascii="Arial" w:hAnsi="Arial" w:cs="Arial" w:eastAsia="Microsoft YaHei"/>
                <w:b w:val="0"/>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b w:val="0"/>
                <w:sz w:val="19"/>
              </w:rPr>
              <w:t>Brainstorming</w:t>
            </w:r>
          </w:p>
        </w:tc>
        <w:tc>
          <w:tcPr>
            <w:tcW w:type="dxa" w:w="4005"/>
          </w:tcPr>
          <w:p>
            <w:pPr>
              <w:spacing w:line="240" w:lineRule="auto" w:after="40"/>
            </w:pPr>
            <w:r/>
            <w:r>
              <w:rPr>
                <w:rFonts w:ascii="Arial" w:hAnsi="Arial" w:cs="Arial" w:eastAsia="Microsoft YaHei"/>
                <w:b w:val="0"/>
                <w:sz w:val="19"/>
              </w:rPr>
              <w:t>Candidate table shapes for registrations; the list of endpoints to consider</w:t>
            </w:r>
          </w:p>
        </w:tc>
        <w:tc>
          <w:tcPr>
            <w:tcW w:type="dxa" w:w="3115"/>
          </w:tcPr>
          <w:p>
            <w:pPr>
              <w:spacing w:line="240" w:lineRule="auto" w:after="40"/>
            </w:pPr>
            <w:r/>
            <w:r>
              <w:rPr>
                <w:rFonts w:ascii="Arial" w:hAnsi="Arial" w:cs="Arial" w:eastAsia="Microsoft YaHei"/>
                <w:b w:val="0"/>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b w:val="0"/>
                <w:sz w:val="19"/>
              </w:rPr>
              <w:t>Code review</w:t>
            </w:r>
          </w:p>
        </w:tc>
        <w:tc>
          <w:tcPr>
            <w:tcW w:type="dxa" w:w="4005"/>
          </w:tcPr>
          <w:p>
            <w:pPr>
              <w:spacing w:line="240" w:lineRule="auto" w:after="40"/>
            </w:pPr>
            <w:r/>
            <w:r>
              <w:rPr>
                <w:rFonts w:ascii="Arial" w:hAnsi="Arial" w:cs="Arial" w:eastAsia="Microsoft YaHei"/>
                <w:b w:val="0"/>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b w:val="0"/>
                <w:sz w:val="19"/>
              </w:rPr>
              <w:t>Reproduced both, wrote the fixes, tested them against the live API</w:t>
            </w:r>
          </w:p>
        </w:tc>
      </w:tr>
      <w:tr>
        <w:tc>
          <w:tcPr>
            <w:tcW w:type="dxa" w:w="1780"/>
          </w:tcPr>
          <w:p>
            <w:pPr>
              <w:spacing w:line="240" w:lineRule="auto" w:after="40"/>
            </w:pPr>
            <w:r/>
            <w:r>
              <w:rPr>
                <w:rFonts w:ascii="Arial" w:hAnsi="Arial" w:cs="Arial" w:eastAsia="Microsoft YaHei"/>
                <w:b w:val="0"/>
                <w:sz w:val="19"/>
              </w:rPr>
              <w:t>Writing support</w:t>
            </w:r>
          </w:p>
        </w:tc>
        <w:tc>
          <w:tcPr>
            <w:tcW w:type="dxa" w:w="4005"/>
          </w:tcPr>
          <w:p>
            <w:pPr>
              <w:spacing w:line="240" w:lineRule="auto" w:after="40"/>
            </w:pPr>
            <w:r/>
            <w:r>
              <w:rPr>
                <w:rFonts w:ascii="Arial" w:hAnsi="Arial" w:cs="Arial" w:eastAsia="Microsoft YaHei"/>
                <w:b w:val="0"/>
                <w:sz w:val="19"/>
              </w:rPr>
              <w:t>Grammar and clarity in comments and documentation; table formatting</w:t>
            </w:r>
          </w:p>
        </w:tc>
        <w:tc>
          <w:tcPr>
            <w:tcW w:type="dxa" w:w="3115"/>
          </w:tcPr>
          <w:p>
            <w:pPr>
              <w:spacing w:line="240" w:lineRule="auto" w:after="40"/>
            </w:pPr>
            <w:r/>
            <w:r>
              <w:rPr>
                <w:rFonts w:ascii="Arial" w:hAnsi="Arial" w:cs="Arial" w:eastAsia="Microsoft YaHei"/>
                <w:b w:val="0"/>
                <w:sz w:val="19"/>
              </w:rPr>
              <w:t>All design decisions, all final wording, and the structure of the code</w:t>
            </w:r>
          </w:p>
        </w:tc>
      </w:tr>
      <w:tr>
        <w:tc>
          <w:tcPr>
            <w:tcW w:type="dxa" w:w="1780"/>
          </w:tcPr>
          <w:p>
            <w:pPr>
              <w:spacing w:line="240" w:lineRule="auto" w:after="40"/>
            </w:pPr>
            <w:r/>
            <w:r>
              <w:rPr>
                <w:rFonts w:ascii="Arial" w:hAnsi="Arial" w:cs="Arial" w:eastAsia="Microsoft YaHei"/>
                <w:b w:val="0"/>
                <w:sz w:val="19"/>
              </w:rPr>
              <w:t>Debugging</w:t>
            </w:r>
          </w:p>
        </w:tc>
        <w:tc>
          <w:tcPr>
            <w:tcW w:type="dxa" w:w="4005"/>
          </w:tcPr>
          <w:p>
            <w:pPr>
              <w:spacing w:line="240" w:lineRule="auto" w:after="40"/>
            </w:pPr>
            <w:r/>
            <w:r>
              <w:rPr>
                <w:rFonts w:ascii="Arial" w:hAnsi="Arial" w:cs="Arial" w:eastAsia="Microsoft YaHei"/>
                <w:b w:val="0"/>
                <w:sz w:val="19"/>
              </w:rPr>
              <w:t>Suggested character-set causes to rule out during the emoji investigation</w:t>
            </w:r>
          </w:p>
        </w:tc>
        <w:tc>
          <w:tcPr>
            <w:tcW w:type="dxa" w:w="3115"/>
          </w:tcPr>
          <w:p>
            <w:pPr>
              <w:spacing w:line="240" w:lineRule="auto" w:after="40"/>
            </w:pPr>
            <w:r/>
            <w:r>
              <w:rPr>
                <w:rFonts w:ascii="Arial" w:hAnsi="Arial" w:cs="Arial" w:eastAsia="Microsoft YaHei"/>
                <w:b w:val="0"/>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b w:val="0"/>
                <w:sz w:val="19"/>
              </w:rPr>
              <w:t>New table related to events, with keys</w:t>
            </w:r>
          </w:p>
        </w:tc>
        <w:tc>
          <w:tcPr>
            <w:tcW w:type="dxa" w:w="4673"/>
          </w:tcPr>
          <w:p>
            <w:pPr>
              <w:spacing w:line="240" w:lineRule="auto" w:after="40"/>
            </w:pPr>
            <w:r/>
            <w:r>
              <w:rPr>
                <w:rFonts w:ascii="Arial" w:hAnsi="Arial" w:cs="Arial" w:eastAsia="Microsoft YaHei"/>
                <w:b w:val="0"/>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b w:val="0"/>
                <w:sz w:val="19"/>
              </w:rPr>
              <w:t>At least 10 registrations</w:t>
            </w:r>
          </w:p>
        </w:tc>
        <w:tc>
          <w:tcPr>
            <w:tcW w:type="dxa" w:w="4673"/>
          </w:tcPr>
          <w:p>
            <w:pPr>
              <w:spacing w:line="240" w:lineRule="auto" w:after="40"/>
            </w:pPr>
            <w:r/>
            <w:r>
              <w:rPr>
                <w:rFonts w:ascii="Arial" w:hAnsi="Arial" w:cs="Arial" w:eastAsia="Microsoft YaHei"/>
                <w:b w:val="0"/>
                <w:sz w:val="19"/>
              </w:rPr>
              <w:t>16 rows across 5 events in the same SQL file</w:t>
            </w:r>
          </w:p>
        </w:tc>
      </w:tr>
      <w:tr>
        <w:tc>
          <w:tcPr>
            <w:tcW w:type="dxa" w:w="4228"/>
          </w:tcPr>
          <w:p>
            <w:pPr>
              <w:spacing w:line="240" w:lineRule="auto" w:after="40"/>
            </w:pPr>
            <w:r/>
            <w:r>
              <w:rPr>
                <w:rFonts w:ascii="Arial" w:hAnsi="Arial" w:cs="Arial" w:eastAsia="Microsoft YaHei"/>
                <w:b w:val="0"/>
                <w:sz w:val="19"/>
              </w:rPr>
              <w:t>event_db.js updated</w:t>
            </w:r>
          </w:p>
        </w:tc>
        <w:tc>
          <w:tcPr>
            <w:tcW w:type="dxa" w:w="4673"/>
          </w:tcPr>
          <w:p>
            <w:pPr>
              <w:spacing w:line="240" w:lineRule="auto" w:after="40"/>
            </w:pPr>
            <w:r/>
            <w:r>
              <w:rPr>
                <w:rFonts w:ascii="Arial" w:hAnsi="Arial" w:cs="Arial" w:eastAsia="Microsoft YaHei"/>
                <w:b w:val="0"/>
                <w:sz w:val="19"/>
              </w:rPr>
              <w:t>api/event_db.js - pool with utf8mb4, transactional helper</w:t>
            </w:r>
          </w:p>
        </w:tc>
      </w:tr>
      <w:tr>
        <w:tc>
          <w:tcPr>
            <w:tcW w:type="dxa" w:w="4228"/>
          </w:tcPr>
          <w:p>
            <w:pPr>
              <w:spacing w:line="240" w:lineRule="auto" w:after="40"/>
            </w:pPr>
            <w:r/>
            <w:r>
              <w:rPr>
                <w:rFonts w:ascii="Arial" w:hAnsi="Arial" w:cs="Arial" w:eastAsia="Microsoft YaHei"/>
                <w:b w:val="0"/>
                <w:sz w:val="19"/>
              </w:rPr>
              <w:t>Endpoint returning an event with its registrations</w:t>
            </w:r>
          </w:p>
        </w:tc>
        <w:tc>
          <w:tcPr>
            <w:tcW w:type="dxa" w:w="4673"/>
          </w:tcPr>
          <w:p>
            <w:pPr>
              <w:spacing w:line="240" w:lineRule="auto" w:after="40"/>
            </w:pPr>
            <w:r/>
            <w:r>
              <w:rPr>
                <w:rFonts w:ascii="Arial" w:hAnsi="Arial" w:cs="Arial" w:eastAsia="Microsoft YaHei"/>
                <w:b w:val="0"/>
                <w:sz w:val="19"/>
              </w:rPr>
              <w:t>GET /api/events/:id - api/routes/events.js</w:t>
            </w:r>
          </w:p>
        </w:tc>
      </w:tr>
      <w:tr>
        <w:tc>
          <w:tcPr>
            <w:tcW w:type="dxa" w:w="4228"/>
          </w:tcPr>
          <w:p>
            <w:pPr>
              <w:spacing w:line="240" w:lineRule="auto" w:after="40"/>
            </w:pPr>
            <w:r/>
            <w:r>
              <w:rPr>
                <w:rFonts w:ascii="Arial" w:hAnsi="Arial" w:cs="Arial" w:eastAsia="Microsoft YaHei"/>
                <w:b w:val="0"/>
                <w:sz w:val="19"/>
              </w:rPr>
              <w:t>Insert, update and delete endpoints</w:t>
            </w:r>
          </w:p>
        </w:tc>
        <w:tc>
          <w:tcPr>
            <w:tcW w:type="dxa" w:w="4673"/>
          </w:tcPr>
          <w:p>
            <w:pPr>
              <w:spacing w:line="240" w:lineRule="auto" w:after="40"/>
            </w:pPr>
            <w:r/>
            <w:r>
              <w:rPr>
                <w:rFonts w:ascii="Arial" w:hAnsi="Arial" w:cs="Arial" w:eastAsia="Microsoft YaHei"/>
                <w:b w:val="0"/>
                <w:sz w:val="19"/>
              </w:rPr>
              <w:t>POST /api/events, PUT /api/events/:id, DELETE /api/events/:id</w:t>
            </w:r>
          </w:p>
        </w:tc>
      </w:tr>
      <w:tr>
        <w:tc>
          <w:tcPr>
            <w:tcW w:type="dxa" w:w="4228"/>
          </w:tcPr>
          <w:p>
            <w:pPr>
              <w:spacing w:line="240" w:lineRule="auto" w:after="40"/>
            </w:pPr>
            <w:r/>
            <w:r>
              <w:rPr>
                <w:rFonts w:ascii="Arial" w:hAnsi="Arial" w:cs="Arial" w:eastAsia="Microsoft YaHei"/>
                <w:b w:val="0"/>
                <w:sz w:val="19"/>
              </w:rPr>
              <w:t>Delete blocked when bookings exist</w:t>
            </w:r>
          </w:p>
        </w:tc>
        <w:tc>
          <w:tcPr>
            <w:tcW w:type="dxa" w:w="4673"/>
          </w:tcPr>
          <w:p>
            <w:pPr>
              <w:spacing w:line="240" w:lineRule="auto" w:after="40"/>
            </w:pPr>
            <w:r/>
            <w:r>
              <w:rPr>
                <w:rFonts w:ascii="Arial" w:hAnsi="Arial" w:cs="Arial" w:eastAsia="Microsoft YaHei"/>
                <w:b w:val="0"/>
                <w:sz w:val="19"/>
              </w:rPr>
              <w:t>409 response plus ON DELETE RESTRICT in the schema</w:t>
            </w:r>
          </w:p>
        </w:tc>
      </w:tr>
      <w:tr>
        <w:tc>
          <w:tcPr>
            <w:tcW w:type="dxa" w:w="4228"/>
          </w:tcPr>
          <w:p>
            <w:pPr>
              <w:spacing w:line="240" w:lineRule="auto" w:after="40"/>
            </w:pPr>
            <w:r/>
            <w:r>
              <w:rPr>
                <w:rFonts w:ascii="Arial" w:hAnsi="Arial" w:cs="Arial" w:eastAsia="Microsoft YaHei"/>
                <w:b w:val="0"/>
                <w:sz w:val="19"/>
              </w:rPr>
              <w:t>Registration page with validation and confirmation</w:t>
            </w:r>
          </w:p>
        </w:tc>
        <w:tc>
          <w:tcPr>
            <w:tcW w:type="dxa" w:w="4673"/>
          </w:tcPr>
          <w:p>
            <w:pPr>
              <w:spacing w:line="240" w:lineRule="auto" w:after="40"/>
            </w:pPr>
            <w:r/>
            <w:r>
              <w:rPr>
                <w:rFonts w:ascii="Arial" w:hAnsi="Arial" w:cs="Arial" w:eastAsia="Microsoft YaHei"/>
                <w:b w:val="0"/>
                <w:sz w:val="19"/>
              </w:rPr>
              <w:t>clientside/src/app/pages/register/</w:t>
            </w:r>
          </w:p>
        </w:tc>
      </w:tr>
      <w:tr>
        <w:tc>
          <w:tcPr>
            <w:tcW w:type="dxa" w:w="4228"/>
          </w:tcPr>
          <w:p>
            <w:pPr>
              <w:spacing w:line="240" w:lineRule="auto" w:after="40"/>
            </w:pPr>
            <w:r/>
            <w:r>
              <w:rPr>
                <w:rFonts w:ascii="Arial" w:hAnsi="Arial" w:cs="Arial" w:eastAsia="Microsoft YaHei"/>
                <w:b w:val="0"/>
                <w:sz w:val="19"/>
              </w:rPr>
              <w:t>Event page lists bookings, newest first</w:t>
            </w:r>
          </w:p>
        </w:tc>
        <w:tc>
          <w:tcPr>
            <w:tcW w:type="dxa" w:w="4673"/>
          </w:tcPr>
          <w:p>
            <w:pPr>
              <w:spacing w:line="240" w:lineRule="auto" w:after="40"/>
            </w:pPr>
            <w:r/>
            <w:r>
              <w:rPr>
                <w:rFonts w:ascii="Arial" w:hAnsi="Arial" w:cs="Arial" w:eastAsia="Microsoft YaHei"/>
                <w:b w:val="0"/>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b w:val="0"/>
                <w:sz w:val="19"/>
              </w:rPr>
              <w:t>Register button links to the registration page</w:t>
            </w:r>
          </w:p>
        </w:tc>
        <w:tc>
          <w:tcPr>
            <w:tcW w:type="dxa" w:w="4673"/>
          </w:tcPr>
          <w:p>
            <w:pPr>
              <w:spacing w:line="240" w:lineRule="auto" w:after="40"/>
            </w:pPr>
            <w:r/>
            <w:r>
              <w:rPr>
                <w:rFonts w:ascii="Arial" w:hAnsi="Arial" w:cs="Arial" w:eastAsia="Microsoft YaHei"/>
                <w:b w:val="0"/>
                <w:sz w:val="19"/>
              </w:rPr>
              <w:t>Router link to /register?eventId= in event-detail.html</w:t>
            </w:r>
          </w:p>
        </w:tc>
      </w:tr>
      <w:tr>
        <w:tc>
          <w:tcPr>
            <w:tcW w:type="dxa" w:w="4228"/>
          </w:tcPr>
          <w:p>
            <w:pPr>
              <w:spacing w:line="240" w:lineRule="auto" w:after="40"/>
            </w:pPr>
            <w:r/>
            <w:r>
              <w:rPr>
                <w:rFonts w:ascii="Arial" w:hAnsi="Arial" w:cs="Arial" w:eastAsia="Microsoft YaHei"/>
                <w:b w:val="0"/>
                <w:sz w:val="19"/>
              </w:rPr>
              <w:t>Admin list of all events regardless of status</w:t>
            </w:r>
          </w:p>
        </w:tc>
        <w:tc>
          <w:tcPr>
            <w:tcW w:type="dxa" w:w="4673"/>
          </w:tcPr>
          <w:p>
            <w:pPr>
              <w:spacing w:line="240" w:lineRule="auto" w:after="40"/>
            </w:pPr>
            <w:r/>
            <w:r>
              <w:rPr>
                <w:rFonts w:ascii="Arial" w:hAnsi="Arial" w:cs="Arial" w:eastAsia="Microsoft YaHei"/>
                <w:b w:val="0"/>
                <w:sz w:val="19"/>
              </w:rPr>
              <w:t>adminside/src/app/pages/event-list/ with ?status=all</w:t>
            </w:r>
          </w:p>
        </w:tc>
      </w:tr>
      <w:tr>
        <w:tc>
          <w:tcPr>
            <w:tcW w:type="dxa" w:w="4228"/>
          </w:tcPr>
          <w:p>
            <w:pPr>
              <w:spacing w:line="240" w:lineRule="auto" w:after="40"/>
            </w:pPr>
            <w:r/>
            <w:r>
              <w:rPr>
                <w:rFonts w:ascii="Arial" w:hAnsi="Arial" w:cs="Arial" w:eastAsia="Microsoft YaHei"/>
                <w:b w:val="0"/>
                <w:sz w:val="19"/>
              </w:rPr>
              <w:t>Admin create, update, delete with feedback</w:t>
            </w:r>
          </w:p>
        </w:tc>
        <w:tc>
          <w:tcPr>
            <w:tcW w:type="dxa" w:w="4673"/>
          </w:tcPr>
          <w:p>
            <w:pPr>
              <w:spacing w:line="240" w:lineRule="auto" w:after="40"/>
            </w:pPr>
            <w:r/>
            <w:r>
              <w:rPr>
                <w:rFonts w:ascii="Arial" w:hAnsi="Arial" w:cs="Arial" w:eastAsia="Microsoft YaHei"/>
                <w:b w:val="0"/>
                <w:sz w:val="19"/>
              </w:rPr>
              <w:t>event-new, event-edit, event-list</w:t>
            </w:r>
          </w:p>
        </w:tc>
      </w:tr>
      <w:tr>
        <w:tc>
          <w:tcPr>
            <w:tcW w:type="dxa" w:w="4228"/>
          </w:tcPr>
          <w:p>
            <w:pPr>
              <w:spacing w:line="240" w:lineRule="auto" w:after="40"/>
            </w:pPr>
            <w:r/>
            <w:r>
              <w:rPr>
                <w:rFonts w:ascii="Arial" w:hAnsi="Arial" w:cs="Arial" w:eastAsia="Microsoft YaHei"/>
                <w:b w:val="0"/>
                <w:sz w:val="19"/>
              </w:rPr>
              <w:t>Navigation on every page</w:t>
            </w:r>
          </w:p>
        </w:tc>
        <w:tc>
          <w:tcPr>
            <w:tcW w:type="dxa" w:w="4673"/>
          </w:tcPr>
          <w:p>
            <w:pPr>
              <w:spacing w:line="240" w:lineRule="auto" w:after="40"/>
            </w:pPr>
            <w:r/>
            <w:r>
              <w:rPr>
                <w:rFonts w:ascii="Arial" w:hAnsi="Arial" w:cs="Arial" w:eastAsia="Microsoft YaHei"/>
                <w:b w:val="0"/>
                <w:sz w:val="19"/>
              </w:rPr>
              <w:t>adminside/src/app/app.html - shell component</w:t>
            </w:r>
          </w:p>
        </w:tc>
      </w:tr>
      <w:tr>
        <w:tc>
          <w:tcPr>
            <w:tcW w:type="dxa" w:w="4228"/>
          </w:tcPr>
          <w:p>
            <w:pPr>
              <w:spacing w:line="240" w:lineRule="auto" w:after="40"/>
            </w:pPr>
            <w:r/>
            <w:r>
              <w:rPr>
                <w:rFonts w:ascii="Arial" w:hAnsi="Arial" w:cs="Arial" w:eastAsia="Microsoft YaHei"/>
                <w:b w:val="0"/>
                <w:sz w:val="19"/>
              </w:rPr>
              <w:t>Both websites and the API deployed</w:t>
            </w:r>
          </w:p>
        </w:tc>
        <w:tc>
          <w:tcPr>
            <w:tcW w:type="dxa" w:w="4673"/>
          </w:tcPr>
          <w:p>
            <w:pPr>
              <w:spacing w:line="240" w:lineRule="auto" w:after="40"/>
            </w:pPr>
            <w:r/>
            <w:r>
              <w:rPr>
                <w:rFonts w:ascii="Arial" w:hAnsi="Arial" w:cs="Arial" w:eastAsia="Microsoft YaHei"/>
                <w:b w:val="0"/>
                <w:sz w:val="19"/>
              </w:rPr>
              <w:t>Table 6; /api/health returns database: connected</w:t>
            </w:r>
          </w:p>
        </w:tc>
      </w:tr>
      <w:tr>
        <w:tc>
          <w:tcPr>
            <w:tcW w:type="dxa" w:w="4228"/>
          </w:tcPr>
          <w:p>
            <w:pPr>
              <w:spacing w:line="240" w:lineRule="auto" w:after="40"/>
            </w:pPr>
            <w:r/>
            <w:r>
              <w:rPr>
                <w:rFonts w:ascii="Arial" w:hAnsi="Arial" w:cs="Arial" w:eastAsia="Microsoft YaHei"/>
                <w:b w:val="0"/>
                <w:sz w:val="19"/>
              </w:rPr>
              <w:t>GitHub history with meaningful messages</w:t>
            </w:r>
          </w:p>
        </w:tc>
        <w:tc>
          <w:tcPr>
            <w:tcW w:type="dxa" w:w="4673"/>
          </w:tcPr>
          <w:p>
            <w:pPr>
              <w:spacing w:line="240" w:lineRule="auto" w:after="40"/>
            </w:pPr>
            <w:r/>
            <w:r>
              <w:rPr>
                <w:rFonts w:ascii="Arial" w:hAnsi="Arial" w:cs="Arial" w:eastAsia="Microsoft YaHei"/>
                <w:b w:val="0"/>
                <w:sz w:val="19"/>
              </w:rPr>
              <w:t>29 commits, two authors, prefixed with owner and part</w:t>
            </w:r>
          </w:p>
        </w:tc>
      </w:tr>
      <w:tr>
        <w:tc>
          <w:tcPr>
            <w:tcW w:type="dxa" w:w="4228"/>
          </w:tcPr>
          <w:p>
            <w:pPr>
              <w:spacing w:line="240" w:lineRule="auto" w:after="40"/>
            </w:pPr>
            <w:r/>
            <w:r>
              <w:rPr>
                <w:rFonts w:ascii="Arial" w:hAnsi="Arial" w:cs="Arial" w:eastAsia="Microsoft YaHei"/>
                <w:b w:val="0"/>
                <w:sz w:val="19"/>
              </w:rPr>
              <w:t>Angular used for both websites (extra)</w:t>
            </w:r>
          </w:p>
        </w:tc>
        <w:tc>
          <w:tcPr>
            <w:tcW w:type="dxa" w:w="4673"/>
          </w:tcPr>
          <w:p>
            <w:pPr>
              <w:spacing w:line="240" w:lineRule="auto" w:after="40"/>
            </w:pPr>
            <w:r/>
            <w:r>
              <w:rPr>
                <w:rFonts w:ascii="Arial" w:hAnsi="Arial" w:cs="Arial" w:eastAsia="Microsoft YaHei"/>
                <w:b w:val="0"/>
                <w:sz w:val="19"/>
              </w:rPr>
              <w:t>Table 4</w:t>
            </w:r>
          </w:p>
        </w:tc>
      </w:tr>
      <w:tr>
        <w:tc>
          <w:tcPr>
            <w:tcW w:type="dxa" w:w="4228"/>
          </w:tcPr>
          <w:p>
            <w:pPr>
              <w:spacing w:line="240" w:lineRule="auto" w:after="40"/>
            </w:pPr>
            <w:r/>
            <w:r>
              <w:rPr>
                <w:rFonts w:ascii="Arial" w:hAnsi="Arial" w:cs="Arial" w:eastAsia="Microsoft YaHei"/>
                <w:b w:val="0"/>
                <w:sz w:val="19"/>
              </w:rPr>
              <w:t>Interface storyboard for all seven screens</w:t>
            </w:r>
          </w:p>
        </w:tc>
        <w:tc>
          <w:tcPr>
            <w:tcW w:type="dxa" w:w="4673"/>
          </w:tcPr>
          <w:p>
            <w:pPr>
              <w:spacing w:line="240" w:lineRule="auto" w:after="40"/>
            </w:pPr>
            <w:r/>
            <w:r>
              <w:rPr>
                <w:rFonts w:ascii="Arial" w:hAnsi="Arial" w:cs="Arial" w:eastAsia="Microsoft YaHei"/>
                <w:b w:val="0"/>
                <w:sz w:val="19"/>
              </w:rPr>
              <w:t>Section 9 and storyboard-giving-coast.docx</w:t>
            </w:r>
          </w:p>
        </w:tc>
      </w:tr>
      <w:tr>
        <w:tc>
          <w:tcPr>
            <w:tcW w:type="dxa" w:w="4228"/>
          </w:tcPr>
          <w:p>
            <w:pPr>
              <w:spacing w:line="240" w:lineRule="auto" w:after="40"/>
            </w:pPr>
            <w:r/>
            <w:r>
              <w:rPr>
                <w:rFonts w:ascii="Arial" w:hAnsi="Arial" w:cs="Arial" w:eastAsia="Microsoft YaHei"/>
                <w:b w:val="0"/>
                <w:sz w:val="19"/>
              </w:rPr>
              <w:t>Open-Meteo weather API (extra)</w:t>
            </w:r>
          </w:p>
        </w:tc>
        <w:tc>
          <w:tcPr>
            <w:tcW w:type="dxa" w:w="4673"/>
          </w:tcPr>
          <w:p>
            <w:pPr>
              <w:spacing w:line="240" w:lineRule="auto" w:after="40"/>
            </w:pPr>
            <w:r/>
            <w:r>
              <w:rPr>
                <w:rFonts w:ascii="Arial" w:hAnsi="Arial" w:cs="Arial" w:eastAsia="Microsoft YaHei"/>
                <w:b w:val="0"/>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