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845C" w14:textId="53CA56C4" w:rsidR="003E7BD6" w:rsidRPr="008B3622" w:rsidRDefault="00A407FB" w:rsidP="00597A07">
      <w:pPr>
        <w:shd w:val="clear" w:color="auto" w:fill="FFFFFF"/>
        <w:spacing w:before="0" w:line="240" w:lineRule="auto"/>
        <w:jc w:val="center"/>
        <w:outlineLvl w:val="1"/>
        <w:rPr>
          <w:rFonts w:ascii="Roboto" w:eastAsia="Times New Roman" w:hAnsi="Roboto" w:cs="Times New Roman"/>
          <w:color w:val="0D0D0D" w:themeColor="text1" w:themeTint="F2"/>
          <w:kern w:val="0"/>
          <w:sz w:val="32"/>
          <w:szCs w:val="32"/>
          <w:lang w:val="en-US"/>
          <w14:ligatures w14:val="none"/>
        </w:rPr>
      </w:pP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32"/>
          <w:szCs w:val="32"/>
          <w:lang w:val="en-US"/>
          <w14:ligatures w14:val="none"/>
        </w:rPr>
        <w:t xml:space="preserve">Dạng 1: </w:t>
      </w:r>
      <w:r w:rsidR="003E7BD6" w:rsidRPr="008B3622">
        <w:rPr>
          <w:rFonts w:ascii="Roboto" w:eastAsia="Times New Roman" w:hAnsi="Roboto" w:cs="Times New Roman"/>
          <w:color w:val="0D0D0D" w:themeColor="text1" w:themeTint="F2"/>
          <w:kern w:val="0"/>
          <w:sz w:val="32"/>
          <w:szCs w:val="32"/>
          <w:lang w:val="en-US"/>
          <w14:ligatures w14:val="none"/>
        </w:rPr>
        <w:t>Sự hình thành liên kết ion</w:t>
      </w:r>
    </w:p>
    <w:p w14:paraId="7619FCEB" w14:textId="77777777" w:rsidR="003E7BD6" w:rsidRPr="008B3622" w:rsidRDefault="003E7BD6" w:rsidP="003E7B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- Điều kiện hình thành liên kết ion:</w:t>
      </w:r>
    </w:p>
    <w:p w14:paraId="5E08C54C" w14:textId="77777777" w:rsidR="003E7BD6" w:rsidRPr="008B3622" w:rsidRDefault="003E7BD6" w:rsidP="003E7B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      + Liên kết được hình thành giữa các nguyên tố có tính chất khác hẳn nhau (kim loại điển hình và phi kim điển hình).</w:t>
      </w:r>
    </w:p>
    <w:p w14:paraId="1185CD41" w14:textId="77777777" w:rsidR="003E7BD6" w:rsidRPr="008B3622" w:rsidRDefault="003E7BD6" w:rsidP="003E7B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      + Quy ước hiệu độ âm điện giữa hai nguyên tử liên kết ≥ 1,7 là liên kết ion (trừ một số trường hợp).</w:t>
      </w:r>
    </w:p>
    <w:p w14:paraId="551FE584" w14:textId="77777777" w:rsidR="003E7BD6" w:rsidRPr="008B3622" w:rsidRDefault="003E7BD6" w:rsidP="003E7B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- Dấu hiệu cho thấy phân tử có liên kết ion:</w:t>
      </w:r>
    </w:p>
    <w:p w14:paraId="43B4EDEB" w14:textId="77777777" w:rsidR="003E7BD6" w:rsidRPr="008B3622" w:rsidRDefault="003E7BD6" w:rsidP="003E7B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      + Phân tử hợp chất được hình thành từ kim loại điển hình (kim loại nhóm IA, IIA) và phi kim điển hình (phi kim nhóm VIIA và Oxi).</w:t>
      </w:r>
    </w:p>
    <w:p w14:paraId="6BE836C3" w14:textId="4689D937" w:rsidR="00597A07" w:rsidRPr="008B3622" w:rsidRDefault="00597A07" w:rsidP="003E7B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ab/>
      </w:r>
    </w:p>
    <w:p w14:paraId="22008258" w14:textId="7FBCE6C7" w:rsidR="00597A07" w:rsidRPr="008B3622" w:rsidRDefault="00597A07" w:rsidP="00597A07">
      <w:pPr>
        <w:pStyle w:val="Heading3"/>
        <w:shd w:val="clear" w:color="auto" w:fill="FFFFFF"/>
        <w:spacing w:before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B. Bài tập trắc nghiệm</w:t>
      </w:r>
    </w:p>
    <w:p w14:paraId="2B8B288B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1. </w:t>
      </w:r>
      <w:r w:rsidRPr="008B3622">
        <w:rPr>
          <w:rFonts w:ascii="Roboto" w:hAnsi="Roboto"/>
          <w:color w:val="0D0D0D" w:themeColor="text1" w:themeTint="F2"/>
        </w:rPr>
        <w:t>Xét các phân tử ion: LiCl, KCl, RbCl, CsCl. Liên kết trong phân tử nào mang tính chất ion nhiều nhất?</w:t>
      </w:r>
    </w:p>
    <w:p w14:paraId="149F29C0" w14:textId="19BB14EB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 xml:space="preserve">A. LiCl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 xml:space="preserve">B. KCl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 xml:space="preserve">C. RbCl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D. CsCl</w:t>
      </w:r>
    </w:p>
    <w:p w14:paraId="26E1F9C0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2. </w:t>
      </w:r>
      <w:r w:rsidRPr="008B3622">
        <w:rPr>
          <w:rFonts w:ascii="Roboto" w:hAnsi="Roboto"/>
          <w:color w:val="0D0D0D" w:themeColor="text1" w:themeTint="F2"/>
        </w:rPr>
        <w:t xml:space="preserve">Cho độ âm điện: Be (1,5), Al (1,5), Mg (1,2), Cl (3,0), N (3,0), H (2,1), S (2,5), O (3,5). Chất nào sau đây có liên kết </w:t>
      </w:r>
      <w:proofErr w:type="gramStart"/>
      <w:r w:rsidRPr="008B3622">
        <w:rPr>
          <w:rFonts w:ascii="Roboto" w:hAnsi="Roboto"/>
          <w:color w:val="0D0D0D" w:themeColor="text1" w:themeTint="F2"/>
        </w:rPr>
        <w:t>ion ?</w:t>
      </w:r>
      <w:proofErr w:type="gramEnd"/>
    </w:p>
    <w:p w14:paraId="463714E4" w14:textId="6300B694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A.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S, NH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 xml:space="preserve">.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B. BeCl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, BeS.</w:t>
      </w:r>
    </w:p>
    <w:p w14:paraId="4A293602" w14:textId="44BC132F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C. MgO, Al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 xml:space="preserve">.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D. MgCl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, AlCl3.</w:t>
      </w:r>
    </w:p>
    <w:p w14:paraId="39265654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3. </w:t>
      </w:r>
      <w:r w:rsidRPr="008B3622">
        <w:rPr>
          <w:rFonts w:ascii="Roboto" w:hAnsi="Roboto"/>
          <w:color w:val="0D0D0D" w:themeColor="text1" w:themeTint="F2"/>
        </w:rPr>
        <w:t>Nguyên tử Al có 3 electron hóa trị. Kiểu liên kết hóa học nào được hình thành khi nó liên kết với 3 nguyên tử flo:</w:t>
      </w:r>
    </w:p>
    <w:p w14:paraId="0ECA9AF4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A. Liên kết kim loại.</w:t>
      </w:r>
    </w:p>
    <w:p w14:paraId="0DA72C3B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B. Liên kết cộng hóa trị có cực.</w:t>
      </w:r>
    </w:p>
    <w:p w14:paraId="61587FA4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C. Liên kết cộng hóa trị không cực.</w:t>
      </w:r>
    </w:p>
    <w:p w14:paraId="1B2596DD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D. Liên kết ion.</w:t>
      </w:r>
    </w:p>
    <w:p w14:paraId="0BED127C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4. </w:t>
      </w:r>
      <w:r w:rsidRPr="008B3622">
        <w:rPr>
          <w:rFonts w:ascii="Roboto" w:hAnsi="Roboto"/>
          <w:color w:val="0D0D0D" w:themeColor="text1" w:themeTint="F2"/>
        </w:rPr>
        <w:t>Cho các hợp chất: NH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,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O, K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S, MgCl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, Na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O, CH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4</w:t>
      </w:r>
      <w:r w:rsidRPr="008B3622">
        <w:rPr>
          <w:rFonts w:ascii="Roboto" w:hAnsi="Roboto"/>
          <w:color w:val="0D0D0D" w:themeColor="text1" w:themeTint="F2"/>
        </w:rPr>
        <w:t>, Chất có liên kết ion là:</w:t>
      </w:r>
    </w:p>
    <w:p w14:paraId="20EAD18D" w14:textId="494F0D02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A. NH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,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O, K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S, MgCl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 xml:space="preserve"> 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B. K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S, MgCl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, Na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O, CH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4</w:t>
      </w:r>
    </w:p>
    <w:p w14:paraId="6B75D208" w14:textId="5224192C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C. NH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,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O, Na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O, CH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4</w:t>
      </w:r>
      <w:r w:rsidRPr="008B3622">
        <w:rPr>
          <w:rFonts w:ascii="Roboto" w:hAnsi="Roboto"/>
          <w:color w:val="0D0D0D" w:themeColor="text1" w:themeTint="F2"/>
        </w:rPr>
        <w:t xml:space="preserve"> 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D. K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S, MgCl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, Na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</w:t>
      </w:r>
    </w:p>
    <w:p w14:paraId="04A5AD68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5. </w:t>
      </w:r>
      <w:r w:rsidRPr="008B3622">
        <w:rPr>
          <w:rFonts w:ascii="Roboto" w:hAnsi="Roboto"/>
          <w:color w:val="0D0D0D" w:themeColor="text1" w:themeTint="F2"/>
        </w:rPr>
        <w:t>Cấu hình electron của cặp nguyên tử nào sau đây có thể tạo liên kết ion:</w:t>
      </w:r>
    </w:p>
    <w:p w14:paraId="62FA315A" w14:textId="53E4D421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A. 1s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2p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3</w:t>
      </w:r>
      <w:r w:rsidRPr="008B3622">
        <w:rPr>
          <w:rFonts w:ascii="Roboto" w:hAnsi="Roboto"/>
          <w:color w:val="0D0D0D" w:themeColor="text1" w:themeTint="F2"/>
        </w:rPr>
        <w:t> và 1s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2p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5</w:t>
      </w:r>
      <w:r w:rsidRPr="008B3622">
        <w:rPr>
          <w:rFonts w:ascii="Roboto" w:hAnsi="Roboto"/>
          <w:color w:val="0D0D0D" w:themeColor="text1" w:themeTint="F2"/>
        </w:rPr>
        <w:t xml:space="preserve"> 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B.1s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1</w:t>
      </w:r>
      <w:r w:rsidRPr="008B3622">
        <w:rPr>
          <w:rFonts w:ascii="Roboto" w:hAnsi="Roboto"/>
          <w:color w:val="0D0D0D" w:themeColor="text1" w:themeTint="F2"/>
        </w:rPr>
        <w:t> và 1s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2p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5</w:t>
      </w:r>
    </w:p>
    <w:p w14:paraId="33444597" w14:textId="6DA636D1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C. 1s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1</w:t>
      </w:r>
      <w:r w:rsidRPr="008B3622">
        <w:rPr>
          <w:rFonts w:ascii="Roboto" w:hAnsi="Roboto"/>
          <w:color w:val="0D0D0D" w:themeColor="text1" w:themeTint="F2"/>
        </w:rPr>
        <w:t> và 1s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2p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6</w:t>
      </w:r>
      <w:r w:rsidRPr="008B3622">
        <w:rPr>
          <w:rFonts w:ascii="Roboto" w:hAnsi="Roboto"/>
          <w:color w:val="0D0D0D" w:themeColor="text1" w:themeTint="F2"/>
        </w:rPr>
        <w:t>3s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3p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 xml:space="preserve"> 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D.1s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2p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1</w:t>
      </w:r>
      <w:r w:rsidRPr="008B3622">
        <w:rPr>
          <w:rFonts w:ascii="Roboto" w:hAnsi="Roboto"/>
          <w:color w:val="0D0D0D" w:themeColor="text1" w:themeTint="F2"/>
        </w:rPr>
        <w:t> và 1s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2p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6</w:t>
      </w:r>
      <w:r w:rsidRPr="008B3622">
        <w:rPr>
          <w:rFonts w:ascii="Roboto" w:hAnsi="Roboto"/>
          <w:color w:val="0D0D0D" w:themeColor="text1" w:themeTint="F2"/>
        </w:rPr>
        <w:t>3s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2</w:t>
      </w:r>
      <w:r w:rsidRPr="008B3622">
        <w:rPr>
          <w:rFonts w:ascii="Roboto" w:hAnsi="Roboto"/>
          <w:color w:val="0D0D0D" w:themeColor="text1" w:themeTint="F2"/>
        </w:rPr>
        <w:t>3p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perscript"/>
        </w:rPr>
        <w:t>6</w:t>
      </w:r>
    </w:p>
    <w:p w14:paraId="45FD9D72" w14:textId="543CB5F0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6. </w:t>
      </w:r>
      <w:r w:rsidRPr="008B3622">
        <w:rPr>
          <w:rFonts w:ascii="Roboto" w:hAnsi="Roboto"/>
          <w:color w:val="0D0D0D" w:themeColor="text1" w:themeTint="F2"/>
        </w:rPr>
        <w:t>Trong dãy oxit sau: Na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O, MgO, Al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</w:t>
      </w:r>
      <w:proofErr w:type="gramStart"/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 ,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SiO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 , P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5</w:t>
      </w:r>
      <w:r w:rsidRPr="008B3622">
        <w:rPr>
          <w:rFonts w:ascii="Roboto" w:hAnsi="Roboto"/>
          <w:color w:val="0D0D0D" w:themeColor="text1" w:themeTint="F2"/>
        </w:rPr>
        <w:t> , SO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 , Cl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7</w:t>
      </w:r>
      <w:r w:rsidRPr="008B3622">
        <w:rPr>
          <w:rFonts w:ascii="Roboto" w:hAnsi="Roboto"/>
          <w:color w:val="0D0D0D" w:themeColor="text1" w:themeTint="F2"/>
        </w:rPr>
        <w:t xml:space="preserve"> . Những oxit có liên kết ion </w:t>
      </w:r>
      <w:proofErr w:type="gramStart"/>
      <w:r w:rsidRPr="008B3622">
        <w:rPr>
          <w:rFonts w:ascii="Roboto" w:hAnsi="Roboto"/>
          <w:color w:val="0D0D0D" w:themeColor="text1" w:themeTint="F2"/>
        </w:rPr>
        <w:t>là :</w:t>
      </w:r>
      <w:proofErr w:type="gramEnd"/>
    </w:p>
    <w:p w14:paraId="2D8DE9DE" w14:textId="2788C923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A. Na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proofErr w:type="gramStart"/>
      <w:r w:rsidRPr="008B3622">
        <w:rPr>
          <w:rFonts w:ascii="Roboto" w:hAnsi="Roboto"/>
          <w:color w:val="0D0D0D" w:themeColor="text1" w:themeTint="F2"/>
        </w:rPr>
        <w:t>O ,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SiO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 , P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5</w:t>
      </w:r>
      <w:r w:rsidRPr="008B3622">
        <w:rPr>
          <w:rFonts w:ascii="Roboto" w:hAnsi="Roboto"/>
          <w:color w:val="0D0D0D" w:themeColor="text1" w:themeTint="F2"/>
        </w:rPr>
        <w:t xml:space="preserve"> .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B. MgO, Al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</w:t>
      </w:r>
      <w:proofErr w:type="gramStart"/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 ,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P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5</w:t>
      </w:r>
    </w:p>
    <w:p w14:paraId="3851C01E" w14:textId="266EFCB5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C. Na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O, MgO, Al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</w:t>
      </w:r>
      <w:proofErr w:type="gramStart"/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 .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D. SO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, Cl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</w:t>
      </w:r>
      <w:proofErr w:type="gramStart"/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 ,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Na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 .</w:t>
      </w:r>
    </w:p>
    <w:p w14:paraId="7ACC3C38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8. </w:t>
      </w:r>
      <w:r w:rsidRPr="008B3622">
        <w:rPr>
          <w:rFonts w:ascii="Roboto" w:hAnsi="Roboto"/>
          <w:color w:val="0D0D0D" w:themeColor="text1" w:themeTint="F2"/>
        </w:rPr>
        <w:t xml:space="preserve">Cho các </w:t>
      </w:r>
      <w:proofErr w:type="gramStart"/>
      <w:r w:rsidRPr="008B3622">
        <w:rPr>
          <w:rFonts w:ascii="Roboto" w:hAnsi="Roboto"/>
          <w:color w:val="0D0D0D" w:themeColor="text1" w:themeTint="F2"/>
        </w:rPr>
        <w:t>chất :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HF, NaCl, CH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4</w:t>
      </w:r>
      <w:r w:rsidRPr="008B3622">
        <w:rPr>
          <w:rFonts w:ascii="Roboto" w:hAnsi="Roboto"/>
          <w:color w:val="0D0D0D" w:themeColor="text1" w:themeTint="F2"/>
        </w:rPr>
        <w:t>, Al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, K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S, MgCl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. Số chất có liên kết ion là (Độ âm điện của K: 0,82; Al: 1,61; S: 2,58; Cl: 3,16 và O: 3,44; Mg: 1,31; H: 2,20; C: 2,55; F: 4,0</w:t>
      </w:r>
      <w:proofErr w:type="gramStart"/>
      <w:r w:rsidRPr="008B3622">
        <w:rPr>
          <w:rFonts w:ascii="Roboto" w:hAnsi="Roboto"/>
          <w:color w:val="0D0D0D" w:themeColor="text1" w:themeTint="F2"/>
        </w:rPr>
        <w:t>) :</w:t>
      </w:r>
      <w:proofErr w:type="gramEnd"/>
    </w:p>
    <w:p w14:paraId="082F37AB" w14:textId="390D78F3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 xml:space="preserve">A. 3.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 xml:space="preserve">B. 2.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 xml:space="preserve">C. 1.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D. 4.</w:t>
      </w:r>
    </w:p>
    <w:p w14:paraId="00BC9EC7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</w:p>
    <w:p w14:paraId="110115DD" w14:textId="1BEA8E94" w:rsidR="00597A07" w:rsidRPr="008B3622" w:rsidRDefault="00A407FB" w:rsidP="00597A07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0D0D0D" w:themeColor="text1" w:themeTint="F2"/>
          <w:sz w:val="32"/>
          <w:szCs w:val="32"/>
        </w:rPr>
      </w:pPr>
      <w:r w:rsidRPr="008B3622">
        <w:rPr>
          <w:rFonts w:ascii="Roboto" w:hAnsi="Roboto"/>
          <w:b w:val="0"/>
          <w:bCs w:val="0"/>
          <w:color w:val="0D0D0D" w:themeColor="text1" w:themeTint="F2"/>
          <w:sz w:val="32"/>
          <w:szCs w:val="32"/>
        </w:rPr>
        <w:t xml:space="preserve">Dạng 2: </w:t>
      </w:r>
      <w:r w:rsidR="00597A07" w:rsidRPr="008B3622">
        <w:rPr>
          <w:rFonts w:ascii="Roboto" w:hAnsi="Roboto"/>
          <w:b w:val="0"/>
          <w:bCs w:val="0"/>
          <w:color w:val="0D0D0D" w:themeColor="text1" w:themeTint="F2"/>
          <w:sz w:val="32"/>
          <w:szCs w:val="32"/>
        </w:rPr>
        <w:t>Sự hình thành liên kết cộng hóa trị</w:t>
      </w:r>
    </w:p>
    <w:p w14:paraId="01A157F6" w14:textId="11A274A1" w:rsidR="00597A07" w:rsidRPr="008B3622" w:rsidRDefault="00597A07" w:rsidP="00597A07">
      <w:pPr>
        <w:pStyle w:val="Heading3"/>
        <w:shd w:val="clear" w:color="auto" w:fill="FFFFFF"/>
        <w:spacing w:before="0"/>
        <w:jc w:val="both"/>
        <w:rPr>
          <w:rFonts w:ascii="Roboto" w:hAnsi="Roboto"/>
          <w:color w:val="0D0D0D" w:themeColor="text1" w:themeTint="F2"/>
          <w:lang w:val="en-US"/>
        </w:rPr>
      </w:pPr>
      <w:r w:rsidRPr="008B3622">
        <w:rPr>
          <w:rFonts w:ascii="Roboto" w:hAnsi="Roboto"/>
          <w:color w:val="0D0D0D" w:themeColor="text1" w:themeTint="F2"/>
        </w:rPr>
        <w:t xml:space="preserve">A. Phương pháp </w:t>
      </w:r>
    </w:p>
    <w:p w14:paraId="524AE09C" w14:textId="2098924E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 xml:space="preserve">- </w:t>
      </w:r>
      <w:r w:rsidRPr="008B3622">
        <w:rPr>
          <w:rFonts w:ascii="Roboto" w:hAnsi="Roboto"/>
          <w:color w:val="0D0D0D" w:themeColor="text1" w:themeTint="F2"/>
        </w:rPr>
        <w:tab/>
        <w:t>Liên kết cộng hóa trị được hình thành bằng cặp electron chung</w:t>
      </w:r>
    </w:p>
    <w:p w14:paraId="1D97A155" w14:textId="18318E2F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 xml:space="preserve">-  </w:t>
      </w:r>
      <w:r w:rsidRPr="008B3622">
        <w:rPr>
          <w:rFonts w:ascii="Roboto" w:hAnsi="Roboto"/>
          <w:color w:val="0D0D0D" w:themeColor="text1" w:themeTint="F2"/>
        </w:rPr>
        <w:tab/>
        <w:t>Khi viết công thức electron, công thức cấu tạo:</w:t>
      </w:r>
    </w:p>
    <w:p w14:paraId="5D14F97E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Giả sử nguyên tử A có n electron lớp ngoài cùng lúc đó A sẽ đưa ra (8 - n) electron để góp chung, nhằm đạt đến 8 electron ở lớp ngoài cùng, có cấu hình electron bền giống khí hiếm.</w:t>
      </w:r>
    </w:p>
    <w:p w14:paraId="3E4D80B1" w14:textId="77777777" w:rsidR="00597A07" w:rsidRPr="008B3622" w:rsidRDefault="00597A07" w:rsidP="00597A07">
      <w:pPr>
        <w:pStyle w:val="Heading3"/>
        <w:shd w:val="clear" w:color="auto" w:fill="FFFFFF"/>
        <w:spacing w:before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B. Bài tập trắc nghiệm</w:t>
      </w:r>
    </w:p>
    <w:p w14:paraId="3E4ED7AC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1. </w:t>
      </w:r>
      <w:r w:rsidRPr="008B3622">
        <w:rPr>
          <w:rFonts w:ascii="Roboto" w:hAnsi="Roboto"/>
          <w:color w:val="0D0D0D" w:themeColor="text1" w:themeTint="F2"/>
        </w:rPr>
        <w:t>Cho các hợp chất: NH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, Na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S, CO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, CaCl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, MgO, C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. Hợp chất có liên kết CHT là:</w:t>
      </w:r>
    </w:p>
    <w:p w14:paraId="71B4C55C" w14:textId="5E65CBB4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A. CO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, C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 xml:space="preserve">, MgO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B. NH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.CO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, Na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</w:t>
      </w:r>
    </w:p>
    <w:p w14:paraId="3F045F7F" w14:textId="1C012D31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C. NH</w:t>
      </w:r>
      <w:proofErr w:type="gramStart"/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 ,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CO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, C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 xml:space="preserve"> 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D. CaCl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, Na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S, MgO</w:t>
      </w:r>
    </w:p>
    <w:p w14:paraId="59A80A42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2. </w:t>
      </w:r>
      <w:r w:rsidRPr="008B3622">
        <w:rPr>
          <w:rFonts w:ascii="Roboto" w:hAnsi="Roboto"/>
          <w:color w:val="0D0D0D" w:themeColor="text1" w:themeTint="F2"/>
        </w:rPr>
        <w:t>Liên kết cộng hóa trị trong phân tử HCl có đặc điểm</w:t>
      </w:r>
    </w:p>
    <w:p w14:paraId="1E9E6CA1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A. Có hai cặp electron chung, là liên kết đôi, không phân cực.</w:t>
      </w:r>
    </w:p>
    <w:p w14:paraId="3EBA307C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B. Có một cặp electron chung, là liên kết đơn, không phân cực.</w:t>
      </w:r>
    </w:p>
    <w:p w14:paraId="07E2D047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C. Có một cặp electron chung, là liên kết ba, có phân cực.</w:t>
      </w:r>
    </w:p>
    <w:p w14:paraId="235CF55B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D. Có một cặp electron chung, là liên kết đơn, phân cực.</w:t>
      </w:r>
    </w:p>
    <w:p w14:paraId="7FF435A7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lastRenderedPageBreak/>
        <w:t>Câu 3.</w:t>
      </w:r>
      <w:r w:rsidRPr="008B3622">
        <w:rPr>
          <w:rFonts w:ascii="Roboto" w:hAnsi="Roboto"/>
          <w:color w:val="0D0D0D" w:themeColor="text1" w:themeTint="F2"/>
        </w:rPr>
        <w:t xml:space="preserve"> Chọn câu đúng trong các câu sau </w:t>
      </w:r>
      <w:proofErr w:type="gramStart"/>
      <w:r w:rsidRPr="008B3622">
        <w:rPr>
          <w:rFonts w:ascii="Roboto" w:hAnsi="Roboto"/>
          <w:color w:val="0D0D0D" w:themeColor="text1" w:themeTint="F2"/>
        </w:rPr>
        <w:t>đây :</w:t>
      </w:r>
      <w:proofErr w:type="gramEnd"/>
    </w:p>
    <w:p w14:paraId="56BB48D8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A. Trong liên kết cộng hóa trị, cặp electron chung lệch về phía nguyên tử có độ âm điện nhỏ hơn.</w:t>
      </w:r>
    </w:p>
    <w:p w14:paraId="69E66600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B. Liên kết CHT có cực được tạo thành giữa 2 nguyên tử có hiệu độ âm điện từ 0,4 đến nhỏ hơn 1,7.</w:t>
      </w:r>
    </w:p>
    <w:p w14:paraId="46E3FE8B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C. Liên kết cộng hóa trị không cực được tạo nên từ các ngtử khác hẳn nhau về tính chất hóa học,</w:t>
      </w:r>
    </w:p>
    <w:p w14:paraId="33A8ED98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D. Hiệu độ âm điện giữa 2 nguyên tử lớn thì phân tử phân cực yếu.</w:t>
      </w:r>
    </w:p>
    <w:p w14:paraId="7CEF867A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4.</w:t>
      </w:r>
      <w:r w:rsidRPr="008B3622">
        <w:rPr>
          <w:rFonts w:ascii="Roboto" w:hAnsi="Roboto"/>
          <w:color w:val="0D0D0D" w:themeColor="text1" w:themeTint="F2"/>
        </w:rPr>
        <w:t xml:space="preserve"> Kiểu liên kết nào được tạo thành giữa 2 nguyên tử bằng một hay nhiều cặp electron </w:t>
      </w:r>
      <w:proofErr w:type="gramStart"/>
      <w:r w:rsidRPr="008B3622">
        <w:rPr>
          <w:rFonts w:ascii="Roboto" w:hAnsi="Roboto"/>
          <w:color w:val="0D0D0D" w:themeColor="text1" w:themeTint="F2"/>
        </w:rPr>
        <w:t>chung ?</w:t>
      </w:r>
      <w:proofErr w:type="gramEnd"/>
    </w:p>
    <w:p w14:paraId="0C06F507" w14:textId="1FF96CAD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 xml:space="preserve">A. Liên kết </w:t>
      </w:r>
      <w:proofErr w:type="gramStart"/>
      <w:r w:rsidRPr="008B3622">
        <w:rPr>
          <w:rFonts w:ascii="Roboto" w:hAnsi="Roboto"/>
          <w:color w:val="0D0D0D" w:themeColor="text1" w:themeTint="F2"/>
        </w:rPr>
        <w:t>ion .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B. Liên kết cộng hóa trị.</w:t>
      </w:r>
    </w:p>
    <w:p w14:paraId="01F2C704" w14:textId="4E72774A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 xml:space="preserve">C. Liên kết kim loại.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D. Liên kết hidro</w:t>
      </w:r>
    </w:p>
    <w:p w14:paraId="306DB6E4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5. </w:t>
      </w:r>
      <w:r w:rsidRPr="008B3622">
        <w:rPr>
          <w:rFonts w:ascii="Roboto" w:hAnsi="Roboto"/>
          <w:color w:val="0D0D0D" w:themeColor="text1" w:themeTint="F2"/>
        </w:rPr>
        <w:t xml:space="preserve">Cho các phân </w:t>
      </w:r>
      <w:proofErr w:type="gramStart"/>
      <w:r w:rsidRPr="008B3622">
        <w:rPr>
          <w:rFonts w:ascii="Roboto" w:hAnsi="Roboto"/>
          <w:color w:val="0D0D0D" w:themeColor="text1" w:themeTint="F2"/>
        </w:rPr>
        <w:t>tử :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N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 ; SO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 ;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 xml:space="preserve"> ; HBr. Phân tử nào trong các phân tử trên có liên kết cộng hóa trị không phân </w:t>
      </w:r>
      <w:proofErr w:type="gramStart"/>
      <w:r w:rsidRPr="008B3622">
        <w:rPr>
          <w:rFonts w:ascii="Roboto" w:hAnsi="Roboto"/>
          <w:color w:val="0D0D0D" w:themeColor="text1" w:themeTint="F2"/>
        </w:rPr>
        <w:t>cực ?</w:t>
      </w:r>
      <w:proofErr w:type="gramEnd"/>
    </w:p>
    <w:p w14:paraId="7C0E1B52" w14:textId="7C154352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A. N</w:t>
      </w:r>
      <w:proofErr w:type="gramStart"/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 ;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SO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 xml:space="preserve"> 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B.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 ; HBr.</w:t>
      </w:r>
    </w:p>
    <w:p w14:paraId="443B1878" w14:textId="59C7144E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proofErr w:type="gramStart"/>
      <w:r w:rsidRPr="008B3622">
        <w:rPr>
          <w:rFonts w:ascii="Roboto" w:hAnsi="Roboto"/>
          <w:color w:val="0D0D0D" w:themeColor="text1" w:themeTint="F2"/>
        </w:rPr>
        <w:t>C.SO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 ;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HBr.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D. H</w:t>
      </w:r>
      <w:proofErr w:type="gramStart"/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 ;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N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 .</w:t>
      </w:r>
    </w:p>
    <w:p w14:paraId="3F43ADDD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6.</w:t>
      </w:r>
      <w:r w:rsidRPr="008B3622">
        <w:rPr>
          <w:rFonts w:ascii="Roboto" w:hAnsi="Roboto"/>
          <w:color w:val="0D0D0D" w:themeColor="text1" w:themeTint="F2"/>
        </w:rPr>
        <w:t> Cho độ âm điện Cs: 0,79; Ba: 0,89; Cl: 3,16; H: 2,2; S: 2,58; F: 3,98: Te: 2,1 để xác định liên kết trong phân tử các chất sau: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proofErr w:type="gramStart"/>
      <w:r w:rsidRPr="008B3622">
        <w:rPr>
          <w:rFonts w:ascii="Roboto" w:hAnsi="Roboto"/>
          <w:color w:val="0D0D0D" w:themeColor="text1" w:themeTint="F2"/>
        </w:rPr>
        <w:t>Te ,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S, CsCl, BaF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 . Chất có liên kết cộng hóa trị không phân cực là:</w:t>
      </w:r>
    </w:p>
    <w:p w14:paraId="2271C4EA" w14:textId="27706DE6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A. BaF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 xml:space="preserve">.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B. CsCl</w:t>
      </w:r>
    </w:p>
    <w:p w14:paraId="019BFF62" w14:textId="48EFC9A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C.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 xml:space="preserve">Te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D.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S.</w:t>
      </w:r>
    </w:p>
    <w:p w14:paraId="75ACD072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7.</w:t>
      </w:r>
      <w:r w:rsidRPr="008B3622">
        <w:rPr>
          <w:rFonts w:ascii="Roboto" w:hAnsi="Roboto"/>
          <w:color w:val="0D0D0D" w:themeColor="text1" w:themeTint="F2"/>
        </w:rPr>
        <w:t xml:space="preserve"> Cho độ âm điện </w:t>
      </w:r>
      <w:proofErr w:type="gramStart"/>
      <w:r w:rsidRPr="008B3622">
        <w:rPr>
          <w:rFonts w:ascii="Roboto" w:hAnsi="Roboto"/>
          <w:color w:val="0D0D0D" w:themeColor="text1" w:themeTint="F2"/>
        </w:rPr>
        <w:t>Cs :</w:t>
      </w:r>
      <w:proofErr w:type="gramEnd"/>
      <w:r w:rsidRPr="008B3622">
        <w:rPr>
          <w:rFonts w:ascii="Roboto" w:hAnsi="Roboto"/>
          <w:color w:val="0D0D0D" w:themeColor="text1" w:themeTint="F2"/>
        </w:rPr>
        <w:t xml:space="preserve"> 0,79 ; Ba : 0,89 ; H : 2,2 ; Cl : 3,16 ; S : 2,58 ; N : 3,04 ; O : 3,44 để xét sự phân cực của liên kết trong phân tử các chất sau: NH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 ,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S,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 xml:space="preserve">O, CsCl . Chất nào trong các chất trên có liên kết </w:t>
      </w:r>
      <w:proofErr w:type="gramStart"/>
      <w:r w:rsidRPr="008B3622">
        <w:rPr>
          <w:rFonts w:ascii="Roboto" w:hAnsi="Roboto"/>
          <w:color w:val="0D0D0D" w:themeColor="text1" w:themeTint="F2"/>
        </w:rPr>
        <w:t>ion ?</w:t>
      </w:r>
      <w:proofErr w:type="gramEnd"/>
    </w:p>
    <w:p w14:paraId="01C5A193" w14:textId="25F2DB1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A. NH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 xml:space="preserve"> 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B.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 xml:space="preserve">O.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 xml:space="preserve">C. CsCl.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D.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S.</w:t>
      </w:r>
    </w:p>
    <w:p w14:paraId="38BF85A7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8.</w:t>
      </w:r>
      <w:r w:rsidRPr="008B3622">
        <w:rPr>
          <w:rFonts w:ascii="Roboto" w:hAnsi="Roboto"/>
          <w:color w:val="0D0D0D" w:themeColor="text1" w:themeTint="F2"/>
        </w:rPr>
        <w:t> Liên kết cộng hóa trị là:</w:t>
      </w:r>
    </w:p>
    <w:p w14:paraId="26773961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 xml:space="preserve">A. Liên kết giữa các phi kim với </w:t>
      </w:r>
      <w:proofErr w:type="gramStart"/>
      <w:r w:rsidRPr="008B3622">
        <w:rPr>
          <w:rFonts w:ascii="Roboto" w:hAnsi="Roboto"/>
          <w:color w:val="0D0D0D" w:themeColor="text1" w:themeTint="F2"/>
        </w:rPr>
        <w:t>nhau .</w:t>
      </w:r>
      <w:proofErr w:type="gramEnd"/>
    </w:p>
    <w:p w14:paraId="46E0F7C8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B. Liên kết trong đó cặp electron chung bị lệch về một nguyên tử.</w:t>
      </w:r>
    </w:p>
    <w:p w14:paraId="3F8EA0AD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C.Liên kết được hình thành do sự dùng chung electron của 2 nguyên tử khác nhau.</w:t>
      </w:r>
    </w:p>
    <w:p w14:paraId="5DB6F1B3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D. Liên kết được tạo nên giữa 2 nguyên tử bằng những electron chung.</w:t>
      </w:r>
    </w:p>
    <w:p w14:paraId="349D14EE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9. </w:t>
      </w:r>
      <w:r w:rsidRPr="008B3622">
        <w:rPr>
          <w:rFonts w:ascii="Roboto" w:hAnsi="Roboto"/>
          <w:color w:val="0D0D0D" w:themeColor="text1" w:themeTint="F2"/>
        </w:rPr>
        <w:t>Trong các nhóm chất sau đây, nhóm nào là những hợp chất cộng hóa trị:</w:t>
      </w:r>
    </w:p>
    <w:p w14:paraId="0938AC6E" w14:textId="46F6EE4F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A. NaCl,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 xml:space="preserve">O, HCl 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B. KCl, AgNO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</w:rPr>
        <w:t>, NaOH</w:t>
      </w:r>
    </w:p>
    <w:p w14:paraId="5E3BB3C1" w14:textId="0D293323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C.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O, Cl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, SO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 xml:space="preserve">        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D. CO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, H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  <w:r w:rsidRPr="008B3622">
        <w:rPr>
          <w:rFonts w:ascii="Roboto" w:hAnsi="Roboto"/>
          <w:color w:val="0D0D0D" w:themeColor="text1" w:themeTint="F2"/>
        </w:rPr>
        <w:t>SO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4</w:t>
      </w:r>
      <w:r w:rsidRPr="008B3622">
        <w:rPr>
          <w:rFonts w:ascii="Roboto" w:hAnsi="Roboto"/>
          <w:color w:val="0D0D0D" w:themeColor="text1" w:themeTint="F2"/>
        </w:rPr>
        <w:t>, MgCl</w:t>
      </w:r>
      <w:r w:rsidRPr="008B3622">
        <w:rPr>
          <w:rFonts w:ascii="Roboto" w:hAnsi="Roboto"/>
          <w:color w:val="0D0D0D" w:themeColor="text1" w:themeTint="F2"/>
          <w:sz w:val="18"/>
          <w:szCs w:val="18"/>
          <w:vertAlign w:val="subscript"/>
        </w:rPr>
        <w:t>2</w:t>
      </w:r>
    </w:p>
    <w:p w14:paraId="1DAC6441" w14:textId="7777777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b/>
          <w:bCs/>
          <w:color w:val="0D0D0D" w:themeColor="text1" w:themeTint="F2"/>
        </w:rPr>
        <w:t>Câu 10. </w:t>
      </w:r>
      <w:r w:rsidRPr="008B3622">
        <w:rPr>
          <w:rFonts w:ascii="Roboto" w:hAnsi="Roboto"/>
          <w:color w:val="0D0D0D" w:themeColor="text1" w:themeTint="F2"/>
        </w:rPr>
        <w:t>Liên kết cộng hóa trị là liên kết giữa 2 nguyên tử trong phân tử bằng:</w:t>
      </w:r>
    </w:p>
    <w:p w14:paraId="78F1A992" w14:textId="344DCE07" w:rsidR="00597A07" w:rsidRPr="008B3622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A. 1 cặp electron chung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B. 2 cặp electron chung</w:t>
      </w:r>
    </w:p>
    <w:p w14:paraId="29F0810B" w14:textId="16DA57B9" w:rsidR="003E7BD6" w:rsidRPr="008B3622" w:rsidRDefault="00597A07" w:rsidP="00A407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C. 3 cặp electron chung</w:t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</w:r>
      <w:r w:rsidRPr="008B3622">
        <w:rPr>
          <w:rFonts w:ascii="Roboto" w:hAnsi="Roboto"/>
          <w:color w:val="0D0D0D" w:themeColor="text1" w:themeTint="F2"/>
        </w:rPr>
        <w:tab/>
        <w:t>D. 1 hay nhiều cặp electron chung</w:t>
      </w:r>
    </w:p>
    <w:p w14:paraId="6925C3D5" w14:textId="11A04287" w:rsidR="00A407FB" w:rsidRPr="008B3622" w:rsidRDefault="00A407FB" w:rsidP="00A407FB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0D0D0D" w:themeColor="text1" w:themeTint="F2"/>
          <w:sz w:val="32"/>
          <w:szCs w:val="32"/>
        </w:rPr>
      </w:pPr>
      <w:r w:rsidRPr="008B3622">
        <w:rPr>
          <w:rFonts w:ascii="Roboto" w:hAnsi="Roboto"/>
          <w:b w:val="0"/>
          <w:bCs w:val="0"/>
          <w:color w:val="0D0D0D" w:themeColor="text1" w:themeTint="F2"/>
          <w:sz w:val="32"/>
          <w:szCs w:val="32"/>
        </w:rPr>
        <w:t>Dạng 3: Cách viết công thức cấu tạo của các phân tử</w:t>
      </w:r>
    </w:p>
    <w:p w14:paraId="3E3E3065" w14:textId="400F80A7" w:rsidR="00A407FB" w:rsidRPr="008B3622" w:rsidRDefault="00A407FB" w:rsidP="00A407FB">
      <w:pPr>
        <w:rPr>
          <w:rFonts w:ascii="Roboto" w:hAnsi="Roboto"/>
          <w:color w:val="0D0D0D" w:themeColor="text1" w:themeTint="F2"/>
          <w:lang w:val="en-US"/>
        </w:rPr>
      </w:pPr>
      <w:r w:rsidRPr="008B3622">
        <w:rPr>
          <w:rFonts w:ascii="Roboto" w:hAnsi="Roboto"/>
          <w:color w:val="0D0D0D" w:themeColor="text1" w:themeTint="F2"/>
          <w:lang w:val="en-US"/>
        </w:rPr>
        <w:t>Ví dụ:</w:t>
      </w:r>
      <w:r w:rsidRPr="008B3622">
        <w:rPr>
          <w:rFonts w:ascii="Roboto" w:hAnsi="Roboto"/>
          <w:color w:val="0D0D0D" w:themeColor="text1" w:themeTint="F2"/>
          <w:shd w:val="clear" w:color="auto" w:fill="FFFFFF"/>
        </w:rPr>
        <w:t xml:space="preserve"> Trình bày sự hình thành liên kết cho nhận trong các phân tử và sau H</w:t>
      </w:r>
      <w:r w:rsidRPr="008B3622">
        <w:rPr>
          <w:rFonts w:ascii="Roboto" w:hAnsi="Roboto"/>
          <w:color w:val="0D0D0D" w:themeColor="text1" w:themeTint="F2"/>
          <w:sz w:val="18"/>
          <w:szCs w:val="18"/>
          <w:shd w:val="clear" w:color="auto" w:fill="FFFFFF"/>
          <w:vertAlign w:val="subscript"/>
        </w:rPr>
        <w:t>3</w:t>
      </w:r>
      <w:r w:rsidRPr="008B3622">
        <w:rPr>
          <w:rFonts w:ascii="Roboto" w:hAnsi="Roboto"/>
          <w:color w:val="0D0D0D" w:themeColor="text1" w:themeTint="F2"/>
          <w:shd w:val="clear" w:color="auto" w:fill="FFFFFF"/>
        </w:rPr>
        <w:t>O</w:t>
      </w:r>
      <w:r w:rsidRPr="008B3622">
        <w:rPr>
          <w:rFonts w:ascii="Roboto" w:hAnsi="Roboto"/>
          <w:color w:val="0D0D0D" w:themeColor="text1" w:themeTint="F2"/>
          <w:sz w:val="18"/>
          <w:szCs w:val="18"/>
          <w:shd w:val="clear" w:color="auto" w:fill="FFFFFF"/>
          <w:vertAlign w:val="superscript"/>
        </w:rPr>
        <w:t>+</w:t>
      </w:r>
      <w:r w:rsidRPr="008B3622">
        <w:rPr>
          <w:rFonts w:ascii="Roboto" w:hAnsi="Roboto"/>
          <w:color w:val="0D0D0D" w:themeColor="text1" w:themeTint="F2"/>
          <w:shd w:val="clear" w:color="auto" w:fill="FFFFFF"/>
        </w:rPr>
        <w:t>, HNO</w:t>
      </w:r>
      <w:r w:rsidRPr="008B3622">
        <w:rPr>
          <w:rFonts w:ascii="Roboto" w:hAnsi="Roboto"/>
          <w:color w:val="0D0D0D" w:themeColor="text1" w:themeTint="F2"/>
          <w:sz w:val="18"/>
          <w:szCs w:val="18"/>
          <w:shd w:val="clear" w:color="auto" w:fill="FFFFFF"/>
          <w:vertAlign w:val="subscript"/>
        </w:rPr>
        <w:t>3</w:t>
      </w:r>
    </w:p>
    <w:p w14:paraId="2C49BF80" w14:textId="41E31829" w:rsidR="00A407FB" w:rsidRPr="008B3622" w:rsidRDefault="00A407FB" w:rsidP="00A407FB">
      <w:pPr>
        <w:rPr>
          <w:rFonts w:ascii="Roboto" w:hAnsi="Roboto"/>
          <w:color w:val="0D0D0D" w:themeColor="text1" w:themeTint="F2"/>
          <w:lang w:val="en-US"/>
        </w:rPr>
      </w:pPr>
      <w:r w:rsidRPr="008B3622">
        <w:rPr>
          <w:rFonts w:ascii="Roboto" w:hAnsi="Roboto"/>
          <w:noProof/>
          <w:color w:val="0D0D0D" w:themeColor="text1" w:themeTint="F2"/>
          <w:lang w:val="en-US"/>
        </w:rPr>
        <w:drawing>
          <wp:inline distT="0" distB="0" distL="0" distR="0" wp14:anchorId="4022B3F6" wp14:editId="7ADCD22F">
            <wp:extent cx="6154309" cy="3167380"/>
            <wp:effectExtent l="0" t="0" r="0" b="0"/>
            <wp:docPr id="42715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55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06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B5D2" w14:textId="77777777" w:rsidR="00A407FB" w:rsidRPr="008B3622" w:rsidRDefault="00A407FB" w:rsidP="00A407FB">
      <w:pPr>
        <w:rPr>
          <w:rFonts w:ascii="Roboto" w:hAnsi="Roboto"/>
          <w:color w:val="0D0D0D" w:themeColor="text1" w:themeTint="F2"/>
          <w:lang w:val="en-US"/>
        </w:rPr>
      </w:pPr>
    </w:p>
    <w:p w14:paraId="294CC6B8" w14:textId="77777777" w:rsidR="00A407FB" w:rsidRPr="008B3622" w:rsidRDefault="00A407FB" w:rsidP="00A407FB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0D0D0D" w:themeColor="text1" w:themeTint="F2"/>
          <w:kern w:val="0"/>
          <w:sz w:val="24"/>
          <w:szCs w:val="24"/>
          <w:lang w:val="en-US"/>
          <w14:ligatures w14:val="none"/>
        </w:rPr>
      </w:pPr>
      <w:r w:rsidRPr="008B3622">
        <w:rPr>
          <w:rFonts w:ascii="Roboto" w:eastAsia="Times New Roman" w:hAnsi="Roboto" w:cs="Times New Roman"/>
          <w:b/>
          <w:bCs/>
          <w:color w:val="0D0D0D" w:themeColor="text1" w:themeTint="F2"/>
          <w:kern w:val="0"/>
          <w:sz w:val="24"/>
          <w:szCs w:val="24"/>
          <w:lang w:val="en-US"/>
          <w14:ligatures w14:val="none"/>
        </w:rPr>
        <w:lastRenderedPageBreak/>
        <w:t>Ví dụ 2:</w:t>
      </w: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24"/>
          <w:szCs w:val="24"/>
          <w:lang w:val="en-US"/>
          <w14:ligatures w14:val="none"/>
        </w:rPr>
        <w:t> Viết công thức cấu tạo của phân tử H</w:t>
      </w: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18"/>
          <w:szCs w:val="18"/>
          <w:vertAlign w:val="subscript"/>
          <w:lang w:val="en-US"/>
          <w14:ligatures w14:val="none"/>
        </w:rPr>
        <w:t>2</w:t>
      </w: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24"/>
          <w:szCs w:val="24"/>
          <w:lang w:val="en-US"/>
          <w14:ligatures w14:val="none"/>
        </w:rPr>
        <w:t>SO</w:t>
      </w: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18"/>
          <w:szCs w:val="18"/>
          <w:vertAlign w:val="subscript"/>
          <w:lang w:val="en-US"/>
          <w14:ligatures w14:val="none"/>
        </w:rPr>
        <w:t>4</w:t>
      </w: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24"/>
          <w:szCs w:val="24"/>
          <w:lang w:val="en-US"/>
          <w14:ligatures w14:val="none"/>
        </w:rPr>
        <w:t> và HClO</w:t>
      </w: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18"/>
          <w:szCs w:val="18"/>
          <w:vertAlign w:val="subscript"/>
          <w:lang w:val="en-US"/>
          <w14:ligatures w14:val="none"/>
        </w:rPr>
        <w:t>4</w:t>
      </w: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24"/>
          <w:szCs w:val="24"/>
          <w:lang w:val="en-US"/>
          <w14:ligatures w14:val="none"/>
        </w:rPr>
        <w:t> để thấy được quy tác bát tử chỉ đúng với 1 số trường hợp</w:t>
      </w:r>
    </w:p>
    <w:p w14:paraId="46A45A44" w14:textId="0C36A7D1" w:rsidR="00A407FB" w:rsidRPr="008B3622" w:rsidRDefault="00A407FB" w:rsidP="00A407FB">
      <w:pPr>
        <w:rPr>
          <w:rFonts w:ascii="Roboto" w:hAnsi="Roboto"/>
          <w:color w:val="0D0D0D" w:themeColor="text1" w:themeTint="F2"/>
          <w:lang w:val="en-US"/>
        </w:rPr>
      </w:pPr>
      <w:r w:rsidRPr="008B3622">
        <w:rPr>
          <w:rFonts w:ascii="Roboto" w:eastAsia="Times New Roman" w:hAnsi="Roboto" w:cs="Times New Roman"/>
          <w:noProof/>
          <w:color w:val="0D0D0D" w:themeColor="text1" w:themeTint="F2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3ADC1CE1" wp14:editId="65ABD5D1">
            <wp:extent cx="6645910" cy="2512060"/>
            <wp:effectExtent l="0" t="0" r="2540" b="2540"/>
            <wp:docPr id="490233940" name="Picture 1" descr="Hóa học lớp 10 | Lý thuyết và Bài tập Hóa học 10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óa học lớp 10 | Lý thuyết và Bài tập Hóa học 10 có đáp á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EC79" w14:textId="77777777" w:rsidR="00A407FB" w:rsidRPr="008B3622" w:rsidRDefault="00A407FB" w:rsidP="00A407FB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0D0D0D" w:themeColor="text1" w:themeTint="F2"/>
          <w:kern w:val="0"/>
          <w:sz w:val="24"/>
          <w:szCs w:val="24"/>
          <w:lang w:val="en-US"/>
          <w14:ligatures w14:val="none"/>
        </w:rPr>
      </w:pPr>
      <w:r w:rsidRPr="008B3622">
        <w:rPr>
          <w:rFonts w:ascii="Roboto" w:eastAsia="Times New Roman" w:hAnsi="Roboto" w:cs="Times New Roman"/>
          <w:b/>
          <w:bCs/>
          <w:color w:val="0D0D0D" w:themeColor="text1" w:themeTint="F2"/>
          <w:kern w:val="0"/>
          <w:sz w:val="24"/>
          <w:szCs w:val="24"/>
          <w:lang w:val="en-US"/>
          <w14:ligatures w14:val="none"/>
        </w:rPr>
        <w:t>Ví dụ 3:</w:t>
      </w: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24"/>
          <w:szCs w:val="24"/>
          <w:lang w:val="en-US"/>
          <w14:ligatures w14:val="none"/>
        </w:rPr>
        <w:t> Viết công thức electron và công thức cấu tạo các ion đa nguyên tử sau: CO</w:t>
      </w: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18"/>
          <w:szCs w:val="18"/>
          <w:vertAlign w:val="subscript"/>
          <w:lang w:val="en-US"/>
          <w14:ligatures w14:val="none"/>
        </w:rPr>
        <w:t>3</w:t>
      </w: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18"/>
          <w:szCs w:val="18"/>
          <w:vertAlign w:val="superscript"/>
          <w:lang w:val="en-US"/>
          <w14:ligatures w14:val="none"/>
        </w:rPr>
        <w:t>2-</w:t>
      </w: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24"/>
          <w:szCs w:val="24"/>
          <w:lang w:val="en-US"/>
          <w14:ligatures w14:val="none"/>
        </w:rPr>
        <w:t>, HCO</w:t>
      </w: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18"/>
          <w:szCs w:val="18"/>
          <w:vertAlign w:val="subscript"/>
          <w:lang w:val="en-US"/>
          <w14:ligatures w14:val="none"/>
        </w:rPr>
        <w:t>3</w:t>
      </w:r>
      <w:r w:rsidRPr="008B3622">
        <w:rPr>
          <w:rFonts w:ascii="Roboto" w:eastAsia="Times New Roman" w:hAnsi="Roboto" w:cs="Times New Roman"/>
          <w:color w:val="0D0D0D" w:themeColor="text1" w:themeTint="F2"/>
          <w:kern w:val="0"/>
          <w:sz w:val="18"/>
          <w:szCs w:val="18"/>
          <w:vertAlign w:val="superscript"/>
          <w:lang w:val="en-US"/>
          <w14:ligatures w14:val="none"/>
        </w:rPr>
        <w:t>-</w:t>
      </w:r>
    </w:p>
    <w:p w14:paraId="3ECFCAEC" w14:textId="17C1141F" w:rsidR="00A407FB" w:rsidRPr="008B3622" w:rsidRDefault="00A407FB" w:rsidP="00A407FB">
      <w:pPr>
        <w:rPr>
          <w:rFonts w:ascii="Roboto" w:hAnsi="Roboto"/>
          <w:color w:val="0D0D0D" w:themeColor="text1" w:themeTint="F2"/>
          <w:lang w:val="en-US"/>
        </w:rPr>
      </w:pPr>
      <w:r w:rsidRPr="008B3622">
        <w:rPr>
          <w:rFonts w:ascii="Roboto" w:eastAsia="Times New Roman" w:hAnsi="Roboto" w:cs="Times New Roman"/>
          <w:noProof/>
          <w:color w:val="0D0D0D" w:themeColor="text1" w:themeTint="F2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54DC2AB3" wp14:editId="4AED96DA">
            <wp:extent cx="6645910" cy="3297555"/>
            <wp:effectExtent l="0" t="0" r="2540" b="0"/>
            <wp:docPr id="1807382587" name="Picture 2" descr="Hóa học lớp 10 | Lý thuyết và Bài tập Hóa học 10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óa học lớp 10 | Lý thuyết và Bài tập Hóa học 10 có đáp á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6853" w14:textId="1AD5BD53" w:rsidR="00A407FB" w:rsidRPr="008B3622" w:rsidRDefault="00A407FB" w:rsidP="006F09F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Roboto" w:hAnsi="Roboto"/>
          <w:color w:val="0D0D0D" w:themeColor="text1" w:themeTint="F2"/>
        </w:rPr>
      </w:pPr>
      <w:r w:rsidRPr="008B3622">
        <w:rPr>
          <w:rFonts w:ascii="Roboto" w:hAnsi="Roboto"/>
          <w:color w:val="0D0D0D" w:themeColor="text1" w:themeTint="F2"/>
        </w:rPr>
        <w:t>B. Bài tập trắc nghiệm</w:t>
      </w:r>
    </w:p>
    <w:p w14:paraId="6CC59A3F" w14:textId="77777777" w:rsidR="006F09FB" w:rsidRPr="008B3622" w:rsidRDefault="006F09FB" w:rsidP="006F09F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Roboto" w:hAnsi="Roboto"/>
          <w:color w:val="0D0D0D" w:themeColor="text1" w:themeTint="F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4395"/>
        <w:gridCol w:w="4594"/>
      </w:tblGrid>
      <w:tr w:rsidR="008B3622" w:rsidRPr="008B3622" w14:paraId="3D470E4B" w14:textId="77777777" w:rsidTr="00A407FB">
        <w:tc>
          <w:tcPr>
            <w:tcW w:w="1435" w:type="dxa"/>
          </w:tcPr>
          <w:p w14:paraId="6B380F44" w14:textId="2043196B" w:rsidR="00A407FB" w:rsidRPr="008B3622" w:rsidRDefault="00A407FB" w:rsidP="00A407FB">
            <w:pPr>
              <w:jc w:val="center"/>
              <w:rPr>
                <w:rFonts w:ascii="Roboto" w:hAnsi="Roboto"/>
                <w:color w:val="0D0D0D" w:themeColor="text1" w:themeTint="F2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lang w:val="en-US"/>
              </w:rPr>
              <w:t>Phân tử</w:t>
            </w:r>
          </w:p>
        </w:tc>
        <w:tc>
          <w:tcPr>
            <w:tcW w:w="4410" w:type="dxa"/>
          </w:tcPr>
          <w:p w14:paraId="60AE9D6C" w14:textId="10F314F9" w:rsidR="00A407FB" w:rsidRPr="008B3622" w:rsidRDefault="00A407FB" w:rsidP="00A407FB">
            <w:pPr>
              <w:jc w:val="center"/>
              <w:rPr>
                <w:rFonts w:ascii="Roboto" w:hAnsi="Roboto"/>
                <w:color w:val="0D0D0D" w:themeColor="text1" w:themeTint="F2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lang w:val="en-US"/>
              </w:rPr>
              <w:t>Công thức electron</w:t>
            </w:r>
          </w:p>
        </w:tc>
        <w:tc>
          <w:tcPr>
            <w:tcW w:w="4611" w:type="dxa"/>
          </w:tcPr>
          <w:p w14:paraId="25DA2841" w14:textId="6580BDFE" w:rsidR="00A407FB" w:rsidRPr="008B3622" w:rsidRDefault="00A407FB" w:rsidP="00A407FB">
            <w:pPr>
              <w:jc w:val="center"/>
              <w:rPr>
                <w:rFonts w:ascii="Roboto" w:hAnsi="Roboto"/>
                <w:color w:val="0D0D0D" w:themeColor="text1" w:themeTint="F2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lang w:val="en-US"/>
              </w:rPr>
              <w:t>Công thức cấu tạo</w:t>
            </w:r>
          </w:p>
        </w:tc>
      </w:tr>
      <w:tr w:rsidR="008B3622" w:rsidRPr="008B3622" w14:paraId="5FAC00E6" w14:textId="77777777" w:rsidTr="006F09FB">
        <w:trPr>
          <w:trHeight w:val="953"/>
        </w:trPr>
        <w:tc>
          <w:tcPr>
            <w:tcW w:w="1435" w:type="dxa"/>
          </w:tcPr>
          <w:p w14:paraId="69FC346D" w14:textId="4900C90E" w:rsidR="00A407FB" w:rsidRPr="008B3622" w:rsidRDefault="00A407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  <w:t>PH</w:t>
            </w:r>
            <w:r w:rsidR="006F09FB" w:rsidRPr="008B3622">
              <w:rPr>
                <w:rFonts w:ascii="Roboto" w:hAnsi="Roboto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410" w:type="dxa"/>
          </w:tcPr>
          <w:p w14:paraId="0B7429FE" w14:textId="77777777" w:rsidR="00A407FB" w:rsidRPr="008B3622" w:rsidRDefault="00A407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722BD56D" w14:textId="77777777" w:rsidR="00A407FB" w:rsidRPr="008B3622" w:rsidRDefault="00A407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  <w:p w14:paraId="027BBA70" w14:textId="77777777" w:rsidR="00A407FB" w:rsidRPr="008B3622" w:rsidRDefault="00A407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1EA027EF" w14:textId="77777777" w:rsidTr="006F09FB">
        <w:trPr>
          <w:trHeight w:val="953"/>
        </w:trPr>
        <w:tc>
          <w:tcPr>
            <w:tcW w:w="1435" w:type="dxa"/>
          </w:tcPr>
          <w:p w14:paraId="694BA3FB" w14:textId="37134DC5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  <w:t>SO2</w:t>
            </w:r>
          </w:p>
        </w:tc>
        <w:tc>
          <w:tcPr>
            <w:tcW w:w="4410" w:type="dxa"/>
          </w:tcPr>
          <w:p w14:paraId="15DED42A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207E0C07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344679FA" w14:textId="77777777" w:rsidTr="006F09FB">
        <w:trPr>
          <w:trHeight w:val="953"/>
        </w:trPr>
        <w:tc>
          <w:tcPr>
            <w:tcW w:w="1435" w:type="dxa"/>
          </w:tcPr>
          <w:p w14:paraId="78660023" w14:textId="300BF45C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  <w:t>HClO</w:t>
            </w:r>
          </w:p>
        </w:tc>
        <w:tc>
          <w:tcPr>
            <w:tcW w:w="4410" w:type="dxa"/>
          </w:tcPr>
          <w:p w14:paraId="7C20267D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78717946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0D4957BC" w14:textId="77777777" w:rsidTr="006F09FB">
        <w:trPr>
          <w:trHeight w:val="953"/>
        </w:trPr>
        <w:tc>
          <w:tcPr>
            <w:tcW w:w="1435" w:type="dxa"/>
          </w:tcPr>
          <w:p w14:paraId="0123F4FF" w14:textId="77777777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  <w:t>HCN</w:t>
            </w:r>
          </w:p>
          <w:p w14:paraId="086B578C" w14:textId="77777777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00DBF16D" w14:textId="708137D0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HNO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410" w:type="dxa"/>
          </w:tcPr>
          <w:p w14:paraId="4BE0EF8C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  <w:p w14:paraId="7190A8D8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  <w:p w14:paraId="10C993F7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203E3378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5E1C1A4B" w14:textId="77777777" w:rsidTr="006F09FB">
        <w:trPr>
          <w:trHeight w:val="953"/>
        </w:trPr>
        <w:tc>
          <w:tcPr>
            <w:tcW w:w="1435" w:type="dxa"/>
          </w:tcPr>
          <w:p w14:paraId="23FC846D" w14:textId="2931C787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  <w:t>H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w:t>2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  <w:t>SO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410" w:type="dxa"/>
          </w:tcPr>
          <w:p w14:paraId="2971205E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7045119B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  <w:p w14:paraId="73F376A9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0A9C8F8D" w14:textId="77777777" w:rsidTr="006F09FB">
        <w:trPr>
          <w:trHeight w:val="953"/>
        </w:trPr>
        <w:tc>
          <w:tcPr>
            <w:tcW w:w="1435" w:type="dxa"/>
          </w:tcPr>
          <w:p w14:paraId="75E5D765" w14:textId="33FD6378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  <w:t>Na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w:t>2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  <w:t>SO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10" w:type="dxa"/>
          </w:tcPr>
          <w:p w14:paraId="0D8542B1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4C5C43A9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742DCCA3" w14:textId="77777777" w:rsidTr="006F09FB">
        <w:trPr>
          <w:trHeight w:val="953"/>
        </w:trPr>
        <w:tc>
          <w:tcPr>
            <w:tcW w:w="1435" w:type="dxa"/>
          </w:tcPr>
          <w:p w14:paraId="783C148C" w14:textId="7B6FEDB2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  <w:t>HClO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10" w:type="dxa"/>
          </w:tcPr>
          <w:p w14:paraId="33ED4309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303173A2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43AD5C30" w14:textId="77777777" w:rsidTr="006F09FB">
        <w:trPr>
          <w:trHeight w:val="953"/>
        </w:trPr>
        <w:tc>
          <w:tcPr>
            <w:tcW w:w="1435" w:type="dxa"/>
          </w:tcPr>
          <w:p w14:paraId="1E643097" w14:textId="20BC153C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  <w:t>CuSO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10" w:type="dxa"/>
          </w:tcPr>
          <w:p w14:paraId="04A8C084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58EE2925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0D018D32" w14:textId="77777777" w:rsidTr="006F09FB">
        <w:trPr>
          <w:trHeight w:val="953"/>
        </w:trPr>
        <w:tc>
          <w:tcPr>
            <w:tcW w:w="1435" w:type="dxa"/>
          </w:tcPr>
          <w:p w14:paraId="130B8BE0" w14:textId="2A1E906C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  <w:t>NaNO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4410" w:type="dxa"/>
          </w:tcPr>
          <w:p w14:paraId="3D01C101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075618C9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35EABD3B" w14:textId="77777777" w:rsidTr="006F09FB">
        <w:trPr>
          <w:trHeight w:val="953"/>
        </w:trPr>
        <w:tc>
          <w:tcPr>
            <w:tcW w:w="1435" w:type="dxa"/>
          </w:tcPr>
          <w:p w14:paraId="398DFCB3" w14:textId="59FD0E3F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lang w:val="en-US"/>
              </w:rPr>
              <w:t>CH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lang w:val="en-US"/>
              </w:rPr>
              <w:t>COOH</w:t>
            </w:r>
          </w:p>
        </w:tc>
        <w:tc>
          <w:tcPr>
            <w:tcW w:w="4410" w:type="dxa"/>
          </w:tcPr>
          <w:p w14:paraId="17243FB0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64AC028D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0BA6C254" w14:textId="77777777" w:rsidTr="006F09FB">
        <w:trPr>
          <w:trHeight w:val="953"/>
        </w:trPr>
        <w:tc>
          <w:tcPr>
            <w:tcW w:w="1435" w:type="dxa"/>
          </w:tcPr>
          <w:p w14:paraId="00972D99" w14:textId="2A0BBB9C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lang w:val="en-US"/>
              </w:rPr>
              <w:t>NH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lang w:val="en-US"/>
              </w:rPr>
              <w:t>NO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</w:p>
        </w:tc>
        <w:tc>
          <w:tcPr>
            <w:tcW w:w="4410" w:type="dxa"/>
          </w:tcPr>
          <w:p w14:paraId="42BCEB86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64A43C36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4D50CC45" w14:textId="77777777" w:rsidTr="006F09FB">
        <w:trPr>
          <w:trHeight w:val="953"/>
        </w:trPr>
        <w:tc>
          <w:tcPr>
            <w:tcW w:w="1435" w:type="dxa"/>
          </w:tcPr>
          <w:p w14:paraId="23E53753" w14:textId="58386EE8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lang w:val="en-US"/>
              </w:rPr>
              <w:t>H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lang w:val="en-US"/>
              </w:rPr>
              <w:t>P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  <w:lang w:val="en-US"/>
              </w:rPr>
              <w:t>7</w:t>
            </w:r>
          </w:p>
        </w:tc>
        <w:tc>
          <w:tcPr>
            <w:tcW w:w="4410" w:type="dxa"/>
          </w:tcPr>
          <w:p w14:paraId="2B8843A5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2597D846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7F62E360" w14:textId="77777777" w:rsidTr="006F09FB">
        <w:trPr>
          <w:trHeight w:val="953"/>
        </w:trPr>
        <w:tc>
          <w:tcPr>
            <w:tcW w:w="1435" w:type="dxa"/>
          </w:tcPr>
          <w:p w14:paraId="55903897" w14:textId="0FAED2E7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  <w:t>C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</w:rPr>
              <w:t>2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  <w:t>H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4410" w:type="dxa"/>
          </w:tcPr>
          <w:p w14:paraId="18D7ED99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2EC2B9E9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207D5E71" w14:textId="77777777" w:rsidTr="006F09FB">
        <w:trPr>
          <w:trHeight w:val="953"/>
        </w:trPr>
        <w:tc>
          <w:tcPr>
            <w:tcW w:w="1435" w:type="dxa"/>
          </w:tcPr>
          <w:p w14:paraId="290A8DD4" w14:textId="409C9B7C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  <w:t>C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</w:rPr>
              <w:t>2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  <w:t>H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4410" w:type="dxa"/>
          </w:tcPr>
          <w:p w14:paraId="14EFC7AC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4DCBDA2A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68B8DBF1" w14:textId="77777777" w:rsidTr="006F09FB">
        <w:trPr>
          <w:trHeight w:val="953"/>
        </w:trPr>
        <w:tc>
          <w:tcPr>
            <w:tcW w:w="1435" w:type="dxa"/>
          </w:tcPr>
          <w:p w14:paraId="796D3F4C" w14:textId="736EF477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  <w:t>Fe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</w:rPr>
              <w:t>3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  <w:t>O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4410" w:type="dxa"/>
          </w:tcPr>
          <w:p w14:paraId="6F22484F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113CE8BA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764A6AAC" w14:textId="77777777" w:rsidTr="006F09FB">
        <w:trPr>
          <w:trHeight w:val="953"/>
        </w:trPr>
        <w:tc>
          <w:tcPr>
            <w:tcW w:w="1435" w:type="dxa"/>
          </w:tcPr>
          <w:p w14:paraId="2BC4F0CA" w14:textId="25347CC4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lang w:val="en-US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  <w:t>H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</w:rPr>
              <w:t>2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  <w:t>CrO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4410" w:type="dxa"/>
          </w:tcPr>
          <w:p w14:paraId="3D56305A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2E89C4AA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8B3622" w:rsidRPr="008B3622" w14:paraId="38806ABC" w14:textId="77777777" w:rsidTr="006F09FB">
        <w:trPr>
          <w:trHeight w:val="953"/>
        </w:trPr>
        <w:tc>
          <w:tcPr>
            <w:tcW w:w="1435" w:type="dxa"/>
          </w:tcPr>
          <w:p w14:paraId="6903AD9B" w14:textId="31145A37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  <w:t>KMnO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4410" w:type="dxa"/>
          </w:tcPr>
          <w:p w14:paraId="4D280101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12BB5A35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  <w:tr w:rsidR="006F09FB" w:rsidRPr="008B3622" w14:paraId="7C2B693A" w14:textId="77777777" w:rsidTr="006F09FB">
        <w:trPr>
          <w:trHeight w:val="953"/>
        </w:trPr>
        <w:tc>
          <w:tcPr>
            <w:tcW w:w="1435" w:type="dxa"/>
          </w:tcPr>
          <w:p w14:paraId="562AFCF5" w14:textId="1EBBC46F" w:rsidR="006F09FB" w:rsidRPr="008B3622" w:rsidRDefault="006F09FB" w:rsidP="006F09FB">
            <w:pPr>
              <w:spacing w:line="240" w:lineRule="auto"/>
              <w:jc w:val="center"/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</w:pP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  <w:t>Cl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</w:rPr>
              <w:t>2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</w:rPr>
              <w:t>O</w:t>
            </w:r>
            <w:r w:rsidRPr="008B3622">
              <w:rPr>
                <w:rFonts w:ascii="Roboto" w:hAnsi="Roboto"/>
                <w:color w:val="0D0D0D" w:themeColor="text1" w:themeTint="F2"/>
                <w:sz w:val="28"/>
                <w:szCs w:val="28"/>
                <w:shd w:val="clear" w:color="auto" w:fill="FFFFFF"/>
                <w:vertAlign w:val="subscript"/>
              </w:rPr>
              <w:t>7</w:t>
            </w:r>
          </w:p>
        </w:tc>
        <w:tc>
          <w:tcPr>
            <w:tcW w:w="4410" w:type="dxa"/>
          </w:tcPr>
          <w:p w14:paraId="4A37339F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  <w:tc>
          <w:tcPr>
            <w:tcW w:w="4611" w:type="dxa"/>
          </w:tcPr>
          <w:p w14:paraId="42C434D3" w14:textId="77777777" w:rsidR="006F09FB" w:rsidRPr="008B3622" w:rsidRDefault="006F09FB" w:rsidP="00A407FB">
            <w:pPr>
              <w:rPr>
                <w:rFonts w:ascii="Roboto" w:hAnsi="Roboto"/>
                <w:color w:val="0D0D0D" w:themeColor="text1" w:themeTint="F2"/>
                <w:lang w:val="en-US"/>
              </w:rPr>
            </w:pPr>
          </w:p>
        </w:tc>
      </w:tr>
    </w:tbl>
    <w:p w14:paraId="23FB957F" w14:textId="06870461" w:rsidR="00EA4AAF" w:rsidRPr="008B3622" w:rsidRDefault="00EA4AAF" w:rsidP="00A407FB">
      <w:pPr>
        <w:rPr>
          <w:rFonts w:ascii="Roboto" w:hAnsi="Roboto"/>
          <w:color w:val="0D0D0D" w:themeColor="text1" w:themeTint="F2"/>
          <w:lang w:val="en-US"/>
        </w:rPr>
      </w:pPr>
    </w:p>
    <w:sectPr w:rsidR="00EA4AAF" w:rsidRPr="008B3622" w:rsidSect="003E7BD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A6"/>
    <w:rsid w:val="001133E7"/>
    <w:rsid w:val="003E7BD6"/>
    <w:rsid w:val="00597A07"/>
    <w:rsid w:val="006F09FB"/>
    <w:rsid w:val="008B3622"/>
    <w:rsid w:val="008F4569"/>
    <w:rsid w:val="00A407FB"/>
    <w:rsid w:val="00AE7806"/>
    <w:rsid w:val="00CF6167"/>
    <w:rsid w:val="00D85C96"/>
    <w:rsid w:val="00EA4AAF"/>
    <w:rsid w:val="00F7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F4B2"/>
  <w15:chartTrackingRefBased/>
  <w15:docId w15:val="{712F8901-DC8A-4BE3-BED5-01EE9E59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2">
    <w:name w:val="heading 2"/>
    <w:basedOn w:val="Normal"/>
    <w:link w:val="Heading2Char"/>
    <w:uiPriority w:val="9"/>
    <w:qFormat/>
    <w:rsid w:val="003E7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A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BD6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3E7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7A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0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7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07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Lâm Vũ</cp:lastModifiedBy>
  <cp:revision>2</cp:revision>
  <dcterms:created xsi:type="dcterms:W3CDTF">2025-09-28T13:20:00Z</dcterms:created>
  <dcterms:modified xsi:type="dcterms:W3CDTF">2025-09-28T13:20:00Z</dcterms:modified>
</cp:coreProperties>
</file>