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E49A6" w14:textId="77777777" w:rsidR="00E635E0" w:rsidRPr="00D95415" w:rsidRDefault="00E635E0" w:rsidP="00E635E0">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1: </w:t>
      </w:r>
      <w:r w:rsidRPr="00D95415">
        <w:rPr>
          <w:rFonts w:asciiTheme="majorHAnsi" w:hAnsiTheme="majorHAnsi" w:cstheme="majorHAnsi"/>
          <w:color w:val="212529"/>
          <w:sz w:val="30"/>
          <w:szCs w:val="30"/>
        </w:rPr>
        <w:t>Dãy kim loại được sắp xếp theo chiều hoạt động hóa học giảm dần là</w:t>
      </w:r>
    </w:p>
    <w:p w14:paraId="1A162A47" w14:textId="4E6B76A1" w:rsidR="00E635E0" w:rsidRPr="00D95415" w:rsidRDefault="00E635E0" w:rsidP="00E635E0">
      <w:pPr>
        <w:pStyle w:val="NormalWeb"/>
        <w:shd w:val="clear" w:color="auto" w:fill="FFFFFF"/>
        <w:spacing w:before="0" w:beforeAutospacing="0" w:line="432" w:lineRule="atLeast"/>
        <w:rPr>
          <w:rFonts w:asciiTheme="majorHAnsi" w:hAnsiTheme="majorHAnsi" w:cstheme="majorHAnsi"/>
          <w:color w:val="212529"/>
          <w:sz w:val="30"/>
          <w:szCs w:val="30"/>
        </w:rPr>
      </w:pPr>
      <w:r w:rsidRPr="00023026">
        <w:rPr>
          <w:rFonts w:asciiTheme="majorHAnsi" w:hAnsiTheme="majorHAnsi" w:cstheme="majorHAnsi"/>
          <w:color w:val="FF0000"/>
          <w:sz w:val="30"/>
          <w:szCs w:val="30"/>
        </w:rPr>
        <w:t>A. Na, Mg, Zn.</w:t>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Pr="00D95415">
        <w:rPr>
          <w:rFonts w:asciiTheme="majorHAnsi" w:hAnsiTheme="majorHAnsi" w:cstheme="majorHAnsi"/>
          <w:color w:val="212529"/>
          <w:sz w:val="30"/>
          <w:szCs w:val="30"/>
        </w:rPr>
        <w:t>B. Al, Zn, Na.</w:t>
      </w:r>
    </w:p>
    <w:p w14:paraId="17F03D39" w14:textId="66F6C220" w:rsidR="00E635E0" w:rsidRPr="00D95415" w:rsidRDefault="00E635E0" w:rsidP="00E635E0">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C. Mg, Al, Na.</w:t>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Pr="00D95415">
        <w:rPr>
          <w:rFonts w:asciiTheme="majorHAnsi" w:hAnsiTheme="majorHAnsi" w:cstheme="majorHAnsi"/>
          <w:color w:val="212529"/>
          <w:sz w:val="30"/>
          <w:szCs w:val="30"/>
        </w:rPr>
        <w:t>D. Pb, Al, Mg.</w:t>
      </w:r>
    </w:p>
    <w:p w14:paraId="73F8B39D" w14:textId="77777777" w:rsidR="00E635E0" w:rsidRPr="00D95415" w:rsidRDefault="00E635E0" w:rsidP="00E635E0">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2: </w:t>
      </w:r>
      <w:r w:rsidRPr="00D95415">
        <w:rPr>
          <w:rFonts w:asciiTheme="majorHAnsi" w:hAnsiTheme="majorHAnsi" w:cstheme="majorHAnsi"/>
          <w:color w:val="212529"/>
          <w:sz w:val="30"/>
          <w:szCs w:val="30"/>
        </w:rPr>
        <w:t xml:space="preserve">Dãy kim loại tác dụng được với dung dịch </w:t>
      </w:r>
      <w:proofErr w:type="gramStart"/>
      <w:r w:rsidRPr="00D95415">
        <w:rPr>
          <w:rFonts w:asciiTheme="majorHAnsi" w:hAnsiTheme="majorHAnsi" w:cstheme="majorHAnsi"/>
          <w:color w:val="212529"/>
          <w:sz w:val="30"/>
          <w:szCs w:val="30"/>
        </w:rPr>
        <w:t>Cu(</w:t>
      </w:r>
      <w:proofErr w:type="gramEnd"/>
      <w:r w:rsidRPr="00D95415">
        <w:rPr>
          <w:rFonts w:asciiTheme="majorHAnsi" w:hAnsiTheme="majorHAnsi" w:cstheme="majorHAnsi"/>
          <w:color w:val="212529"/>
          <w:sz w:val="30"/>
          <w:szCs w:val="30"/>
        </w:rPr>
        <w:t>NO</w:t>
      </w:r>
      <w:r w:rsidRPr="00D95415">
        <w:rPr>
          <w:rFonts w:asciiTheme="majorHAnsi" w:hAnsiTheme="majorHAnsi" w:cstheme="majorHAnsi"/>
          <w:color w:val="212529"/>
          <w:sz w:val="30"/>
          <w:szCs w:val="30"/>
          <w:vertAlign w:val="subscript"/>
        </w:rPr>
        <w:t>3</w:t>
      </w:r>
      <w:r w:rsidRPr="00D95415">
        <w:rPr>
          <w:rFonts w:asciiTheme="majorHAnsi" w:hAnsiTheme="majorHAnsi" w:cstheme="majorHAnsi"/>
          <w:color w:val="212529"/>
          <w:sz w:val="30"/>
          <w:szCs w:val="30"/>
        </w:rPr>
        <w:t>)</w:t>
      </w:r>
      <w:r w:rsidRPr="00D95415">
        <w:rPr>
          <w:rFonts w:asciiTheme="majorHAnsi" w:hAnsiTheme="majorHAnsi" w:cstheme="majorHAnsi"/>
          <w:color w:val="212529"/>
          <w:sz w:val="30"/>
          <w:szCs w:val="30"/>
          <w:vertAlign w:val="subscript"/>
        </w:rPr>
        <w:t>2</w:t>
      </w:r>
      <w:r w:rsidRPr="00D95415">
        <w:rPr>
          <w:rFonts w:asciiTheme="majorHAnsi" w:hAnsiTheme="majorHAnsi" w:cstheme="majorHAnsi"/>
          <w:color w:val="212529"/>
          <w:sz w:val="30"/>
          <w:szCs w:val="30"/>
        </w:rPr>
        <w:t> tạo thành Cu kim loại là</w:t>
      </w:r>
    </w:p>
    <w:p w14:paraId="1730159B" w14:textId="23CE3A49" w:rsidR="00E635E0" w:rsidRPr="00D95415" w:rsidRDefault="00E635E0" w:rsidP="00E635E0">
      <w:pPr>
        <w:pStyle w:val="NormalWeb"/>
        <w:shd w:val="clear" w:color="auto" w:fill="FFFFFF"/>
        <w:spacing w:before="0" w:beforeAutospacing="0" w:line="432" w:lineRule="atLeast"/>
        <w:rPr>
          <w:rFonts w:asciiTheme="majorHAnsi" w:hAnsiTheme="majorHAnsi" w:cstheme="majorHAnsi"/>
          <w:color w:val="212529"/>
          <w:sz w:val="30"/>
          <w:szCs w:val="30"/>
        </w:rPr>
      </w:pPr>
      <w:r w:rsidRPr="00023026">
        <w:rPr>
          <w:rFonts w:asciiTheme="majorHAnsi" w:hAnsiTheme="majorHAnsi" w:cstheme="majorHAnsi"/>
          <w:color w:val="FF0000"/>
          <w:sz w:val="30"/>
          <w:szCs w:val="30"/>
        </w:rPr>
        <w:t xml:space="preserve">A. </w:t>
      </w:r>
      <w:r w:rsidR="00D95415" w:rsidRPr="00023026">
        <w:rPr>
          <w:rFonts w:asciiTheme="majorHAnsi" w:hAnsiTheme="majorHAnsi" w:cstheme="majorHAnsi"/>
          <w:color w:val="FF0000"/>
          <w:sz w:val="30"/>
          <w:szCs w:val="30"/>
        </w:rPr>
        <w:t>Al,</w:t>
      </w:r>
      <w:r w:rsidRPr="00023026">
        <w:rPr>
          <w:rFonts w:asciiTheme="majorHAnsi" w:hAnsiTheme="majorHAnsi" w:cstheme="majorHAnsi"/>
          <w:color w:val="FF0000"/>
          <w:sz w:val="30"/>
          <w:szCs w:val="30"/>
        </w:rPr>
        <w:t xml:space="preserve"> Zn, Fe</w:t>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Pr="00D95415">
        <w:rPr>
          <w:rFonts w:asciiTheme="majorHAnsi" w:hAnsiTheme="majorHAnsi" w:cstheme="majorHAnsi"/>
          <w:color w:val="212529"/>
          <w:sz w:val="30"/>
          <w:szCs w:val="30"/>
        </w:rPr>
        <w:t>B. Zn, Pb, Au</w:t>
      </w:r>
    </w:p>
    <w:p w14:paraId="2F98794D" w14:textId="213B4986" w:rsidR="00E635E0" w:rsidRPr="00D95415" w:rsidRDefault="00E635E0" w:rsidP="00E635E0">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C. Mg, Fe, Ag</w:t>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00D95415">
        <w:rPr>
          <w:rFonts w:asciiTheme="majorHAnsi" w:hAnsiTheme="majorHAnsi" w:cstheme="majorHAnsi"/>
          <w:color w:val="212529"/>
          <w:sz w:val="30"/>
          <w:szCs w:val="30"/>
        </w:rPr>
        <w:tab/>
      </w:r>
      <w:r w:rsidRPr="00D95415">
        <w:rPr>
          <w:rFonts w:asciiTheme="majorHAnsi" w:hAnsiTheme="majorHAnsi" w:cstheme="majorHAnsi"/>
          <w:color w:val="212529"/>
          <w:sz w:val="30"/>
          <w:szCs w:val="30"/>
        </w:rPr>
        <w:t>D. Na, Mg, Al</w:t>
      </w:r>
    </w:p>
    <w:p w14:paraId="5AB362FA"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3: </w:t>
      </w:r>
      <w:r w:rsidRPr="00D95415">
        <w:rPr>
          <w:rFonts w:asciiTheme="majorHAnsi" w:hAnsiTheme="majorHAnsi" w:cstheme="majorHAnsi"/>
          <w:color w:val="212529"/>
          <w:sz w:val="30"/>
          <w:szCs w:val="30"/>
        </w:rPr>
        <w:t>Dãy hoạt động hóa học của kim loại </w:t>
      </w:r>
      <w:r w:rsidRPr="00D95415">
        <w:rPr>
          <w:rStyle w:val="Strong"/>
          <w:rFonts w:asciiTheme="majorHAnsi" w:eastAsiaTheme="majorEastAsia" w:hAnsiTheme="majorHAnsi" w:cstheme="majorHAnsi"/>
          <w:color w:val="212529"/>
          <w:sz w:val="30"/>
          <w:szCs w:val="30"/>
        </w:rPr>
        <w:t>không</w:t>
      </w:r>
      <w:r w:rsidRPr="00D95415">
        <w:rPr>
          <w:rFonts w:asciiTheme="majorHAnsi" w:hAnsiTheme="majorHAnsi" w:cstheme="majorHAnsi"/>
          <w:color w:val="212529"/>
          <w:sz w:val="30"/>
          <w:szCs w:val="30"/>
        </w:rPr>
        <w:t> cho biết</w:t>
      </w:r>
    </w:p>
    <w:p w14:paraId="2EE8E9D6"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A. Mức độ hoạt động hóa học của các kim loại giảm dần từ trái qua phải.</w:t>
      </w:r>
    </w:p>
    <w:p w14:paraId="385F887D" w14:textId="77777777" w:rsidR="00D95415" w:rsidRPr="00023026" w:rsidRDefault="00D95415" w:rsidP="00D95415">
      <w:pPr>
        <w:pStyle w:val="NormalWeb"/>
        <w:shd w:val="clear" w:color="auto" w:fill="FFFFFF"/>
        <w:spacing w:before="0" w:beforeAutospacing="0" w:line="432" w:lineRule="atLeast"/>
        <w:rPr>
          <w:rFonts w:asciiTheme="majorHAnsi" w:hAnsiTheme="majorHAnsi" w:cstheme="majorHAnsi"/>
          <w:color w:val="FF0000"/>
          <w:sz w:val="30"/>
          <w:szCs w:val="30"/>
        </w:rPr>
      </w:pPr>
      <w:r w:rsidRPr="00023026">
        <w:rPr>
          <w:rFonts w:asciiTheme="majorHAnsi" w:hAnsiTheme="majorHAnsi" w:cstheme="majorHAnsi"/>
          <w:color w:val="FF0000"/>
          <w:sz w:val="30"/>
          <w:szCs w:val="30"/>
        </w:rPr>
        <w:t>B. Kim loại kiềm và kim loại kiềm thổ đều phản ứng với nước ở điều kiện thường tạo thành kiềm và giải phóng khí H</w:t>
      </w:r>
      <w:r w:rsidRPr="00023026">
        <w:rPr>
          <w:rFonts w:asciiTheme="majorHAnsi" w:hAnsiTheme="majorHAnsi" w:cstheme="majorHAnsi"/>
          <w:color w:val="FF0000"/>
          <w:sz w:val="30"/>
          <w:szCs w:val="30"/>
          <w:vertAlign w:val="subscript"/>
        </w:rPr>
        <w:t>2</w:t>
      </w:r>
      <w:r w:rsidRPr="00023026">
        <w:rPr>
          <w:rFonts w:asciiTheme="majorHAnsi" w:hAnsiTheme="majorHAnsi" w:cstheme="majorHAnsi"/>
          <w:color w:val="FF0000"/>
          <w:sz w:val="30"/>
          <w:szCs w:val="30"/>
        </w:rPr>
        <w:t>.</w:t>
      </w:r>
    </w:p>
    <w:p w14:paraId="440403C5"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C. Kim loại đứng trước H phản ứng với một số dung dịch axit (HCl, H</w:t>
      </w:r>
      <w:r w:rsidRPr="00D95415">
        <w:rPr>
          <w:rFonts w:asciiTheme="majorHAnsi" w:hAnsiTheme="majorHAnsi" w:cstheme="majorHAnsi"/>
          <w:color w:val="212529"/>
          <w:sz w:val="30"/>
          <w:szCs w:val="30"/>
          <w:vertAlign w:val="subscript"/>
        </w:rPr>
        <w:t>2</w:t>
      </w:r>
      <w:r w:rsidRPr="00D95415">
        <w:rPr>
          <w:rFonts w:asciiTheme="majorHAnsi" w:hAnsiTheme="majorHAnsi" w:cstheme="majorHAnsi"/>
          <w:color w:val="212529"/>
          <w:sz w:val="30"/>
          <w:szCs w:val="30"/>
        </w:rPr>
        <w:t>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 loãng, …) giải phóng khí H</w:t>
      </w:r>
      <w:r w:rsidRPr="00D95415">
        <w:rPr>
          <w:rFonts w:asciiTheme="majorHAnsi" w:hAnsiTheme="majorHAnsi" w:cstheme="majorHAnsi"/>
          <w:color w:val="212529"/>
          <w:sz w:val="30"/>
          <w:szCs w:val="30"/>
          <w:vertAlign w:val="subscript"/>
        </w:rPr>
        <w:t>2</w:t>
      </w:r>
      <w:r w:rsidRPr="00D95415">
        <w:rPr>
          <w:rFonts w:asciiTheme="majorHAnsi" w:hAnsiTheme="majorHAnsi" w:cstheme="majorHAnsi"/>
          <w:color w:val="212529"/>
          <w:sz w:val="30"/>
          <w:szCs w:val="30"/>
        </w:rPr>
        <w:t>.</w:t>
      </w:r>
    </w:p>
    <w:p w14:paraId="691166AB" w14:textId="7605D6DB"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D. Kim loại đứng trước (trừ Na, K) đẩy kim loại đứng sau ra khỏi dung dịch muối.</w:t>
      </w:r>
    </w:p>
    <w:p w14:paraId="40E46032" w14:textId="2905CD5C"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4:</w:t>
      </w:r>
      <w:r w:rsidRPr="00D95415">
        <w:rPr>
          <w:rFonts w:asciiTheme="majorHAnsi" w:hAnsiTheme="majorHAnsi" w:cstheme="majorHAnsi"/>
          <w:color w:val="008000"/>
          <w:sz w:val="30"/>
          <w:szCs w:val="30"/>
        </w:rPr>
        <w:t> </w:t>
      </w:r>
      <w:r w:rsidRPr="00D95415">
        <w:rPr>
          <w:rFonts w:asciiTheme="majorHAnsi" w:hAnsiTheme="majorHAnsi" w:cstheme="majorHAnsi"/>
          <w:color w:val="212529"/>
          <w:sz w:val="30"/>
          <w:szCs w:val="30"/>
        </w:rPr>
        <w:t>Từ Cu và hoá chất nào dưới đây để thu được CuSO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w:t>
      </w:r>
    </w:p>
    <w:p w14:paraId="5FDB8A16" w14:textId="49ED4387" w:rsidR="00D95415" w:rsidRPr="00023026" w:rsidRDefault="00D95415" w:rsidP="00D95415">
      <w:pPr>
        <w:pStyle w:val="NormalWeb"/>
        <w:shd w:val="clear" w:color="auto" w:fill="FFFFFF"/>
        <w:spacing w:before="0" w:beforeAutospacing="0" w:line="432" w:lineRule="atLeast"/>
        <w:rPr>
          <w:rFonts w:asciiTheme="majorHAnsi" w:hAnsiTheme="majorHAnsi" w:cstheme="majorHAnsi"/>
          <w:color w:val="FF0000"/>
          <w:sz w:val="30"/>
          <w:szCs w:val="30"/>
        </w:rPr>
      </w:pPr>
      <w:r w:rsidRPr="00D95415">
        <w:rPr>
          <w:rFonts w:asciiTheme="majorHAnsi" w:hAnsiTheme="majorHAnsi" w:cstheme="majorHAnsi"/>
          <w:color w:val="212529"/>
          <w:sz w:val="30"/>
          <w:szCs w:val="30"/>
        </w:rPr>
        <w:t>A. MgSO</w:t>
      </w:r>
      <w:r w:rsidRPr="00D95415">
        <w:rPr>
          <w:rFonts w:asciiTheme="majorHAnsi" w:hAnsiTheme="majorHAnsi" w:cstheme="majorHAnsi"/>
          <w:color w:val="212529"/>
          <w:sz w:val="30"/>
          <w:szCs w:val="30"/>
          <w:vertAlign w:val="subscript"/>
        </w:rPr>
        <w:t>4</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B. Al</w:t>
      </w:r>
      <w:r w:rsidRPr="00D95415">
        <w:rPr>
          <w:rFonts w:asciiTheme="majorHAnsi" w:hAnsiTheme="majorHAnsi" w:cstheme="majorHAnsi"/>
          <w:color w:val="212529"/>
          <w:sz w:val="30"/>
          <w:szCs w:val="30"/>
          <w:vertAlign w:val="subscript"/>
        </w:rPr>
        <w:t>2</w:t>
      </w:r>
      <w:r w:rsidRPr="00D95415">
        <w:rPr>
          <w:rFonts w:asciiTheme="majorHAnsi" w:hAnsiTheme="majorHAnsi" w:cstheme="majorHAnsi"/>
          <w:color w:val="212529"/>
          <w:sz w:val="30"/>
          <w:szCs w:val="30"/>
        </w:rPr>
        <w:t>(SO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w:t>
      </w:r>
      <w:r w:rsidRPr="00D95415">
        <w:rPr>
          <w:rFonts w:asciiTheme="majorHAnsi" w:hAnsiTheme="majorHAnsi" w:cstheme="majorHAnsi"/>
          <w:color w:val="212529"/>
          <w:sz w:val="30"/>
          <w:szCs w:val="30"/>
          <w:vertAlign w:val="subscript"/>
        </w:rPr>
        <w:t>3</w:t>
      </w:r>
      <w:r>
        <w:rPr>
          <w:rFonts w:asciiTheme="majorHAnsi" w:hAnsiTheme="majorHAnsi" w:cstheme="majorHAnsi"/>
          <w:color w:val="212529"/>
          <w:sz w:val="30"/>
          <w:szCs w:val="30"/>
          <w:vertAlign w:val="subscript"/>
        </w:rPr>
        <w:tab/>
      </w:r>
      <w:r>
        <w:rPr>
          <w:rFonts w:asciiTheme="majorHAnsi" w:hAnsiTheme="majorHAnsi" w:cstheme="majorHAnsi"/>
          <w:color w:val="212529"/>
          <w:sz w:val="30"/>
          <w:szCs w:val="30"/>
          <w:vertAlign w:val="subscript"/>
        </w:rPr>
        <w:tab/>
      </w:r>
      <w:r w:rsidRPr="00D95415">
        <w:rPr>
          <w:rFonts w:asciiTheme="majorHAnsi" w:hAnsiTheme="majorHAnsi" w:cstheme="majorHAnsi"/>
          <w:color w:val="212529"/>
          <w:sz w:val="30"/>
          <w:szCs w:val="30"/>
        </w:rPr>
        <w:t>C. H</w:t>
      </w:r>
      <w:r w:rsidRPr="00D95415">
        <w:rPr>
          <w:rFonts w:asciiTheme="majorHAnsi" w:hAnsiTheme="majorHAnsi" w:cstheme="majorHAnsi"/>
          <w:color w:val="212529"/>
          <w:sz w:val="30"/>
          <w:szCs w:val="30"/>
          <w:vertAlign w:val="subscript"/>
        </w:rPr>
        <w:t>2</w:t>
      </w:r>
      <w:r w:rsidRPr="00D95415">
        <w:rPr>
          <w:rFonts w:asciiTheme="majorHAnsi" w:hAnsiTheme="majorHAnsi" w:cstheme="majorHAnsi"/>
          <w:color w:val="212529"/>
          <w:sz w:val="30"/>
          <w:szCs w:val="30"/>
        </w:rPr>
        <w:t>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 loãng</w:t>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023026">
        <w:rPr>
          <w:rFonts w:asciiTheme="majorHAnsi" w:hAnsiTheme="majorHAnsi" w:cstheme="majorHAnsi"/>
          <w:color w:val="FF0000"/>
          <w:sz w:val="30"/>
          <w:szCs w:val="30"/>
        </w:rPr>
        <w:t>D. H</w:t>
      </w:r>
      <w:r w:rsidRPr="00023026">
        <w:rPr>
          <w:rFonts w:asciiTheme="majorHAnsi" w:hAnsiTheme="majorHAnsi" w:cstheme="majorHAnsi"/>
          <w:color w:val="FF0000"/>
          <w:sz w:val="30"/>
          <w:szCs w:val="30"/>
          <w:vertAlign w:val="subscript"/>
        </w:rPr>
        <w:t>2</w:t>
      </w:r>
      <w:r w:rsidRPr="00023026">
        <w:rPr>
          <w:rFonts w:asciiTheme="majorHAnsi" w:hAnsiTheme="majorHAnsi" w:cstheme="majorHAnsi"/>
          <w:color w:val="FF0000"/>
          <w:sz w:val="30"/>
          <w:szCs w:val="30"/>
        </w:rPr>
        <w:t>SO</w:t>
      </w:r>
      <w:r w:rsidRPr="00023026">
        <w:rPr>
          <w:rFonts w:asciiTheme="majorHAnsi" w:hAnsiTheme="majorHAnsi" w:cstheme="majorHAnsi"/>
          <w:color w:val="FF0000"/>
          <w:sz w:val="30"/>
          <w:szCs w:val="30"/>
          <w:vertAlign w:val="subscript"/>
        </w:rPr>
        <w:t>4</w:t>
      </w:r>
      <w:r w:rsidRPr="00023026">
        <w:rPr>
          <w:rFonts w:asciiTheme="majorHAnsi" w:hAnsiTheme="majorHAnsi" w:cstheme="majorHAnsi"/>
          <w:color w:val="FF0000"/>
          <w:sz w:val="30"/>
          <w:szCs w:val="30"/>
        </w:rPr>
        <w:t> đặc, nóng</w:t>
      </w:r>
    </w:p>
    <w:p w14:paraId="4371FACB"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5: </w:t>
      </w:r>
      <w:r w:rsidRPr="00D95415">
        <w:rPr>
          <w:rFonts w:asciiTheme="majorHAnsi" w:hAnsiTheme="majorHAnsi" w:cstheme="majorHAnsi"/>
          <w:color w:val="212529"/>
          <w:sz w:val="30"/>
          <w:szCs w:val="30"/>
        </w:rPr>
        <w:t>Có một mẫu dung dịch MgSO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 bị lẫn tạp chất là ZnSO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 có thể làm sạch mẫu dung dịch này bằng kim loại</w:t>
      </w:r>
    </w:p>
    <w:p w14:paraId="1FA52801" w14:textId="27718AF9"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A. Zn.</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023026">
        <w:rPr>
          <w:rFonts w:asciiTheme="majorHAnsi" w:hAnsiTheme="majorHAnsi" w:cstheme="majorHAnsi"/>
          <w:color w:val="FF0000"/>
          <w:sz w:val="30"/>
          <w:szCs w:val="30"/>
        </w:rPr>
        <w:t>B. Mg.</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C. Fe.</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D. Cu.</w:t>
      </w:r>
    </w:p>
    <w:p w14:paraId="571D74C3"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6: </w:t>
      </w:r>
      <w:r w:rsidRPr="00D95415">
        <w:rPr>
          <w:rFonts w:asciiTheme="majorHAnsi" w:hAnsiTheme="majorHAnsi" w:cstheme="majorHAnsi"/>
          <w:color w:val="212529"/>
          <w:sz w:val="30"/>
          <w:szCs w:val="30"/>
        </w:rPr>
        <w:t>Nếu hoà tan hết cùng một khối lượng Al và Zn bởi dung dịch HCl thì</w:t>
      </w:r>
    </w:p>
    <w:p w14:paraId="20154571" w14:textId="0A583C16" w:rsidR="00D95415" w:rsidRPr="00023026" w:rsidRDefault="00D95415" w:rsidP="00D95415">
      <w:pPr>
        <w:pStyle w:val="NormalWeb"/>
        <w:shd w:val="clear" w:color="auto" w:fill="FFFFFF"/>
        <w:spacing w:before="0" w:beforeAutospacing="0" w:line="432" w:lineRule="atLeast"/>
        <w:rPr>
          <w:rFonts w:asciiTheme="majorHAnsi" w:hAnsiTheme="majorHAnsi" w:cstheme="majorHAnsi"/>
          <w:color w:val="FF0000"/>
          <w:sz w:val="30"/>
          <w:szCs w:val="30"/>
        </w:rPr>
      </w:pPr>
      <w:r w:rsidRPr="00023026">
        <w:rPr>
          <w:rFonts w:asciiTheme="majorHAnsi" w:hAnsiTheme="majorHAnsi" w:cstheme="majorHAnsi"/>
          <w:color w:val="FF0000"/>
          <w:sz w:val="30"/>
          <w:szCs w:val="30"/>
        </w:rPr>
        <w:t>A. Al giải phóng hiđro nhiều hơn Zn.</w:t>
      </w:r>
    </w:p>
    <w:p w14:paraId="6B15C967"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B. Zn giải phóng hiđro nhiều hơn Al.</w:t>
      </w:r>
    </w:p>
    <w:p w14:paraId="3DDC6DF4"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C. Al và Zn giải phóng cùng một lượng hiđro.</w:t>
      </w:r>
    </w:p>
    <w:p w14:paraId="4C72F518" w14:textId="025672C9"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D. Lượng hiđro do Al sinh ra bằng 2,5 lần do Zn sinh ra.</w:t>
      </w:r>
    </w:p>
    <w:p w14:paraId="14527538"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lastRenderedPageBreak/>
        <w:t>Câu 7: </w:t>
      </w:r>
      <w:r w:rsidRPr="00D95415">
        <w:rPr>
          <w:rFonts w:asciiTheme="majorHAnsi" w:hAnsiTheme="majorHAnsi" w:cstheme="majorHAnsi"/>
          <w:color w:val="212529"/>
          <w:sz w:val="30"/>
          <w:szCs w:val="30"/>
        </w:rPr>
        <w:t>Ngâm một lá kẽm (Zn) trong 20 gam dung dịch muối CuSO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 10% cho đến khi kẽm không tan được nữa thì dừng phản ứng. Khối lượng lá kẽm đã tham gia phản ứng là</w:t>
      </w:r>
    </w:p>
    <w:p w14:paraId="5225007A" w14:textId="3519422A"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A. 8,125 gam.</w:t>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023026">
        <w:rPr>
          <w:rFonts w:asciiTheme="majorHAnsi" w:hAnsiTheme="majorHAnsi" w:cstheme="majorHAnsi"/>
          <w:color w:val="FF0000"/>
          <w:sz w:val="30"/>
          <w:szCs w:val="30"/>
        </w:rPr>
        <w:t>B. 0,8125 gam.</w:t>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C. 2,125 gam.</w:t>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D. 0,2125 gam.</w:t>
      </w:r>
    </w:p>
    <w:p w14:paraId="4A600849" w14:textId="2426635D"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8: </w:t>
      </w:r>
      <w:r w:rsidRPr="00D95415">
        <w:rPr>
          <w:rFonts w:asciiTheme="majorHAnsi" w:hAnsiTheme="majorHAnsi" w:cstheme="majorHAnsi"/>
          <w:color w:val="212529"/>
          <w:sz w:val="30"/>
          <w:szCs w:val="30"/>
        </w:rPr>
        <w:t>Ngâm lá sắt (Fe) có khối lượng 56 gam vào dung dịch AgNO</w:t>
      </w:r>
      <w:r w:rsidRPr="00D95415">
        <w:rPr>
          <w:rFonts w:asciiTheme="majorHAnsi" w:hAnsiTheme="majorHAnsi" w:cstheme="majorHAnsi"/>
          <w:color w:val="212529"/>
          <w:sz w:val="30"/>
          <w:szCs w:val="30"/>
          <w:vertAlign w:val="subscript"/>
        </w:rPr>
        <w:t>3</w:t>
      </w:r>
      <w:r w:rsidRPr="00D95415">
        <w:rPr>
          <w:rFonts w:asciiTheme="majorHAnsi" w:hAnsiTheme="majorHAnsi" w:cstheme="majorHAnsi"/>
          <w:color w:val="212529"/>
          <w:sz w:val="30"/>
          <w:szCs w:val="30"/>
        </w:rPr>
        <w:t>, sau một thời gian lấy lá sắt ra rửa nhẹ cân được 57,6 gam. Vậy khối lượng bạc (Ag) sinh ra là</w:t>
      </w:r>
    </w:p>
    <w:p w14:paraId="7B8CD022" w14:textId="6F23F369" w:rsidR="00D95415" w:rsidRPr="00303E0C" w:rsidRDefault="00D95415" w:rsidP="00D95415">
      <w:pPr>
        <w:pStyle w:val="NormalWeb"/>
        <w:shd w:val="clear" w:color="auto" w:fill="FFFFFF"/>
        <w:spacing w:before="0" w:beforeAutospacing="0" w:line="432" w:lineRule="atLeast"/>
        <w:rPr>
          <w:rFonts w:asciiTheme="majorHAnsi" w:hAnsiTheme="majorHAnsi" w:cstheme="majorHAnsi"/>
          <w:color w:val="FF0000"/>
          <w:sz w:val="30"/>
          <w:szCs w:val="30"/>
        </w:rPr>
      </w:pPr>
      <w:r w:rsidRPr="00D95415">
        <w:rPr>
          <w:rFonts w:asciiTheme="majorHAnsi" w:hAnsiTheme="majorHAnsi" w:cstheme="majorHAnsi"/>
          <w:color w:val="212529"/>
          <w:sz w:val="30"/>
          <w:szCs w:val="30"/>
        </w:rPr>
        <w:t>A. 10,8 gam.</w:t>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B. 21,6 gam.</w:t>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C. 1,08 gam.</w:t>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303E0C">
        <w:rPr>
          <w:rFonts w:asciiTheme="majorHAnsi" w:hAnsiTheme="majorHAnsi" w:cstheme="majorHAnsi"/>
          <w:color w:val="FF0000"/>
          <w:sz w:val="30"/>
          <w:szCs w:val="30"/>
        </w:rPr>
        <w:t>D. 2,16 gam.</w:t>
      </w:r>
    </w:p>
    <w:p w14:paraId="1B3B43D4"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9: </w:t>
      </w:r>
      <w:r w:rsidRPr="00D95415">
        <w:rPr>
          <w:rFonts w:asciiTheme="majorHAnsi" w:hAnsiTheme="majorHAnsi" w:cstheme="majorHAnsi"/>
          <w:color w:val="212529"/>
          <w:sz w:val="30"/>
          <w:szCs w:val="30"/>
        </w:rPr>
        <w:t>Cho 4,8 gam kim loại M có hóa trị II vào dung dịch HCl dư, thấy thoát ra 4,48 lít khí hiđro (ở đktc). Vậy kim loại M là</w:t>
      </w:r>
    </w:p>
    <w:p w14:paraId="09C9FC5D" w14:textId="12CC2EAB"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A. Ca.</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303E0C">
        <w:rPr>
          <w:rFonts w:asciiTheme="majorHAnsi" w:hAnsiTheme="majorHAnsi" w:cstheme="majorHAnsi"/>
          <w:color w:val="FF0000"/>
          <w:sz w:val="30"/>
          <w:szCs w:val="30"/>
        </w:rPr>
        <w:t>B. Mg.</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C. Fe.</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D. Ba.</w:t>
      </w:r>
    </w:p>
    <w:p w14:paraId="65288BB9"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10:</w:t>
      </w:r>
      <w:r w:rsidRPr="00D95415">
        <w:rPr>
          <w:rFonts w:asciiTheme="majorHAnsi" w:hAnsiTheme="majorHAnsi" w:cstheme="majorHAnsi"/>
          <w:color w:val="008000"/>
          <w:sz w:val="30"/>
          <w:szCs w:val="30"/>
        </w:rPr>
        <w:t> </w:t>
      </w:r>
      <w:r w:rsidRPr="00D95415">
        <w:rPr>
          <w:rFonts w:asciiTheme="majorHAnsi" w:hAnsiTheme="majorHAnsi" w:cstheme="majorHAnsi"/>
          <w:color w:val="212529"/>
          <w:sz w:val="30"/>
          <w:szCs w:val="30"/>
        </w:rPr>
        <w:t>Cho 1 viên natri (Na) vào dung dịch CuSO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 hiện tượng xảy ra là</w:t>
      </w:r>
    </w:p>
    <w:p w14:paraId="5F8532DD"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A. Viên natri tan dần, sủi bọt khí, dung dịch không đổi màu.</w:t>
      </w:r>
    </w:p>
    <w:p w14:paraId="13FD2F64" w14:textId="13AA406C"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B. Viên natri tan dần, không có khí thoát ra, có kết tủa màu xanh.</w:t>
      </w:r>
    </w:p>
    <w:p w14:paraId="730FC067" w14:textId="77777777" w:rsidR="00D95415" w:rsidRPr="00303E0C" w:rsidRDefault="00D95415" w:rsidP="00D95415">
      <w:pPr>
        <w:pStyle w:val="NormalWeb"/>
        <w:shd w:val="clear" w:color="auto" w:fill="FFFFFF"/>
        <w:spacing w:before="0" w:beforeAutospacing="0" w:line="432" w:lineRule="atLeast"/>
        <w:rPr>
          <w:rFonts w:asciiTheme="majorHAnsi" w:hAnsiTheme="majorHAnsi" w:cstheme="majorHAnsi"/>
          <w:color w:val="FF0000"/>
          <w:sz w:val="30"/>
          <w:szCs w:val="30"/>
        </w:rPr>
      </w:pPr>
      <w:r w:rsidRPr="00303E0C">
        <w:rPr>
          <w:rFonts w:asciiTheme="majorHAnsi" w:hAnsiTheme="majorHAnsi" w:cstheme="majorHAnsi"/>
          <w:color w:val="FF0000"/>
          <w:sz w:val="30"/>
          <w:szCs w:val="30"/>
        </w:rPr>
        <w:t>C. Viên natri tan, có khí không màu thoát ra, xuất hiện kết tủa màu xanh.</w:t>
      </w:r>
    </w:p>
    <w:p w14:paraId="3E552EA6" w14:textId="77777777" w:rsid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D. Không có hiện tượng.</w:t>
      </w:r>
    </w:p>
    <w:p w14:paraId="725D47A1" w14:textId="77777777" w:rsidR="00303E0C" w:rsidRDefault="00303E0C" w:rsidP="00303E0C">
      <w:pPr>
        <w:pStyle w:val="NormalWeb"/>
        <w:shd w:val="clear" w:color="auto" w:fill="FFFFFF"/>
        <w:spacing w:before="0" w:beforeAutospacing="0" w:line="432" w:lineRule="atLeast"/>
        <w:rPr>
          <w:rFonts w:ascii="Open Sans" w:hAnsi="Open Sans" w:cs="Open Sans"/>
          <w:color w:val="212529"/>
          <w:sz w:val="27"/>
          <w:szCs w:val="27"/>
        </w:rPr>
      </w:pPr>
      <w:r>
        <w:rPr>
          <w:rStyle w:val="Strong"/>
          <w:rFonts w:ascii="Open Sans" w:eastAsiaTheme="majorEastAsia" w:hAnsi="Open Sans" w:cs="Open Sans"/>
          <w:color w:val="008000"/>
          <w:sz w:val="27"/>
          <w:szCs w:val="27"/>
        </w:rPr>
        <w:t>Câu 11:</w:t>
      </w:r>
      <w:r>
        <w:rPr>
          <w:rFonts w:ascii="Open Sans" w:hAnsi="Open Sans" w:cs="Open Sans"/>
          <w:color w:val="008000"/>
          <w:sz w:val="27"/>
          <w:szCs w:val="27"/>
        </w:rPr>
        <w:t> </w:t>
      </w:r>
      <w:r>
        <w:rPr>
          <w:rFonts w:ascii="Open Sans" w:hAnsi="Open Sans" w:cs="Open Sans"/>
          <w:color w:val="212529"/>
          <w:sz w:val="27"/>
          <w:szCs w:val="27"/>
        </w:rPr>
        <w:t>Phản ứng hóa học không chính xác là</w:t>
      </w:r>
    </w:p>
    <w:p w14:paraId="7F91D5BC" w14:textId="77777777" w:rsidR="00303E0C" w:rsidRDefault="00303E0C" w:rsidP="00303E0C">
      <w:pPr>
        <w:pStyle w:val="NormalWeb"/>
        <w:shd w:val="clear" w:color="auto" w:fill="FFFFFF"/>
        <w:spacing w:before="0" w:beforeAutospacing="0" w:after="0" w:line="432" w:lineRule="atLeast"/>
        <w:rPr>
          <w:rFonts w:ascii="Open Sans" w:hAnsi="Open Sans" w:cs="Open Sans"/>
          <w:color w:val="212529"/>
          <w:sz w:val="27"/>
          <w:szCs w:val="27"/>
        </w:rPr>
      </w:pPr>
      <w:r>
        <w:rPr>
          <w:rFonts w:ascii="Open Sans" w:hAnsi="Open Sans" w:cs="Open Sans"/>
          <w:color w:val="212529"/>
          <w:sz w:val="27"/>
          <w:szCs w:val="27"/>
        </w:rPr>
        <w:t>A. Fe + CuSO</w:t>
      </w:r>
      <w:r>
        <w:rPr>
          <w:rFonts w:ascii="Open Sans" w:hAnsi="Open Sans" w:cs="Open Sans"/>
          <w:color w:val="212529"/>
          <w:sz w:val="20"/>
          <w:szCs w:val="20"/>
          <w:vertAlign w:val="subscript"/>
        </w:rPr>
        <w:t>4</w:t>
      </w:r>
      <w:r>
        <w:rPr>
          <w:rFonts w:ascii="Open Sans" w:hAnsi="Open Sans" w:cs="Open Sans"/>
          <w:color w:val="212529"/>
          <w:sz w:val="27"/>
          <w:szCs w:val="27"/>
        </w:rPr>
        <w:t> </w:t>
      </w:r>
      <w:r>
        <w:rPr>
          <w:rStyle w:val="mjx-char"/>
          <w:rFonts w:ascii="MJXc-TeX-main-Rw" w:eastAsiaTheme="majorEastAsia" w:hAnsi="MJXc-TeX-main-Rw" w:cs="Open Sans"/>
          <w:color w:val="212529"/>
          <w:sz w:val="33"/>
          <w:szCs w:val="33"/>
          <w:bdr w:val="none" w:sz="0" w:space="0" w:color="auto" w:frame="1"/>
        </w:rPr>
        <w:t>→</w:t>
      </w:r>
      <w:r>
        <w:rPr>
          <w:rStyle w:val="mjxassistivemathml"/>
          <w:rFonts w:ascii="Arial" w:hAnsi="Arial" w:cs="Arial"/>
          <w:color w:val="212529"/>
          <w:sz w:val="27"/>
          <w:szCs w:val="27"/>
          <w:bdr w:val="none" w:sz="0" w:space="0" w:color="auto" w:frame="1"/>
        </w:rPr>
        <w:t>→</w:t>
      </w:r>
      <w:r>
        <w:rPr>
          <w:rFonts w:ascii="Open Sans" w:hAnsi="Open Sans" w:cs="Open Sans"/>
          <w:color w:val="212529"/>
          <w:sz w:val="27"/>
          <w:szCs w:val="27"/>
        </w:rPr>
        <w:t> FeSO</w:t>
      </w:r>
      <w:r>
        <w:rPr>
          <w:rFonts w:ascii="Open Sans" w:hAnsi="Open Sans" w:cs="Open Sans"/>
          <w:color w:val="212529"/>
          <w:sz w:val="20"/>
          <w:szCs w:val="20"/>
          <w:vertAlign w:val="subscript"/>
        </w:rPr>
        <w:t>4</w:t>
      </w:r>
      <w:r>
        <w:rPr>
          <w:rFonts w:ascii="Open Sans" w:hAnsi="Open Sans" w:cs="Open Sans"/>
          <w:color w:val="212529"/>
          <w:sz w:val="27"/>
          <w:szCs w:val="27"/>
        </w:rPr>
        <w:t> + Cu.</w:t>
      </w:r>
    </w:p>
    <w:p w14:paraId="18C17D05" w14:textId="77777777" w:rsidR="00303E0C" w:rsidRDefault="00303E0C" w:rsidP="00303E0C">
      <w:pPr>
        <w:pStyle w:val="NormalWeb"/>
        <w:shd w:val="clear" w:color="auto" w:fill="FFFFFF"/>
        <w:spacing w:before="0" w:beforeAutospacing="0" w:after="0" w:line="432" w:lineRule="atLeast"/>
        <w:rPr>
          <w:rFonts w:ascii="Open Sans" w:hAnsi="Open Sans" w:cs="Open Sans"/>
          <w:color w:val="212529"/>
          <w:sz w:val="27"/>
          <w:szCs w:val="27"/>
        </w:rPr>
      </w:pPr>
      <w:r>
        <w:rPr>
          <w:rFonts w:ascii="Open Sans" w:hAnsi="Open Sans" w:cs="Open Sans"/>
          <w:color w:val="212529"/>
          <w:sz w:val="27"/>
          <w:szCs w:val="27"/>
        </w:rPr>
        <w:t>B. Fe + 2AgNO</w:t>
      </w:r>
      <w:r>
        <w:rPr>
          <w:rFonts w:ascii="Open Sans" w:hAnsi="Open Sans" w:cs="Open Sans"/>
          <w:color w:val="212529"/>
          <w:sz w:val="20"/>
          <w:szCs w:val="20"/>
          <w:vertAlign w:val="subscript"/>
        </w:rPr>
        <w:t>3</w:t>
      </w:r>
      <w:r>
        <w:rPr>
          <w:rStyle w:val="mjx-char"/>
          <w:rFonts w:ascii="MJXc-TeX-main-Rw" w:eastAsiaTheme="majorEastAsia" w:hAnsi="MJXc-TeX-main-Rw" w:cs="Open Sans"/>
          <w:color w:val="212529"/>
          <w:sz w:val="33"/>
          <w:szCs w:val="33"/>
          <w:bdr w:val="none" w:sz="0" w:space="0" w:color="auto" w:frame="1"/>
        </w:rPr>
        <w:t>→</w:t>
      </w:r>
      <w:r>
        <w:rPr>
          <w:rStyle w:val="mjxassistivemathml"/>
          <w:rFonts w:ascii="Arial" w:hAnsi="Arial" w:cs="Arial"/>
          <w:color w:val="212529"/>
          <w:sz w:val="27"/>
          <w:szCs w:val="27"/>
          <w:bdr w:val="none" w:sz="0" w:space="0" w:color="auto" w:frame="1"/>
        </w:rPr>
        <w:t>→</w:t>
      </w:r>
      <w:proofErr w:type="gramStart"/>
      <w:r>
        <w:rPr>
          <w:rFonts w:ascii="Open Sans" w:hAnsi="Open Sans" w:cs="Open Sans"/>
          <w:color w:val="212529"/>
          <w:sz w:val="27"/>
          <w:szCs w:val="27"/>
        </w:rPr>
        <w:t>Fe(</w:t>
      </w:r>
      <w:proofErr w:type="gramEnd"/>
      <w:r>
        <w:rPr>
          <w:rFonts w:ascii="Open Sans" w:hAnsi="Open Sans" w:cs="Open Sans"/>
          <w:color w:val="212529"/>
          <w:sz w:val="27"/>
          <w:szCs w:val="27"/>
        </w:rPr>
        <w:t>NO</w:t>
      </w:r>
      <w:r>
        <w:rPr>
          <w:rFonts w:ascii="Open Sans" w:hAnsi="Open Sans" w:cs="Open Sans"/>
          <w:color w:val="212529"/>
          <w:sz w:val="20"/>
          <w:szCs w:val="20"/>
          <w:vertAlign w:val="subscript"/>
        </w:rPr>
        <w:t>3</w:t>
      </w:r>
      <w:r>
        <w:rPr>
          <w:rFonts w:ascii="Open Sans" w:hAnsi="Open Sans" w:cs="Open Sans"/>
          <w:color w:val="212529"/>
          <w:sz w:val="27"/>
          <w:szCs w:val="27"/>
        </w:rPr>
        <w:t>)</w:t>
      </w:r>
      <w:r>
        <w:rPr>
          <w:rFonts w:ascii="Open Sans" w:hAnsi="Open Sans" w:cs="Open Sans"/>
          <w:color w:val="212529"/>
          <w:sz w:val="20"/>
          <w:szCs w:val="20"/>
          <w:vertAlign w:val="subscript"/>
        </w:rPr>
        <w:t>2</w:t>
      </w:r>
      <w:r>
        <w:rPr>
          <w:rFonts w:ascii="Open Sans" w:hAnsi="Open Sans" w:cs="Open Sans"/>
          <w:color w:val="212529"/>
          <w:sz w:val="27"/>
          <w:szCs w:val="27"/>
        </w:rPr>
        <w:t> + 2Ag.</w:t>
      </w:r>
    </w:p>
    <w:p w14:paraId="51E5D5B3" w14:textId="77777777" w:rsidR="00303E0C" w:rsidRPr="00303E0C" w:rsidRDefault="00303E0C" w:rsidP="00303E0C">
      <w:pPr>
        <w:pStyle w:val="NormalWeb"/>
        <w:shd w:val="clear" w:color="auto" w:fill="FFFFFF"/>
        <w:spacing w:before="0" w:beforeAutospacing="0" w:after="0" w:line="432" w:lineRule="atLeast"/>
        <w:rPr>
          <w:rFonts w:ascii="Open Sans" w:hAnsi="Open Sans" w:cs="Open Sans"/>
          <w:color w:val="FF0000"/>
          <w:sz w:val="27"/>
          <w:szCs w:val="27"/>
        </w:rPr>
      </w:pPr>
      <w:r w:rsidRPr="00303E0C">
        <w:rPr>
          <w:rFonts w:ascii="Open Sans" w:hAnsi="Open Sans" w:cs="Open Sans"/>
          <w:color w:val="FF0000"/>
          <w:sz w:val="27"/>
          <w:szCs w:val="27"/>
        </w:rPr>
        <w:t>C. Cu + MgSO</w:t>
      </w:r>
      <w:r w:rsidRPr="00303E0C">
        <w:rPr>
          <w:rFonts w:ascii="Open Sans" w:hAnsi="Open Sans" w:cs="Open Sans"/>
          <w:color w:val="FF0000"/>
          <w:sz w:val="20"/>
          <w:szCs w:val="20"/>
          <w:vertAlign w:val="subscript"/>
        </w:rPr>
        <w:t>4 </w:t>
      </w:r>
      <w:r w:rsidRPr="00303E0C">
        <w:rPr>
          <w:rStyle w:val="mjx-char"/>
          <w:rFonts w:ascii="MJXc-TeX-main-Rw" w:eastAsiaTheme="majorEastAsia" w:hAnsi="MJXc-TeX-main-Rw" w:cs="Open Sans"/>
          <w:color w:val="FF0000"/>
          <w:sz w:val="33"/>
          <w:szCs w:val="33"/>
          <w:bdr w:val="none" w:sz="0" w:space="0" w:color="auto" w:frame="1"/>
        </w:rPr>
        <w:t>→</w:t>
      </w:r>
      <w:r w:rsidRPr="00303E0C">
        <w:rPr>
          <w:rStyle w:val="mjxassistivemathml"/>
          <w:rFonts w:ascii="Arial" w:hAnsi="Arial" w:cs="Arial"/>
          <w:color w:val="FF0000"/>
          <w:sz w:val="27"/>
          <w:szCs w:val="27"/>
          <w:bdr w:val="none" w:sz="0" w:space="0" w:color="auto" w:frame="1"/>
        </w:rPr>
        <w:t>→</w:t>
      </w:r>
      <w:r w:rsidRPr="00303E0C">
        <w:rPr>
          <w:rFonts w:ascii="Open Sans" w:hAnsi="Open Sans" w:cs="Open Sans"/>
          <w:color w:val="FF0000"/>
          <w:sz w:val="27"/>
          <w:szCs w:val="27"/>
        </w:rPr>
        <w:t>CuSO</w:t>
      </w:r>
      <w:r w:rsidRPr="00303E0C">
        <w:rPr>
          <w:rFonts w:ascii="Open Sans" w:hAnsi="Open Sans" w:cs="Open Sans"/>
          <w:color w:val="FF0000"/>
          <w:sz w:val="20"/>
          <w:szCs w:val="20"/>
          <w:vertAlign w:val="subscript"/>
        </w:rPr>
        <w:t>4</w:t>
      </w:r>
      <w:r w:rsidRPr="00303E0C">
        <w:rPr>
          <w:rFonts w:ascii="Open Sans" w:hAnsi="Open Sans" w:cs="Open Sans"/>
          <w:color w:val="FF0000"/>
          <w:sz w:val="27"/>
          <w:szCs w:val="27"/>
        </w:rPr>
        <w:t> + Mg.</w:t>
      </w:r>
    </w:p>
    <w:p w14:paraId="658AEF58" w14:textId="68382C53" w:rsidR="00303E0C" w:rsidRPr="00303E0C" w:rsidRDefault="00303E0C" w:rsidP="00303E0C">
      <w:pPr>
        <w:pStyle w:val="NormalWeb"/>
        <w:shd w:val="clear" w:color="auto" w:fill="FFFFFF"/>
        <w:spacing w:before="0" w:beforeAutospacing="0" w:after="0" w:line="432" w:lineRule="atLeast"/>
        <w:rPr>
          <w:rFonts w:ascii="Open Sans" w:hAnsi="Open Sans" w:cs="Open Sans"/>
          <w:color w:val="212529"/>
          <w:sz w:val="27"/>
          <w:szCs w:val="27"/>
        </w:rPr>
      </w:pPr>
      <w:r>
        <w:rPr>
          <w:rFonts w:ascii="Open Sans" w:hAnsi="Open Sans" w:cs="Open Sans"/>
          <w:color w:val="212529"/>
          <w:sz w:val="27"/>
          <w:szCs w:val="27"/>
        </w:rPr>
        <w:t>D. Cu + 2AgNO</w:t>
      </w:r>
      <w:r>
        <w:rPr>
          <w:rFonts w:ascii="Open Sans" w:hAnsi="Open Sans" w:cs="Open Sans"/>
          <w:color w:val="212529"/>
          <w:sz w:val="20"/>
          <w:szCs w:val="20"/>
          <w:vertAlign w:val="subscript"/>
        </w:rPr>
        <w:t>3</w:t>
      </w:r>
      <w:r>
        <w:rPr>
          <w:rStyle w:val="mjx-char"/>
          <w:rFonts w:ascii="MJXc-TeX-main-Rw" w:eastAsiaTheme="majorEastAsia" w:hAnsi="MJXc-TeX-main-Rw" w:cs="Open Sans"/>
          <w:color w:val="212529"/>
          <w:sz w:val="33"/>
          <w:szCs w:val="33"/>
          <w:bdr w:val="none" w:sz="0" w:space="0" w:color="auto" w:frame="1"/>
        </w:rPr>
        <w:t>→</w:t>
      </w:r>
      <w:r>
        <w:rPr>
          <w:rStyle w:val="mjxassistivemathml"/>
          <w:rFonts w:ascii="Arial" w:hAnsi="Arial" w:cs="Arial"/>
          <w:color w:val="212529"/>
          <w:sz w:val="27"/>
          <w:szCs w:val="27"/>
          <w:bdr w:val="none" w:sz="0" w:space="0" w:color="auto" w:frame="1"/>
        </w:rPr>
        <w:t>→</w:t>
      </w:r>
      <w:proofErr w:type="gramStart"/>
      <w:r>
        <w:rPr>
          <w:rFonts w:ascii="Open Sans" w:hAnsi="Open Sans" w:cs="Open Sans"/>
          <w:color w:val="212529"/>
          <w:sz w:val="27"/>
          <w:szCs w:val="27"/>
        </w:rPr>
        <w:t>Cu(</w:t>
      </w:r>
      <w:proofErr w:type="gramEnd"/>
      <w:r>
        <w:rPr>
          <w:rFonts w:ascii="Open Sans" w:hAnsi="Open Sans" w:cs="Open Sans"/>
          <w:color w:val="212529"/>
          <w:sz w:val="27"/>
          <w:szCs w:val="27"/>
        </w:rPr>
        <w:t>NO</w:t>
      </w:r>
      <w:r>
        <w:rPr>
          <w:rFonts w:ascii="Open Sans" w:hAnsi="Open Sans" w:cs="Open Sans"/>
          <w:color w:val="212529"/>
          <w:sz w:val="20"/>
          <w:szCs w:val="20"/>
          <w:vertAlign w:val="subscript"/>
        </w:rPr>
        <w:t>3</w:t>
      </w:r>
      <w:r>
        <w:rPr>
          <w:rFonts w:ascii="Open Sans" w:hAnsi="Open Sans" w:cs="Open Sans"/>
          <w:color w:val="212529"/>
          <w:sz w:val="27"/>
          <w:szCs w:val="27"/>
        </w:rPr>
        <w:t>)</w:t>
      </w:r>
      <w:r>
        <w:rPr>
          <w:rFonts w:ascii="Open Sans" w:hAnsi="Open Sans" w:cs="Open Sans"/>
          <w:color w:val="212529"/>
          <w:sz w:val="20"/>
          <w:szCs w:val="20"/>
          <w:vertAlign w:val="subscript"/>
        </w:rPr>
        <w:t>2</w:t>
      </w:r>
      <w:r>
        <w:rPr>
          <w:rFonts w:ascii="Open Sans" w:hAnsi="Open Sans" w:cs="Open Sans"/>
          <w:color w:val="212529"/>
          <w:sz w:val="27"/>
          <w:szCs w:val="27"/>
        </w:rPr>
        <w:t> + 2Ag</w:t>
      </w:r>
    </w:p>
    <w:p w14:paraId="4B90CD50"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12: </w:t>
      </w:r>
      <w:r w:rsidRPr="00D95415">
        <w:rPr>
          <w:rFonts w:asciiTheme="majorHAnsi" w:hAnsiTheme="majorHAnsi" w:cstheme="majorHAnsi"/>
          <w:color w:val="212529"/>
          <w:sz w:val="30"/>
          <w:szCs w:val="30"/>
        </w:rPr>
        <w:t>Kim loại được dùng để phân biệt 3 dung dịch: NaCl, CuCl</w:t>
      </w:r>
      <w:r w:rsidRPr="00D95415">
        <w:rPr>
          <w:rFonts w:asciiTheme="majorHAnsi" w:hAnsiTheme="majorHAnsi" w:cstheme="majorHAnsi"/>
          <w:color w:val="212529"/>
          <w:sz w:val="30"/>
          <w:szCs w:val="30"/>
          <w:vertAlign w:val="subscript"/>
        </w:rPr>
        <w:t>2</w:t>
      </w:r>
      <w:r w:rsidRPr="00D95415">
        <w:rPr>
          <w:rFonts w:asciiTheme="majorHAnsi" w:hAnsiTheme="majorHAnsi" w:cstheme="majorHAnsi"/>
          <w:color w:val="212529"/>
          <w:sz w:val="30"/>
          <w:szCs w:val="30"/>
        </w:rPr>
        <w:t>, Na</w:t>
      </w:r>
      <w:r w:rsidRPr="00D95415">
        <w:rPr>
          <w:rFonts w:asciiTheme="majorHAnsi" w:hAnsiTheme="majorHAnsi" w:cstheme="majorHAnsi"/>
          <w:color w:val="212529"/>
          <w:sz w:val="30"/>
          <w:szCs w:val="30"/>
          <w:vertAlign w:val="subscript"/>
        </w:rPr>
        <w:t>2</w:t>
      </w:r>
      <w:r w:rsidRPr="00D95415">
        <w:rPr>
          <w:rFonts w:asciiTheme="majorHAnsi" w:hAnsiTheme="majorHAnsi" w:cstheme="majorHAnsi"/>
          <w:color w:val="212529"/>
          <w:sz w:val="30"/>
          <w:szCs w:val="30"/>
        </w:rPr>
        <w:t>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 là</w:t>
      </w:r>
    </w:p>
    <w:p w14:paraId="52FD73B3" w14:textId="1DB1C5B2"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A. Mg.</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303E0C">
        <w:rPr>
          <w:rFonts w:asciiTheme="majorHAnsi" w:hAnsiTheme="majorHAnsi" w:cstheme="majorHAnsi"/>
          <w:color w:val="FF0000"/>
          <w:sz w:val="30"/>
          <w:szCs w:val="30"/>
        </w:rPr>
        <w:t>B. Ba.</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C. Fe.</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D. Al.</w:t>
      </w:r>
    </w:p>
    <w:p w14:paraId="27E6DBF6"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13:</w:t>
      </w:r>
      <w:r w:rsidRPr="00D95415">
        <w:rPr>
          <w:rFonts w:asciiTheme="majorHAnsi" w:hAnsiTheme="majorHAnsi" w:cstheme="majorHAnsi"/>
          <w:color w:val="212529"/>
          <w:sz w:val="30"/>
          <w:szCs w:val="30"/>
        </w:rPr>
        <w:t> Cho 27,6 gam hỗn hợp 2 kim loại Mg và Ag tác dụng với dung dịch HCl vừa đủ, sau phản ứng thấy thoát ra 5,6 lít khí (ở đktc). Thành phần phần trăm theo khối lượng của mỗi kim loại trong hỗn hợp ban đầu lần lượt là</w:t>
      </w:r>
    </w:p>
    <w:p w14:paraId="051CDDFE" w14:textId="4EEDC65E"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303E0C">
        <w:rPr>
          <w:rFonts w:asciiTheme="majorHAnsi" w:hAnsiTheme="majorHAnsi" w:cstheme="majorHAnsi"/>
          <w:color w:val="FF0000"/>
          <w:sz w:val="30"/>
          <w:szCs w:val="30"/>
        </w:rPr>
        <w:t>A. 21,74% và 78,26%.</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B. 20,74% và 79,26%.</w:t>
      </w:r>
    </w:p>
    <w:p w14:paraId="3A705E28" w14:textId="0AD2AAC4"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lastRenderedPageBreak/>
        <w:t>C. 21,47% và 78,62%.</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D. 20,47% và 78,26%</w:t>
      </w:r>
    </w:p>
    <w:p w14:paraId="0DE31296"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14:</w:t>
      </w:r>
      <w:r w:rsidRPr="00D95415">
        <w:rPr>
          <w:rFonts w:asciiTheme="majorHAnsi" w:hAnsiTheme="majorHAnsi" w:cstheme="majorHAnsi"/>
          <w:color w:val="212529"/>
          <w:sz w:val="30"/>
          <w:szCs w:val="30"/>
        </w:rPr>
        <w:t> Hiện tượng gì xảy ra khi cho 1 thanh đồng vào dung dịch H</w:t>
      </w:r>
      <w:r w:rsidRPr="00D95415">
        <w:rPr>
          <w:rFonts w:asciiTheme="majorHAnsi" w:hAnsiTheme="majorHAnsi" w:cstheme="majorHAnsi"/>
          <w:color w:val="212529"/>
          <w:sz w:val="30"/>
          <w:szCs w:val="30"/>
          <w:vertAlign w:val="subscript"/>
        </w:rPr>
        <w:t>2</w:t>
      </w:r>
      <w:r w:rsidRPr="00D95415">
        <w:rPr>
          <w:rFonts w:asciiTheme="majorHAnsi" w:hAnsiTheme="majorHAnsi" w:cstheme="majorHAnsi"/>
          <w:color w:val="212529"/>
          <w:sz w:val="30"/>
          <w:szCs w:val="30"/>
        </w:rPr>
        <w:t>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 loãng?</w:t>
      </w:r>
    </w:p>
    <w:p w14:paraId="5B4CB6C5"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A. Thanh đồng tan dần, khí không màu thoát ra</w:t>
      </w:r>
    </w:p>
    <w:p w14:paraId="290C78D6"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B. Thanh đồng tan dần, dung dịch chuyển thành màu xanh lam</w:t>
      </w:r>
    </w:p>
    <w:p w14:paraId="5E847857" w14:textId="77777777" w:rsidR="00D95415" w:rsidRPr="00303E0C" w:rsidRDefault="00D95415" w:rsidP="00D95415">
      <w:pPr>
        <w:pStyle w:val="NormalWeb"/>
        <w:shd w:val="clear" w:color="auto" w:fill="FFFFFF"/>
        <w:spacing w:before="0" w:beforeAutospacing="0" w:line="432" w:lineRule="atLeast"/>
        <w:rPr>
          <w:rFonts w:asciiTheme="majorHAnsi" w:hAnsiTheme="majorHAnsi" w:cstheme="majorHAnsi"/>
          <w:color w:val="FF0000"/>
          <w:sz w:val="30"/>
          <w:szCs w:val="30"/>
        </w:rPr>
      </w:pPr>
      <w:r w:rsidRPr="00303E0C">
        <w:rPr>
          <w:rFonts w:asciiTheme="majorHAnsi" w:hAnsiTheme="majorHAnsi" w:cstheme="majorHAnsi"/>
          <w:color w:val="FF0000"/>
          <w:sz w:val="30"/>
          <w:szCs w:val="30"/>
        </w:rPr>
        <w:t>C. Không hiện tượng</w:t>
      </w:r>
    </w:p>
    <w:p w14:paraId="1B099034"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D. Có kết tủa trắng</w:t>
      </w:r>
    </w:p>
    <w:p w14:paraId="71A2456F" w14:textId="7777777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Style w:val="Strong"/>
          <w:rFonts w:asciiTheme="majorHAnsi" w:eastAsiaTheme="majorEastAsia" w:hAnsiTheme="majorHAnsi" w:cstheme="majorHAnsi"/>
          <w:color w:val="008000"/>
          <w:sz w:val="30"/>
          <w:szCs w:val="30"/>
        </w:rPr>
        <w:t>Câu 15: </w:t>
      </w:r>
      <w:r w:rsidRPr="00D95415">
        <w:rPr>
          <w:rFonts w:asciiTheme="majorHAnsi" w:hAnsiTheme="majorHAnsi" w:cstheme="majorHAnsi"/>
          <w:color w:val="212529"/>
          <w:sz w:val="30"/>
          <w:szCs w:val="30"/>
        </w:rPr>
        <w:t>Cho 10,5 gam hỗn hợp 2 kim loại Cu, Zn vào dung dịch H</w:t>
      </w:r>
      <w:r w:rsidRPr="00D95415">
        <w:rPr>
          <w:rFonts w:asciiTheme="majorHAnsi" w:hAnsiTheme="majorHAnsi" w:cstheme="majorHAnsi"/>
          <w:color w:val="212529"/>
          <w:sz w:val="30"/>
          <w:szCs w:val="30"/>
          <w:vertAlign w:val="subscript"/>
        </w:rPr>
        <w:t>2</w:t>
      </w:r>
      <w:r w:rsidRPr="00D95415">
        <w:rPr>
          <w:rFonts w:asciiTheme="majorHAnsi" w:hAnsiTheme="majorHAnsi" w:cstheme="majorHAnsi"/>
          <w:color w:val="212529"/>
          <w:sz w:val="30"/>
          <w:szCs w:val="30"/>
        </w:rPr>
        <w:t>SO</w:t>
      </w:r>
      <w:r w:rsidRPr="00D95415">
        <w:rPr>
          <w:rFonts w:asciiTheme="majorHAnsi" w:hAnsiTheme="majorHAnsi" w:cstheme="majorHAnsi"/>
          <w:color w:val="212529"/>
          <w:sz w:val="30"/>
          <w:szCs w:val="30"/>
          <w:vertAlign w:val="subscript"/>
        </w:rPr>
        <w:t>4</w:t>
      </w:r>
      <w:r w:rsidRPr="00D95415">
        <w:rPr>
          <w:rFonts w:asciiTheme="majorHAnsi" w:hAnsiTheme="majorHAnsi" w:cstheme="majorHAnsi"/>
          <w:color w:val="212529"/>
          <w:sz w:val="30"/>
          <w:szCs w:val="30"/>
        </w:rPr>
        <w:t> loãng, dư người ta thu được 2,24 lít khí (ở đktc). Khối lượng chất rắn còn lại sau khi phản ứng kết thúc là</w:t>
      </w:r>
    </w:p>
    <w:p w14:paraId="790E3122" w14:textId="74D246B7" w:rsidR="00D95415" w:rsidRPr="00D95415" w:rsidRDefault="00D95415" w:rsidP="00D95415">
      <w:pPr>
        <w:pStyle w:val="NormalWeb"/>
        <w:shd w:val="clear" w:color="auto" w:fill="FFFFFF"/>
        <w:spacing w:before="0" w:beforeAutospacing="0" w:line="432" w:lineRule="atLeast"/>
        <w:rPr>
          <w:rFonts w:asciiTheme="majorHAnsi" w:hAnsiTheme="majorHAnsi" w:cstheme="majorHAnsi"/>
          <w:color w:val="212529"/>
          <w:sz w:val="30"/>
          <w:szCs w:val="30"/>
        </w:rPr>
      </w:pPr>
      <w:r w:rsidRPr="00D95415">
        <w:rPr>
          <w:rFonts w:asciiTheme="majorHAnsi" w:hAnsiTheme="majorHAnsi" w:cstheme="majorHAnsi"/>
          <w:color w:val="212529"/>
          <w:sz w:val="30"/>
          <w:szCs w:val="30"/>
        </w:rPr>
        <w:t>A. 3.</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303E0C">
        <w:rPr>
          <w:rFonts w:asciiTheme="majorHAnsi" w:hAnsiTheme="majorHAnsi" w:cstheme="majorHAnsi"/>
          <w:color w:val="FF0000"/>
          <w:sz w:val="30"/>
          <w:szCs w:val="30"/>
        </w:rPr>
        <w:t>B. 4</w:t>
      </w:r>
      <w:r w:rsidRPr="00D95415">
        <w:rPr>
          <w:rFonts w:asciiTheme="majorHAnsi" w:hAnsiTheme="majorHAnsi" w:cstheme="majorHAnsi"/>
          <w:color w:val="212529"/>
          <w:sz w:val="30"/>
          <w:szCs w:val="30"/>
        </w:rPr>
        <w:t>.</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C. 5.</w:t>
      </w:r>
      <w:r>
        <w:rPr>
          <w:rFonts w:asciiTheme="majorHAnsi" w:hAnsiTheme="majorHAnsi" w:cstheme="majorHAnsi"/>
          <w:color w:val="212529"/>
          <w:sz w:val="30"/>
          <w:szCs w:val="30"/>
        </w:rPr>
        <w:tab/>
      </w:r>
      <w:r>
        <w:rPr>
          <w:rFonts w:asciiTheme="majorHAnsi" w:hAnsiTheme="majorHAnsi" w:cstheme="majorHAnsi"/>
          <w:color w:val="212529"/>
          <w:sz w:val="30"/>
          <w:szCs w:val="30"/>
        </w:rPr>
        <w:tab/>
      </w:r>
      <w:r>
        <w:rPr>
          <w:rFonts w:asciiTheme="majorHAnsi" w:hAnsiTheme="majorHAnsi" w:cstheme="majorHAnsi"/>
          <w:color w:val="212529"/>
          <w:sz w:val="30"/>
          <w:szCs w:val="30"/>
        </w:rPr>
        <w:tab/>
      </w:r>
      <w:r w:rsidRPr="00D95415">
        <w:rPr>
          <w:rFonts w:asciiTheme="majorHAnsi" w:hAnsiTheme="majorHAnsi" w:cstheme="majorHAnsi"/>
          <w:color w:val="212529"/>
          <w:sz w:val="30"/>
          <w:szCs w:val="30"/>
        </w:rPr>
        <w:t>D. 6.</w:t>
      </w:r>
    </w:p>
    <w:p w14:paraId="3D723FFB"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Style w:val="Strong"/>
          <w:rFonts w:asciiTheme="majorHAnsi" w:eastAsiaTheme="majorEastAsia" w:hAnsiTheme="majorHAnsi" w:cstheme="majorHAnsi"/>
          <w:color w:val="008000"/>
          <w:sz w:val="30"/>
          <w:szCs w:val="30"/>
        </w:rPr>
        <w:t>Câu 16:</w:t>
      </w:r>
      <w:r w:rsidRPr="00D95415">
        <w:rPr>
          <w:rFonts w:asciiTheme="majorHAnsi" w:hAnsiTheme="majorHAnsi" w:cstheme="majorHAnsi"/>
          <w:color w:val="000000"/>
          <w:sz w:val="30"/>
          <w:szCs w:val="30"/>
        </w:rPr>
        <w:t> Dãy kim loại được sắp xếp theo chiều hoạt động hóa học giảm dần:</w:t>
      </w:r>
    </w:p>
    <w:p w14:paraId="4F3CD080" w14:textId="08AD5880"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303E0C">
        <w:rPr>
          <w:rFonts w:asciiTheme="majorHAnsi" w:hAnsiTheme="majorHAnsi" w:cstheme="majorHAnsi"/>
          <w:color w:val="FF0000"/>
          <w:sz w:val="30"/>
          <w:szCs w:val="30"/>
        </w:rPr>
        <w:t>A. Na, Mg, Zn</w:t>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B. Al, Zn, Na</w:t>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C. Mg, Al, Na</w:t>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D. Pb, Al, Mg</w:t>
      </w:r>
    </w:p>
    <w:p w14:paraId="3B869696"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Style w:val="Strong"/>
          <w:rFonts w:asciiTheme="majorHAnsi" w:eastAsiaTheme="majorEastAsia" w:hAnsiTheme="majorHAnsi" w:cstheme="majorHAnsi"/>
          <w:color w:val="008000"/>
          <w:sz w:val="30"/>
          <w:szCs w:val="30"/>
        </w:rPr>
        <w:t>Câu 17:</w:t>
      </w:r>
      <w:r w:rsidRPr="00D95415">
        <w:rPr>
          <w:rFonts w:asciiTheme="majorHAnsi" w:hAnsiTheme="majorHAnsi" w:cstheme="majorHAnsi"/>
          <w:color w:val="000000"/>
          <w:sz w:val="30"/>
          <w:szCs w:val="30"/>
        </w:rPr>
        <w:t> Từ Cu và hoá chất nào dưới đây để thu được CuSO</w:t>
      </w:r>
      <w:proofErr w:type="gramStart"/>
      <w:r w:rsidRPr="00D95415">
        <w:rPr>
          <w:rFonts w:asciiTheme="majorHAnsi" w:hAnsiTheme="majorHAnsi" w:cstheme="majorHAnsi"/>
          <w:color w:val="000000"/>
          <w:sz w:val="30"/>
          <w:szCs w:val="30"/>
          <w:vertAlign w:val="subscript"/>
        </w:rPr>
        <w:t>4</w:t>
      </w:r>
      <w:r w:rsidRPr="00D95415">
        <w:rPr>
          <w:rFonts w:asciiTheme="majorHAnsi" w:hAnsiTheme="majorHAnsi" w:cstheme="majorHAnsi"/>
          <w:color w:val="000000"/>
          <w:sz w:val="30"/>
          <w:szCs w:val="30"/>
        </w:rPr>
        <w:t> ?</w:t>
      </w:r>
      <w:proofErr w:type="gramEnd"/>
    </w:p>
    <w:p w14:paraId="12E3C9C0" w14:textId="7ED0C75A"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A. MgSO</w:t>
      </w:r>
      <w:r w:rsidRPr="00D95415">
        <w:rPr>
          <w:rFonts w:asciiTheme="majorHAnsi" w:hAnsiTheme="majorHAnsi" w:cstheme="majorHAnsi"/>
          <w:color w:val="000000"/>
          <w:sz w:val="30"/>
          <w:szCs w:val="30"/>
          <w:vertAlign w:val="subscript"/>
        </w:rPr>
        <w:t>4</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B. Al</w:t>
      </w:r>
      <w:r w:rsidRPr="00D95415">
        <w:rPr>
          <w:rFonts w:asciiTheme="majorHAnsi" w:hAnsiTheme="majorHAnsi" w:cstheme="majorHAnsi"/>
          <w:color w:val="000000"/>
          <w:sz w:val="30"/>
          <w:szCs w:val="30"/>
          <w:vertAlign w:val="subscript"/>
        </w:rPr>
        <w:t>2</w:t>
      </w:r>
      <w:r w:rsidRPr="00D95415">
        <w:rPr>
          <w:rFonts w:asciiTheme="majorHAnsi" w:hAnsiTheme="majorHAnsi" w:cstheme="majorHAnsi"/>
          <w:color w:val="000000"/>
          <w:sz w:val="30"/>
          <w:szCs w:val="30"/>
        </w:rPr>
        <w:t>(SO</w:t>
      </w:r>
      <w:r w:rsidRPr="00D95415">
        <w:rPr>
          <w:rFonts w:asciiTheme="majorHAnsi" w:hAnsiTheme="majorHAnsi" w:cstheme="majorHAnsi"/>
          <w:color w:val="000000"/>
          <w:sz w:val="30"/>
          <w:szCs w:val="30"/>
          <w:vertAlign w:val="subscript"/>
        </w:rPr>
        <w:t>4</w:t>
      </w:r>
      <w:r w:rsidRPr="00D95415">
        <w:rPr>
          <w:rFonts w:asciiTheme="majorHAnsi" w:hAnsiTheme="majorHAnsi" w:cstheme="majorHAnsi"/>
          <w:color w:val="000000"/>
          <w:sz w:val="30"/>
          <w:szCs w:val="30"/>
        </w:rPr>
        <w:t>)</w:t>
      </w:r>
      <w:r w:rsidRPr="00D95415">
        <w:rPr>
          <w:rFonts w:asciiTheme="majorHAnsi" w:hAnsiTheme="majorHAnsi" w:cstheme="majorHAnsi"/>
          <w:color w:val="000000"/>
          <w:sz w:val="30"/>
          <w:szCs w:val="30"/>
          <w:vertAlign w:val="subscript"/>
        </w:rPr>
        <w:t>3</w:t>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C. H</w:t>
      </w:r>
      <w:r w:rsidRPr="00D95415">
        <w:rPr>
          <w:rFonts w:asciiTheme="majorHAnsi" w:hAnsiTheme="majorHAnsi" w:cstheme="majorHAnsi"/>
          <w:color w:val="000000"/>
          <w:sz w:val="30"/>
          <w:szCs w:val="30"/>
          <w:vertAlign w:val="subscript"/>
        </w:rPr>
        <w:t>2</w:t>
      </w:r>
      <w:r w:rsidRPr="00D95415">
        <w:rPr>
          <w:rFonts w:asciiTheme="majorHAnsi" w:hAnsiTheme="majorHAnsi" w:cstheme="majorHAnsi"/>
          <w:color w:val="000000"/>
          <w:sz w:val="30"/>
          <w:szCs w:val="30"/>
        </w:rPr>
        <w:t>SO</w:t>
      </w:r>
      <w:r w:rsidRPr="00D95415">
        <w:rPr>
          <w:rFonts w:asciiTheme="majorHAnsi" w:hAnsiTheme="majorHAnsi" w:cstheme="majorHAnsi"/>
          <w:color w:val="000000"/>
          <w:sz w:val="30"/>
          <w:szCs w:val="30"/>
          <w:vertAlign w:val="subscript"/>
        </w:rPr>
        <w:t>4</w:t>
      </w:r>
      <w:r w:rsidRPr="00D95415">
        <w:rPr>
          <w:rFonts w:asciiTheme="majorHAnsi" w:hAnsiTheme="majorHAnsi" w:cstheme="majorHAnsi"/>
          <w:color w:val="000000"/>
          <w:sz w:val="30"/>
          <w:szCs w:val="30"/>
        </w:rPr>
        <w:t> loãng</w:t>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303E0C">
        <w:rPr>
          <w:rFonts w:asciiTheme="majorHAnsi" w:hAnsiTheme="majorHAnsi" w:cstheme="majorHAnsi"/>
          <w:color w:val="FF0000"/>
          <w:sz w:val="30"/>
          <w:szCs w:val="30"/>
        </w:rPr>
        <w:t>D. H</w:t>
      </w:r>
      <w:r w:rsidRPr="00303E0C">
        <w:rPr>
          <w:rFonts w:asciiTheme="majorHAnsi" w:hAnsiTheme="majorHAnsi" w:cstheme="majorHAnsi"/>
          <w:color w:val="FF0000"/>
          <w:sz w:val="30"/>
          <w:szCs w:val="30"/>
          <w:vertAlign w:val="subscript"/>
        </w:rPr>
        <w:t>2</w:t>
      </w:r>
      <w:r w:rsidRPr="00303E0C">
        <w:rPr>
          <w:rFonts w:asciiTheme="majorHAnsi" w:hAnsiTheme="majorHAnsi" w:cstheme="majorHAnsi"/>
          <w:color w:val="FF0000"/>
          <w:sz w:val="30"/>
          <w:szCs w:val="30"/>
        </w:rPr>
        <w:t>SO</w:t>
      </w:r>
      <w:r w:rsidRPr="00303E0C">
        <w:rPr>
          <w:rFonts w:asciiTheme="majorHAnsi" w:hAnsiTheme="majorHAnsi" w:cstheme="majorHAnsi"/>
          <w:color w:val="FF0000"/>
          <w:sz w:val="30"/>
          <w:szCs w:val="30"/>
          <w:vertAlign w:val="subscript"/>
        </w:rPr>
        <w:t>4</w:t>
      </w:r>
      <w:r w:rsidRPr="00303E0C">
        <w:rPr>
          <w:rFonts w:asciiTheme="majorHAnsi" w:hAnsiTheme="majorHAnsi" w:cstheme="majorHAnsi"/>
          <w:color w:val="FF0000"/>
          <w:sz w:val="30"/>
          <w:szCs w:val="30"/>
        </w:rPr>
        <w:t> đặc, nóng</w:t>
      </w:r>
    </w:p>
    <w:p w14:paraId="0009A21B"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Style w:val="Strong"/>
          <w:rFonts w:asciiTheme="majorHAnsi" w:eastAsiaTheme="majorEastAsia" w:hAnsiTheme="majorHAnsi" w:cstheme="majorHAnsi"/>
          <w:color w:val="008000"/>
          <w:sz w:val="30"/>
          <w:szCs w:val="30"/>
        </w:rPr>
        <w:t>Câu 18:</w:t>
      </w:r>
      <w:r w:rsidRPr="00D95415">
        <w:rPr>
          <w:rFonts w:asciiTheme="majorHAnsi" w:hAnsiTheme="majorHAnsi" w:cstheme="majorHAnsi"/>
          <w:color w:val="000000"/>
          <w:sz w:val="30"/>
          <w:szCs w:val="30"/>
        </w:rPr>
        <w:t> Có một mẫu dung dịch MgSO</w:t>
      </w:r>
      <w:r w:rsidRPr="00D95415">
        <w:rPr>
          <w:rFonts w:asciiTheme="majorHAnsi" w:hAnsiTheme="majorHAnsi" w:cstheme="majorHAnsi"/>
          <w:color w:val="000000"/>
          <w:sz w:val="30"/>
          <w:szCs w:val="30"/>
          <w:vertAlign w:val="subscript"/>
        </w:rPr>
        <w:t>4</w:t>
      </w:r>
      <w:r w:rsidRPr="00D95415">
        <w:rPr>
          <w:rFonts w:asciiTheme="majorHAnsi" w:hAnsiTheme="majorHAnsi" w:cstheme="majorHAnsi"/>
          <w:color w:val="000000"/>
          <w:sz w:val="30"/>
          <w:szCs w:val="30"/>
        </w:rPr>
        <w:t> bị lẫn tạp chất là ZnSO</w:t>
      </w:r>
      <w:r w:rsidRPr="00D95415">
        <w:rPr>
          <w:rFonts w:asciiTheme="majorHAnsi" w:hAnsiTheme="majorHAnsi" w:cstheme="majorHAnsi"/>
          <w:color w:val="000000"/>
          <w:sz w:val="30"/>
          <w:szCs w:val="30"/>
          <w:vertAlign w:val="subscript"/>
        </w:rPr>
        <w:t>4</w:t>
      </w:r>
      <w:r w:rsidRPr="00D95415">
        <w:rPr>
          <w:rFonts w:asciiTheme="majorHAnsi" w:hAnsiTheme="majorHAnsi" w:cstheme="majorHAnsi"/>
          <w:color w:val="000000"/>
          <w:sz w:val="30"/>
          <w:szCs w:val="30"/>
        </w:rPr>
        <w:t>, có thể làm sạch mẫu dung dịch này bằng kim loại</w:t>
      </w:r>
    </w:p>
    <w:p w14:paraId="71094F07" w14:textId="216AFB54"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A. Zn</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303E0C">
        <w:rPr>
          <w:rFonts w:asciiTheme="majorHAnsi" w:hAnsiTheme="majorHAnsi" w:cstheme="majorHAnsi"/>
          <w:color w:val="FF0000"/>
          <w:sz w:val="30"/>
          <w:szCs w:val="30"/>
        </w:rPr>
        <w:t>B. Mg</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C. Fe</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D. Cu</w:t>
      </w:r>
    </w:p>
    <w:p w14:paraId="69363316"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Style w:val="Strong"/>
          <w:rFonts w:asciiTheme="majorHAnsi" w:eastAsiaTheme="majorEastAsia" w:hAnsiTheme="majorHAnsi" w:cstheme="majorHAnsi"/>
          <w:color w:val="008000"/>
          <w:sz w:val="30"/>
          <w:szCs w:val="30"/>
        </w:rPr>
        <w:t>Câu 19:</w:t>
      </w:r>
      <w:r w:rsidRPr="00D95415">
        <w:rPr>
          <w:rFonts w:asciiTheme="majorHAnsi" w:hAnsiTheme="majorHAnsi" w:cstheme="majorHAnsi"/>
          <w:color w:val="000000"/>
          <w:sz w:val="30"/>
          <w:szCs w:val="30"/>
        </w:rPr>
        <w:t xml:space="preserve"> Dãy kim loại tác dụng được với dung dịch </w:t>
      </w:r>
      <w:proofErr w:type="gramStart"/>
      <w:r w:rsidRPr="00D95415">
        <w:rPr>
          <w:rFonts w:asciiTheme="majorHAnsi" w:hAnsiTheme="majorHAnsi" w:cstheme="majorHAnsi"/>
          <w:color w:val="000000"/>
          <w:sz w:val="30"/>
          <w:szCs w:val="30"/>
        </w:rPr>
        <w:t>Cu(</w:t>
      </w:r>
      <w:proofErr w:type="gramEnd"/>
      <w:r w:rsidRPr="00D95415">
        <w:rPr>
          <w:rFonts w:asciiTheme="majorHAnsi" w:hAnsiTheme="majorHAnsi" w:cstheme="majorHAnsi"/>
          <w:color w:val="000000"/>
          <w:sz w:val="30"/>
          <w:szCs w:val="30"/>
        </w:rPr>
        <w:t>NO</w:t>
      </w:r>
      <w:r w:rsidRPr="00D95415">
        <w:rPr>
          <w:rFonts w:asciiTheme="majorHAnsi" w:hAnsiTheme="majorHAnsi" w:cstheme="majorHAnsi"/>
          <w:color w:val="000000"/>
          <w:sz w:val="30"/>
          <w:szCs w:val="30"/>
          <w:vertAlign w:val="subscript"/>
        </w:rPr>
        <w:t>3</w:t>
      </w:r>
      <w:r w:rsidRPr="00D95415">
        <w:rPr>
          <w:rFonts w:asciiTheme="majorHAnsi" w:hAnsiTheme="majorHAnsi" w:cstheme="majorHAnsi"/>
          <w:color w:val="000000"/>
          <w:sz w:val="30"/>
          <w:szCs w:val="30"/>
        </w:rPr>
        <w:t>)</w:t>
      </w:r>
      <w:r w:rsidRPr="00D95415">
        <w:rPr>
          <w:rFonts w:asciiTheme="majorHAnsi" w:hAnsiTheme="majorHAnsi" w:cstheme="majorHAnsi"/>
          <w:color w:val="000000"/>
          <w:sz w:val="30"/>
          <w:szCs w:val="30"/>
          <w:vertAlign w:val="subscript"/>
        </w:rPr>
        <w:t>2</w:t>
      </w:r>
      <w:r w:rsidRPr="00D95415">
        <w:rPr>
          <w:rFonts w:asciiTheme="majorHAnsi" w:hAnsiTheme="majorHAnsi" w:cstheme="majorHAnsi"/>
          <w:color w:val="000000"/>
          <w:sz w:val="30"/>
          <w:szCs w:val="30"/>
        </w:rPr>
        <w:t> tạo thành Cu kim loại:</w:t>
      </w:r>
    </w:p>
    <w:p w14:paraId="0682E217" w14:textId="7BB562FB"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303E0C">
        <w:rPr>
          <w:rFonts w:asciiTheme="majorHAnsi" w:hAnsiTheme="majorHAnsi" w:cstheme="majorHAnsi"/>
          <w:color w:val="FF0000"/>
          <w:sz w:val="30"/>
          <w:szCs w:val="30"/>
        </w:rPr>
        <w:t>A. Al, Zn, Fe</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B. Zn, Pb, Au</w:t>
      </w:r>
    </w:p>
    <w:p w14:paraId="331129F0" w14:textId="78A3288C"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C. Mg, Fe, Ag</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D. Na, Mg, Al</w:t>
      </w:r>
    </w:p>
    <w:p w14:paraId="7346334A"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Style w:val="Strong"/>
          <w:rFonts w:asciiTheme="majorHAnsi" w:eastAsiaTheme="majorEastAsia" w:hAnsiTheme="majorHAnsi" w:cstheme="majorHAnsi"/>
          <w:color w:val="008000"/>
          <w:sz w:val="30"/>
          <w:szCs w:val="30"/>
        </w:rPr>
        <w:t>Câu 20:</w:t>
      </w:r>
      <w:r w:rsidRPr="00D95415">
        <w:rPr>
          <w:rFonts w:asciiTheme="majorHAnsi" w:hAnsiTheme="majorHAnsi" w:cstheme="majorHAnsi"/>
          <w:color w:val="000000"/>
          <w:sz w:val="30"/>
          <w:szCs w:val="30"/>
        </w:rPr>
        <w:t> Có một mẫu Fe bị lẫn tạp chất là nhôm, để làm sạch mẫu sắt này bằng cách ngâm nó với</w:t>
      </w:r>
    </w:p>
    <w:p w14:paraId="67D1B164" w14:textId="51C3E611"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303E0C">
        <w:rPr>
          <w:rFonts w:asciiTheme="majorHAnsi" w:hAnsiTheme="majorHAnsi" w:cstheme="majorHAnsi"/>
          <w:color w:val="FF0000"/>
          <w:sz w:val="30"/>
          <w:szCs w:val="30"/>
        </w:rPr>
        <w:t>A. Dung dịch NaOH dư</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B. Dung dịch H</w:t>
      </w:r>
      <w:r w:rsidRPr="00D95415">
        <w:rPr>
          <w:rFonts w:asciiTheme="majorHAnsi" w:hAnsiTheme="majorHAnsi" w:cstheme="majorHAnsi"/>
          <w:color w:val="000000"/>
          <w:sz w:val="30"/>
          <w:szCs w:val="30"/>
          <w:vertAlign w:val="subscript"/>
        </w:rPr>
        <w:t>2</w:t>
      </w:r>
      <w:r w:rsidRPr="00D95415">
        <w:rPr>
          <w:rFonts w:asciiTheme="majorHAnsi" w:hAnsiTheme="majorHAnsi" w:cstheme="majorHAnsi"/>
          <w:color w:val="000000"/>
          <w:sz w:val="30"/>
          <w:szCs w:val="30"/>
        </w:rPr>
        <w:t>SO</w:t>
      </w:r>
      <w:r w:rsidRPr="00D95415">
        <w:rPr>
          <w:rFonts w:asciiTheme="majorHAnsi" w:hAnsiTheme="majorHAnsi" w:cstheme="majorHAnsi"/>
          <w:color w:val="000000"/>
          <w:sz w:val="30"/>
          <w:szCs w:val="30"/>
          <w:vertAlign w:val="subscript"/>
        </w:rPr>
        <w:t>4</w:t>
      </w:r>
      <w:r w:rsidRPr="00D95415">
        <w:rPr>
          <w:rFonts w:asciiTheme="majorHAnsi" w:hAnsiTheme="majorHAnsi" w:cstheme="majorHAnsi"/>
          <w:color w:val="000000"/>
          <w:sz w:val="30"/>
          <w:szCs w:val="30"/>
        </w:rPr>
        <w:t> loãng</w:t>
      </w:r>
    </w:p>
    <w:p w14:paraId="7BE57084" w14:textId="4EA06E54"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C. Dung dịch HCl dư</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D. Dung dịch HNO</w:t>
      </w:r>
      <w:r w:rsidRPr="00D95415">
        <w:rPr>
          <w:rFonts w:asciiTheme="majorHAnsi" w:hAnsiTheme="majorHAnsi" w:cstheme="majorHAnsi"/>
          <w:color w:val="000000"/>
          <w:sz w:val="30"/>
          <w:szCs w:val="30"/>
          <w:vertAlign w:val="subscript"/>
        </w:rPr>
        <w:t>3</w:t>
      </w:r>
      <w:r w:rsidRPr="00D95415">
        <w:rPr>
          <w:rFonts w:asciiTheme="majorHAnsi" w:hAnsiTheme="majorHAnsi" w:cstheme="majorHAnsi"/>
          <w:color w:val="000000"/>
          <w:sz w:val="30"/>
          <w:szCs w:val="30"/>
        </w:rPr>
        <w:t> loãng.</w:t>
      </w:r>
    </w:p>
    <w:p w14:paraId="3B8D27BB" w14:textId="639F0F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Style w:val="Strong"/>
          <w:rFonts w:asciiTheme="majorHAnsi" w:eastAsiaTheme="majorEastAsia" w:hAnsiTheme="majorHAnsi" w:cstheme="majorHAnsi"/>
          <w:color w:val="008000"/>
          <w:sz w:val="30"/>
          <w:szCs w:val="30"/>
        </w:rPr>
        <w:t>Câu 21:</w:t>
      </w:r>
      <w:r w:rsidRPr="00D95415">
        <w:rPr>
          <w:rFonts w:asciiTheme="majorHAnsi" w:hAnsiTheme="majorHAnsi" w:cstheme="majorHAnsi"/>
          <w:color w:val="000000"/>
          <w:sz w:val="30"/>
          <w:szCs w:val="30"/>
        </w:rPr>
        <w:t xml:space="preserve"> Cho 4,8 gam kim loại M có hóa trị II vào dung dịch HCl dư, thấy thoát ra 4,48 lít khí hiđro (ở đktc). Vậy kim loại M </w:t>
      </w:r>
      <w:proofErr w:type="gramStart"/>
      <w:r w:rsidRPr="00D95415">
        <w:rPr>
          <w:rFonts w:asciiTheme="majorHAnsi" w:hAnsiTheme="majorHAnsi" w:cstheme="majorHAnsi"/>
          <w:color w:val="000000"/>
          <w:sz w:val="30"/>
          <w:szCs w:val="30"/>
        </w:rPr>
        <w:t>là :</w:t>
      </w:r>
      <w:proofErr w:type="gramEnd"/>
    </w:p>
    <w:p w14:paraId="2F28187E" w14:textId="392699BA"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A. Ca</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303E0C">
        <w:rPr>
          <w:rFonts w:asciiTheme="majorHAnsi" w:hAnsiTheme="majorHAnsi" w:cstheme="majorHAnsi"/>
          <w:color w:val="FF0000"/>
          <w:sz w:val="30"/>
          <w:szCs w:val="30"/>
        </w:rPr>
        <w:t>B. Mg</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C. Fe</w:t>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Pr>
          <w:rFonts w:asciiTheme="majorHAnsi" w:hAnsiTheme="majorHAnsi" w:cstheme="majorHAnsi"/>
          <w:color w:val="000000"/>
          <w:sz w:val="30"/>
          <w:szCs w:val="30"/>
        </w:rPr>
        <w:tab/>
      </w:r>
      <w:r w:rsidRPr="00D95415">
        <w:rPr>
          <w:rFonts w:asciiTheme="majorHAnsi" w:hAnsiTheme="majorHAnsi" w:cstheme="majorHAnsi"/>
          <w:color w:val="000000"/>
          <w:sz w:val="30"/>
          <w:szCs w:val="30"/>
        </w:rPr>
        <w:t>D. Ba</w:t>
      </w:r>
    </w:p>
    <w:p w14:paraId="0B3ED132" w14:textId="77777777" w:rsidR="00D95415" w:rsidRDefault="00D95415" w:rsidP="00D95415">
      <w:pPr>
        <w:pStyle w:val="NormalWeb"/>
        <w:shd w:val="clear" w:color="auto" w:fill="FFFFFF"/>
        <w:spacing w:before="0" w:beforeAutospacing="0" w:after="240" w:afterAutospacing="0" w:line="360" w:lineRule="atLeast"/>
        <w:ind w:left="48" w:right="48"/>
        <w:jc w:val="both"/>
        <w:rPr>
          <w:rStyle w:val="Strong"/>
          <w:rFonts w:asciiTheme="majorHAnsi" w:eastAsiaTheme="majorEastAsia" w:hAnsiTheme="majorHAnsi" w:cstheme="majorHAnsi"/>
          <w:color w:val="008000"/>
          <w:sz w:val="30"/>
          <w:szCs w:val="30"/>
        </w:rPr>
      </w:pPr>
    </w:p>
    <w:p w14:paraId="3AFC21BB" w14:textId="18E45934"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Style w:val="Strong"/>
          <w:rFonts w:asciiTheme="majorHAnsi" w:eastAsiaTheme="majorEastAsia" w:hAnsiTheme="majorHAnsi" w:cstheme="majorHAnsi"/>
          <w:color w:val="008000"/>
          <w:sz w:val="30"/>
          <w:szCs w:val="30"/>
        </w:rPr>
        <w:lastRenderedPageBreak/>
        <w:t>Câu 22:</w:t>
      </w:r>
      <w:r w:rsidRPr="00D95415">
        <w:rPr>
          <w:rFonts w:asciiTheme="majorHAnsi" w:hAnsiTheme="majorHAnsi" w:cstheme="majorHAnsi"/>
          <w:color w:val="000000"/>
          <w:sz w:val="30"/>
          <w:szCs w:val="30"/>
        </w:rPr>
        <w:t> Hiện tượng gì xảy ra khi cho 1 thanh đồng vào dung dịch H</w:t>
      </w:r>
      <w:r w:rsidRPr="00D95415">
        <w:rPr>
          <w:rFonts w:asciiTheme="majorHAnsi" w:hAnsiTheme="majorHAnsi" w:cstheme="majorHAnsi"/>
          <w:color w:val="000000"/>
          <w:sz w:val="30"/>
          <w:szCs w:val="30"/>
          <w:vertAlign w:val="subscript"/>
        </w:rPr>
        <w:t>2</w:t>
      </w:r>
      <w:r w:rsidRPr="00D95415">
        <w:rPr>
          <w:rFonts w:asciiTheme="majorHAnsi" w:hAnsiTheme="majorHAnsi" w:cstheme="majorHAnsi"/>
          <w:color w:val="000000"/>
          <w:sz w:val="30"/>
          <w:szCs w:val="30"/>
        </w:rPr>
        <w:t>SO</w:t>
      </w:r>
      <w:r w:rsidRPr="00D95415">
        <w:rPr>
          <w:rFonts w:asciiTheme="majorHAnsi" w:hAnsiTheme="majorHAnsi" w:cstheme="majorHAnsi"/>
          <w:color w:val="000000"/>
          <w:sz w:val="30"/>
          <w:szCs w:val="30"/>
          <w:vertAlign w:val="subscript"/>
        </w:rPr>
        <w:t>4</w:t>
      </w:r>
      <w:r w:rsidRPr="00D95415">
        <w:rPr>
          <w:rFonts w:asciiTheme="majorHAnsi" w:hAnsiTheme="majorHAnsi" w:cstheme="majorHAnsi"/>
          <w:color w:val="000000"/>
          <w:sz w:val="30"/>
          <w:szCs w:val="30"/>
        </w:rPr>
        <w:t> loãng?</w:t>
      </w:r>
    </w:p>
    <w:p w14:paraId="75A6CBE9"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A. Thanh đồng tan dần, khí không màu thoát ra</w:t>
      </w:r>
    </w:p>
    <w:p w14:paraId="1AE9A6B4"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B. Thanh đồng tan dần, dung dịch chuyển thành màu xanh lam</w:t>
      </w:r>
    </w:p>
    <w:p w14:paraId="10AD0104" w14:textId="77777777" w:rsidR="00D95415" w:rsidRPr="00303E0C"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30"/>
          <w:szCs w:val="30"/>
        </w:rPr>
      </w:pPr>
      <w:r w:rsidRPr="00303E0C">
        <w:rPr>
          <w:rFonts w:asciiTheme="majorHAnsi" w:hAnsiTheme="majorHAnsi" w:cstheme="majorHAnsi"/>
          <w:color w:val="FF0000"/>
          <w:sz w:val="30"/>
          <w:szCs w:val="30"/>
        </w:rPr>
        <w:t>C. Không hiện tượng</w:t>
      </w:r>
    </w:p>
    <w:p w14:paraId="580C9DB7"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D. Có kết tủa trắng.</w:t>
      </w:r>
    </w:p>
    <w:p w14:paraId="3EAD7C3C"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Style w:val="Strong"/>
          <w:rFonts w:asciiTheme="majorHAnsi" w:eastAsiaTheme="majorEastAsia" w:hAnsiTheme="majorHAnsi" w:cstheme="majorHAnsi"/>
          <w:color w:val="008000"/>
          <w:sz w:val="30"/>
          <w:szCs w:val="30"/>
        </w:rPr>
        <w:t>Câu 23:</w:t>
      </w:r>
      <w:r w:rsidRPr="00D95415">
        <w:rPr>
          <w:rFonts w:asciiTheme="majorHAnsi" w:hAnsiTheme="majorHAnsi" w:cstheme="majorHAnsi"/>
          <w:color w:val="000000"/>
          <w:sz w:val="30"/>
          <w:szCs w:val="30"/>
        </w:rPr>
        <w:t> Hiện tượng xảy ra khi cho 1 lá nhôm vào dung dịch H</w:t>
      </w:r>
      <w:r w:rsidRPr="00D95415">
        <w:rPr>
          <w:rFonts w:asciiTheme="majorHAnsi" w:hAnsiTheme="majorHAnsi" w:cstheme="majorHAnsi"/>
          <w:color w:val="000000"/>
          <w:sz w:val="30"/>
          <w:szCs w:val="30"/>
          <w:vertAlign w:val="subscript"/>
        </w:rPr>
        <w:t>2</w:t>
      </w:r>
      <w:r w:rsidRPr="00D95415">
        <w:rPr>
          <w:rFonts w:asciiTheme="majorHAnsi" w:hAnsiTheme="majorHAnsi" w:cstheme="majorHAnsi"/>
          <w:color w:val="000000"/>
          <w:sz w:val="30"/>
          <w:szCs w:val="30"/>
        </w:rPr>
        <w:t>SO</w:t>
      </w:r>
      <w:r w:rsidRPr="00D95415">
        <w:rPr>
          <w:rFonts w:asciiTheme="majorHAnsi" w:hAnsiTheme="majorHAnsi" w:cstheme="majorHAnsi"/>
          <w:color w:val="000000"/>
          <w:sz w:val="30"/>
          <w:szCs w:val="30"/>
          <w:vertAlign w:val="subscript"/>
        </w:rPr>
        <w:t>4</w:t>
      </w:r>
      <w:r w:rsidRPr="00D95415">
        <w:rPr>
          <w:rFonts w:asciiTheme="majorHAnsi" w:hAnsiTheme="majorHAnsi" w:cstheme="majorHAnsi"/>
          <w:color w:val="000000"/>
          <w:sz w:val="30"/>
          <w:szCs w:val="30"/>
        </w:rPr>
        <w:t> đặc, nguội:</w:t>
      </w:r>
    </w:p>
    <w:p w14:paraId="2083D062"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A. Khí mùi hắc thoát ra</w:t>
      </w:r>
    </w:p>
    <w:p w14:paraId="7BDDF71F"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B. Khí không màu và không mùi thoát ra</w:t>
      </w:r>
    </w:p>
    <w:p w14:paraId="0D5E50F5"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C. Lá nhôm tan dần</w:t>
      </w:r>
    </w:p>
    <w:p w14:paraId="765481AB" w14:textId="77777777" w:rsidR="00D95415" w:rsidRPr="00303E0C"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30"/>
          <w:szCs w:val="30"/>
        </w:rPr>
      </w:pPr>
      <w:r w:rsidRPr="00303E0C">
        <w:rPr>
          <w:rFonts w:asciiTheme="majorHAnsi" w:hAnsiTheme="majorHAnsi" w:cstheme="majorHAnsi"/>
          <w:color w:val="FF0000"/>
          <w:sz w:val="30"/>
          <w:szCs w:val="30"/>
        </w:rPr>
        <w:t>D. Không có hiện tượng</w:t>
      </w:r>
    </w:p>
    <w:p w14:paraId="4884E2D8"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Style w:val="Strong"/>
          <w:rFonts w:asciiTheme="majorHAnsi" w:eastAsiaTheme="majorEastAsia" w:hAnsiTheme="majorHAnsi" w:cstheme="majorHAnsi"/>
          <w:color w:val="008000"/>
          <w:sz w:val="30"/>
          <w:szCs w:val="30"/>
        </w:rPr>
        <w:t>Câu 24:</w:t>
      </w:r>
      <w:r w:rsidRPr="00D95415">
        <w:rPr>
          <w:rFonts w:asciiTheme="majorHAnsi" w:hAnsiTheme="majorHAnsi" w:cstheme="majorHAnsi"/>
          <w:color w:val="000000"/>
          <w:sz w:val="30"/>
          <w:szCs w:val="30"/>
        </w:rPr>
        <w:t xml:space="preserve"> Cho 5,4 gam nhôm vào dung dịch HCl </w:t>
      </w:r>
      <w:proofErr w:type="gramStart"/>
      <w:r w:rsidRPr="00D95415">
        <w:rPr>
          <w:rFonts w:asciiTheme="majorHAnsi" w:hAnsiTheme="majorHAnsi" w:cstheme="majorHAnsi"/>
          <w:color w:val="000000"/>
          <w:sz w:val="30"/>
          <w:szCs w:val="30"/>
        </w:rPr>
        <w:t>dư ,</w:t>
      </w:r>
      <w:proofErr w:type="gramEnd"/>
      <w:r w:rsidRPr="00D95415">
        <w:rPr>
          <w:rFonts w:asciiTheme="majorHAnsi" w:hAnsiTheme="majorHAnsi" w:cstheme="majorHAnsi"/>
          <w:color w:val="000000"/>
          <w:sz w:val="30"/>
          <w:szCs w:val="30"/>
        </w:rPr>
        <w:t xml:space="preserve"> thể tích khí thoát ra (ở đktc) là:</w:t>
      </w:r>
    </w:p>
    <w:p w14:paraId="2CFF5DC6"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A. 4,48 lít</w:t>
      </w:r>
    </w:p>
    <w:p w14:paraId="5BBD3E95" w14:textId="77777777" w:rsidR="00D95415" w:rsidRPr="00303E0C"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30"/>
          <w:szCs w:val="30"/>
        </w:rPr>
      </w:pPr>
      <w:r w:rsidRPr="00303E0C">
        <w:rPr>
          <w:rFonts w:asciiTheme="majorHAnsi" w:hAnsiTheme="majorHAnsi" w:cstheme="majorHAnsi"/>
          <w:color w:val="FF0000"/>
          <w:sz w:val="30"/>
          <w:szCs w:val="30"/>
        </w:rPr>
        <w:t>B. 6,72 lít</w:t>
      </w:r>
    </w:p>
    <w:p w14:paraId="0616C92D"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C. 13,44 lít</w:t>
      </w:r>
    </w:p>
    <w:p w14:paraId="33307E2B"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D. 8,96 lít</w:t>
      </w:r>
    </w:p>
    <w:p w14:paraId="68B673B3"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Style w:val="Strong"/>
          <w:rFonts w:asciiTheme="majorHAnsi" w:eastAsiaTheme="majorEastAsia" w:hAnsiTheme="majorHAnsi" w:cstheme="majorHAnsi"/>
          <w:color w:val="008000"/>
          <w:sz w:val="30"/>
          <w:szCs w:val="30"/>
        </w:rPr>
        <w:t>Câu 25:</w:t>
      </w:r>
      <w:r w:rsidRPr="00D95415">
        <w:rPr>
          <w:rFonts w:asciiTheme="majorHAnsi" w:hAnsiTheme="majorHAnsi" w:cstheme="majorHAnsi"/>
          <w:color w:val="000000"/>
          <w:sz w:val="30"/>
          <w:szCs w:val="30"/>
        </w:rPr>
        <w:t> Cho 1 viên Natri vào dung dịch CuSO</w:t>
      </w:r>
      <w:r w:rsidRPr="00D95415">
        <w:rPr>
          <w:rFonts w:asciiTheme="majorHAnsi" w:hAnsiTheme="majorHAnsi" w:cstheme="majorHAnsi"/>
          <w:color w:val="000000"/>
          <w:sz w:val="30"/>
          <w:szCs w:val="30"/>
          <w:vertAlign w:val="subscript"/>
        </w:rPr>
        <w:t>4</w:t>
      </w:r>
      <w:r w:rsidRPr="00D95415">
        <w:rPr>
          <w:rFonts w:asciiTheme="majorHAnsi" w:hAnsiTheme="majorHAnsi" w:cstheme="majorHAnsi"/>
          <w:color w:val="000000"/>
          <w:sz w:val="30"/>
          <w:szCs w:val="30"/>
        </w:rPr>
        <w:t>, hiện tượng xảy ra:</w:t>
      </w:r>
    </w:p>
    <w:p w14:paraId="3A818699"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A. Viên Natri tan dần, sủi bọt khí, dung dịch không đổi màu</w:t>
      </w:r>
    </w:p>
    <w:p w14:paraId="16157CFE"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 xml:space="preserve">B. Viên Natri tan </w:t>
      </w:r>
      <w:proofErr w:type="gramStart"/>
      <w:r w:rsidRPr="00D95415">
        <w:rPr>
          <w:rFonts w:asciiTheme="majorHAnsi" w:hAnsiTheme="majorHAnsi" w:cstheme="majorHAnsi"/>
          <w:color w:val="000000"/>
          <w:sz w:val="30"/>
          <w:szCs w:val="30"/>
        </w:rPr>
        <w:t>dần,không</w:t>
      </w:r>
      <w:proofErr w:type="gramEnd"/>
      <w:r w:rsidRPr="00D95415">
        <w:rPr>
          <w:rFonts w:asciiTheme="majorHAnsi" w:hAnsiTheme="majorHAnsi" w:cstheme="majorHAnsi"/>
          <w:color w:val="000000"/>
          <w:sz w:val="30"/>
          <w:szCs w:val="30"/>
        </w:rPr>
        <w:t xml:space="preserve"> có khí thoát ra, có kết tủa màu xanh</w:t>
      </w:r>
    </w:p>
    <w:p w14:paraId="5168D4D8" w14:textId="77777777" w:rsidR="00D95415" w:rsidRPr="00303E0C"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30"/>
          <w:szCs w:val="30"/>
        </w:rPr>
      </w:pPr>
      <w:r w:rsidRPr="00303E0C">
        <w:rPr>
          <w:rFonts w:asciiTheme="majorHAnsi" w:hAnsiTheme="majorHAnsi" w:cstheme="majorHAnsi"/>
          <w:color w:val="FF0000"/>
          <w:sz w:val="30"/>
          <w:szCs w:val="30"/>
        </w:rPr>
        <w:t>C. Viên Natri tan, có khí không màu thoát ra, xuất hiện kết tủa màu xanh</w:t>
      </w:r>
    </w:p>
    <w:p w14:paraId="3DBA41A1" w14:textId="77777777" w:rsidR="00D95415" w:rsidRPr="00D95415" w:rsidRDefault="00D95415" w:rsidP="00D95415">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30"/>
          <w:szCs w:val="30"/>
        </w:rPr>
      </w:pPr>
      <w:r w:rsidRPr="00D95415">
        <w:rPr>
          <w:rFonts w:asciiTheme="majorHAnsi" w:hAnsiTheme="majorHAnsi" w:cstheme="majorHAnsi"/>
          <w:color w:val="000000"/>
          <w:sz w:val="30"/>
          <w:szCs w:val="30"/>
        </w:rPr>
        <w:t>D. Không có hiện tượng.</w:t>
      </w:r>
    </w:p>
    <w:p w14:paraId="11809632" w14:textId="77777777" w:rsidR="00AE7806" w:rsidRPr="00D95415" w:rsidRDefault="00AE7806">
      <w:pPr>
        <w:rPr>
          <w:rFonts w:asciiTheme="majorHAnsi" w:hAnsiTheme="majorHAnsi" w:cstheme="majorHAnsi"/>
          <w:sz w:val="30"/>
          <w:szCs w:val="30"/>
          <w:lang w:val="en-US"/>
        </w:rPr>
      </w:pPr>
    </w:p>
    <w:sectPr w:rsidR="00AE7806" w:rsidRPr="00D95415" w:rsidSect="00E635E0">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MJXc-TeX-main-Rw">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E0"/>
    <w:rsid w:val="00023026"/>
    <w:rsid w:val="00204752"/>
    <w:rsid w:val="00303E0C"/>
    <w:rsid w:val="004D15E5"/>
    <w:rsid w:val="00700902"/>
    <w:rsid w:val="00A168AE"/>
    <w:rsid w:val="00AE7806"/>
    <w:rsid w:val="00B8281E"/>
    <w:rsid w:val="00D85C96"/>
    <w:rsid w:val="00D95415"/>
    <w:rsid w:val="00E635E0"/>
    <w:rsid w:val="00F94FF3"/>
    <w:rsid w:val="00FD281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463C"/>
  <w15:chartTrackingRefBased/>
  <w15:docId w15:val="{7DDEB057-0A39-4686-A0FD-CD7642BE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E63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5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5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5E0"/>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5E0"/>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5E0"/>
    <w:rPr>
      <w:rFonts w:eastAsiaTheme="majorEastAsia" w:cstheme="majorBidi"/>
      <w:color w:val="272727" w:themeColor="text1" w:themeTint="D8"/>
    </w:rPr>
  </w:style>
  <w:style w:type="paragraph" w:styleId="Title">
    <w:name w:val="Title"/>
    <w:basedOn w:val="Normal"/>
    <w:next w:val="Normal"/>
    <w:link w:val="TitleChar"/>
    <w:uiPriority w:val="10"/>
    <w:qFormat/>
    <w:rsid w:val="00E635E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5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5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35E0"/>
    <w:rPr>
      <w:i/>
      <w:iCs/>
      <w:color w:val="404040" w:themeColor="text1" w:themeTint="BF"/>
    </w:rPr>
  </w:style>
  <w:style w:type="paragraph" w:styleId="ListParagraph">
    <w:name w:val="List Paragraph"/>
    <w:basedOn w:val="Normal"/>
    <w:uiPriority w:val="34"/>
    <w:qFormat/>
    <w:rsid w:val="00E635E0"/>
    <w:pPr>
      <w:ind w:left="720"/>
      <w:contextualSpacing/>
    </w:pPr>
  </w:style>
  <w:style w:type="character" w:styleId="IntenseEmphasis">
    <w:name w:val="Intense Emphasis"/>
    <w:basedOn w:val="DefaultParagraphFont"/>
    <w:uiPriority w:val="21"/>
    <w:qFormat/>
    <w:rsid w:val="00E635E0"/>
    <w:rPr>
      <w:i/>
      <w:iCs/>
      <w:color w:val="0F4761" w:themeColor="accent1" w:themeShade="BF"/>
    </w:rPr>
  </w:style>
  <w:style w:type="paragraph" w:styleId="IntenseQuote">
    <w:name w:val="Intense Quote"/>
    <w:basedOn w:val="Normal"/>
    <w:next w:val="Normal"/>
    <w:link w:val="IntenseQuoteChar"/>
    <w:uiPriority w:val="30"/>
    <w:qFormat/>
    <w:rsid w:val="00E63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5E0"/>
    <w:rPr>
      <w:i/>
      <w:iCs/>
      <w:color w:val="0F4761" w:themeColor="accent1" w:themeShade="BF"/>
    </w:rPr>
  </w:style>
  <w:style w:type="character" w:styleId="IntenseReference">
    <w:name w:val="Intense Reference"/>
    <w:basedOn w:val="DefaultParagraphFont"/>
    <w:uiPriority w:val="32"/>
    <w:qFormat/>
    <w:rsid w:val="00E635E0"/>
    <w:rPr>
      <w:b/>
      <w:bCs/>
      <w:smallCaps/>
      <w:color w:val="0F4761" w:themeColor="accent1" w:themeShade="BF"/>
      <w:spacing w:val="5"/>
    </w:rPr>
  </w:style>
  <w:style w:type="paragraph" w:styleId="NormalWeb">
    <w:name w:val="Normal (Web)"/>
    <w:basedOn w:val="Normal"/>
    <w:uiPriority w:val="99"/>
    <w:semiHidden/>
    <w:unhideWhenUsed/>
    <w:rsid w:val="00E635E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635E0"/>
    <w:rPr>
      <w:b/>
      <w:bCs/>
    </w:rPr>
  </w:style>
  <w:style w:type="character" w:customStyle="1" w:styleId="mjx-char">
    <w:name w:val="mjx-char"/>
    <w:basedOn w:val="DefaultParagraphFont"/>
    <w:rsid w:val="00303E0C"/>
  </w:style>
  <w:style w:type="character" w:customStyle="1" w:styleId="mjxassistivemathml">
    <w:name w:val="mjx_assistive_mathml"/>
    <w:basedOn w:val="DefaultParagraphFont"/>
    <w:rsid w:val="0030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576">
      <w:bodyDiv w:val="1"/>
      <w:marLeft w:val="0"/>
      <w:marRight w:val="0"/>
      <w:marTop w:val="0"/>
      <w:marBottom w:val="0"/>
      <w:divBdr>
        <w:top w:val="none" w:sz="0" w:space="0" w:color="auto"/>
        <w:left w:val="none" w:sz="0" w:space="0" w:color="auto"/>
        <w:bottom w:val="none" w:sz="0" w:space="0" w:color="auto"/>
        <w:right w:val="none" w:sz="0" w:space="0" w:color="auto"/>
      </w:divBdr>
    </w:div>
    <w:div w:id="51663468">
      <w:bodyDiv w:val="1"/>
      <w:marLeft w:val="0"/>
      <w:marRight w:val="0"/>
      <w:marTop w:val="0"/>
      <w:marBottom w:val="0"/>
      <w:divBdr>
        <w:top w:val="none" w:sz="0" w:space="0" w:color="auto"/>
        <w:left w:val="none" w:sz="0" w:space="0" w:color="auto"/>
        <w:bottom w:val="none" w:sz="0" w:space="0" w:color="auto"/>
        <w:right w:val="none" w:sz="0" w:space="0" w:color="auto"/>
      </w:divBdr>
    </w:div>
    <w:div w:id="114452438">
      <w:bodyDiv w:val="1"/>
      <w:marLeft w:val="0"/>
      <w:marRight w:val="0"/>
      <w:marTop w:val="0"/>
      <w:marBottom w:val="0"/>
      <w:divBdr>
        <w:top w:val="none" w:sz="0" w:space="0" w:color="auto"/>
        <w:left w:val="none" w:sz="0" w:space="0" w:color="auto"/>
        <w:bottom w:val="none" w:sz="0" w:space="0" w:color="auto"/>
        <w:right w:val="none" w:sz="0" w:space="0" w:color="auto"/>
      </w:divBdr>
    </w:div>
    <w:div w:id="200092603">
      <w:bodyDiv w:val="1"/>
      <w:marLeft w:val="0"/>
      <w:marRight w:val="0"/>
      <w:marTop w:val="0"/>
      <w:marBottom w:val="0"/>
      <w:divBdr>
        <w:top w:val="none" w:sz="0" w:space="0" w:color="auto"/>
        <w:left w:val="none" w:sz="0" w:space="0" w:color="auto"/>
        <w:bottom w:val="none" w:sz="0" w:space="0" w:color="auto"/>
        <w:right w:val="none" w:sz="0" w:space="0" w:color="auto"/>
      </w:divBdr>
    </w:div>
    <w:div w:id="338122165">
      <w:bodyDiv w:val="1"/>
      <w:marLeft w:val="0"/>
      <w:marRight w:val="0"/>
      <w:marTop w:val="0"/>
      <w:marBottom w:val="0"/>
      <w:divBdr>
        <w:top w:val="none" w:sz="0" w:space="0" w:color="auto"/>
        <w:left w:val="none" w:sz="0" w:space="0" w:color="auto"/>
        <w:bottom w:val="none" w:sz="0" w:space="0" w:color="auto"/>
        <w:right w:val="none" w:sz="0" w:space="0" w:color="auto"/>
      </w:divBdr>
    </w:div>
    <w:div w:id="453982344">
      <w:bodyDiv w:val="1"/>
      <w:marLeft w:val="0"/>
      <w:marRight w:val="0"/>
      <w:marTop w:val="0"/>
      <w:marBottom w:val="0"/>
      <w:divBdr>
        <w:top w:val="none" w:sz="0" w:space="0" w:color="auto"/>
        <w:left w:val="none" w:sz="0" w:space="0" w:color="auto"/>
        <w:bottom w:val="none" w:sz="0" w:space="0" w:color="auto"/>
        <w:right w:val="none" w:sz="0" w:space="0" w:color="auto"/>
      </w:divBdr>
    </w:div>
    <w:div w:id="484785025">
      <w:bodyDiv w:val="1"/>
      <w:marLeft w:val="0"/>
      <w:marRight w:val="0"/>
      <w:marTop w:val="0"/>
      <w:marBottom w:val="0"/>
      <w:divBdr>
        <w:top w:val="none" w:sz="0" w:space="0" w:color="auto"/>
        <w:left w:val="none" w:sz="0" w:space="0" w:color="auto"/>
        <w:bottom w:val="none" w:sz="0" w:space="0" w:color="auto"/>
        <w:right w:val="none" w:sz="0" w:space="0" w:color="auto"/>
      </w:divBdr>
    </w:div>
    <w:div w:id="554315663">
      <w:bodyDiv w:val="1"/>
      <w:marLeft w:val="0"/>
      <w:marRight w:val="0"/>
      <w:marTop w:val="0"/>
      <w:marBottom w:val="0"/>
      <w:divBdr>
        <w:top w:val="none" w:sz="0" w:space="0" w:color="auto"/>
        <w:left w:val="none" w:sz="0" w:space="0" w:color="auto"/>
        <w:bottom w:val="none" w:sz="0" w:space="0" w:color="auto"/>
        <w:right w:val="none" w:sz="0" w:space="0" w:color="auto"/>
      </w:divBdr>
    </w:div>
    <w:div w:id="592209143">
      <w:bodyDiv w:val="1"/>
      <w:marLeft w:val="0"/>
      <w:marRight w:val="0"/>
      <w:marTop w:val="0"/>
      <w:marBottom w:val="0"/>
      <w:divBdr>
        <w:top w:val="none" w:sz="0" w:space="0" w:color="auto"/>
        <w:left w:val="none" w:sz="0" w:space="0" w:color="auto"/>
        <w:bottom w:val="none" w:sz="0" w:space="0" w:color="auto"/>
        <w:right w:val="none" w:sz="0" w:space="0" w:color="auto"/>
      </w:divBdr>
    </w:div>
    <w:div w:id="672998337">
      <w:bodyDiv w:val="1"/>
      <w:marLeft w:val="0"/>
      <w:marRight w:val="0"/>
      <w:marTop w:val="0"/>
      <w:marBottom w:val="0"/>
      <w:divBdr>
        <w:top w:val="none" w:sz="0" w:space="0" w:color="auto"/>
        <w:left w:val="none" w:sz="0" w:space="0" w:color="auto"/>
        <w:bottom w:val="none" w:sz="0" w:space="0" w:color="auto"/>
        <w:right w:val="none" w:sz="0" w:space="0" w:color="auto"/>
      </w:divBdr>
    </w:div>
    <w:div w:id="829059084">
      <w:bodyDiv w:val="1"/>
      <w:marLeft w:val="0"/>
      <w:marRight w:val="0"/>
      <w:marTop w:val="0"/>
      <w:marBottom w:val="0"/>
      <w:divBdr>
        <w:top w:val="none" w:sz="0" w:space="0" w:color="auto"/>
        <w:left w:val="none" w:sz="0" w:space="0" w:color="auto"/>
        <w:bottom w:val="none" w:sz="0" w:space="0" w:color="auto"/>
        <w:right w:val="none" w:sz="0" w:space="0" w:color="auto"/>
      </w:divBdr>
    </w:div>
    <w:div w:id="953514158">
      <w:bodyDiv w:val="1"/>
      <w:marLeft w:val="0"/>
      <w:marRight w:val="0"/>
      <w:marTop w:val="0"/>
      <w:marBottom w:val="0"/>
      <w:divBdr>
        <w:top w:val="none" w:sz="0" w:space="0" w:color="auto"/>
        <w:left w:val="none" w:sz="0" w:space="0" w:color="auto"/>
        <w:bottom w:val="none" w:sz="0" w:space="0" w:color="auto"/>
        <w:right w:val="none" w:sz="0" w:space="0" w:color="auto"/>
      </w:divBdr>
    </w:div>
    <w:div w:id="1000080791">
      <w:bodyDiv w:val="1"/>
      <w:marLeft w:val="0"/>
      <w:marRight w:val="0"/>
      <w:marTop w:val="0"/>
      <w:marBottom w:val="0"/>
      <w:divBdr>
        <w:top w:val="none" w:sz="0" w:space="0" w:color="auto"/>
        <w:left w:val="none" w:sz="0" w:space="0" w:color="auto"/>
        <w:bottom w:val="none" w:sz="0" w:space="0" w:color="auto"/>
        <w:right w:val="none" w:sz="0" w:space="0" w:color="auto"/>
      </w:divBdr>
    </w:div>
    <w:div w:id="1045642032">
      <w:bodyDiv w:val="1"/>
      <w:marLeft w:val="0"/>
      <w:marRight w:val="0"/>
      <w:marTop w:val="0"/>
      <w:marBottom w:val="0"/>
      <w:divBdr>
        <w:top w:val="none" w:sz="0" w:space="0" w:color="auto"/>
        <w:left w:val="none" w:sz="0" w:space="0" w:color="auto"/>
        <w:bottom w:val="none" w:sz="0" w:space="0" w:color="auto"/>
        <w:right w:val="none" w:sz="0" w:space="0" w:color="auto"/>
      </w:divBdr>
    </w:div>
    <w:div w:id="1110198466">
      <w:bodyDiv w:val="1"/>
      <w:marLeft w:val="0"/>
      <w:marRight w:val="0"/>
      <w:marTop w:val="0"/>
      <w:marBottom w:val="0"/>
      <w:divBdr>
        <w:top w:val="none" w:sz="0" w:space="0" w:color="auto"/>
        <w:left w:val="none" w:sz="0" w:space="0" w:color="auto"/>
        <w:bottom w:val="none" w:sz="0" w:space="0" w:color="auto"/>
        <w:right w:val="none" w:sz="0" w:space="0" w:color="auto"/>
      </w:divBdr>
    </w:div>
    <w:div w:id="1292712364">
      <w:bodyDiv w:val="1"/>
      <w:marLeft w:val="0"/>
      <w:marRight w:val="0"/>
      <w:marTop w:val="0"/>
      <w:marBottom w:val="0"/>
      <w:divBdr>
        <w:top w:val="none" w:sz="0" w:space="0" w:color="auto"/>
        <w:left w:val="none" w:sz="0" w:space="0" w:color="auto"/>
        <w:bottom w:val="none" w:sz="0" w:space="0" w:color="auto"/>
        <w:right w:val="none" w:sz="0" w:space="0" w:color="auto"/>
      </w:divBdr>
    </w:div>
    <w:div w:id="1344631558">
      <w:bodyDiv w:val="1"/>
      <w:marLeft w:val="0"/>
      <w:marRight w:val="0"/>
      <w:marTop w:val="0"/>
      <w:marBottom w:val="0"/>
      <w:divBdr>
        <w:top w:val="none" w:sz="0" w:space="0" w:color="auto"/>
        <w:left w:val="none" w:sz="0" w:space="0" w:color="auto"/>
        <w:bottom w:val="none" w:sz="0" w:space="0" w:color="auto"/>
        <w:right w:val="none" w:sz="0" w:space="0" w:color="auto"/>
      </w:divBdr>
    </w:div>
    <w:div w:id="1418861702">
      <w:bodyDiv w:val="1"/>
      <w:marLeft w:val="0"/>
      <w:marRight w:val="0"/>
      <w:marTop w:val="0"/>
      <w:marBottom w:val="0"/>
      <w:divBdr>
        <w:top w:val="none" w:sz="0" w:space="0" w:color="auto"/>
        <w:left w:val="none" w:sz="0" w:space="0" w:color="auto"/>
        <w:bottom w:val="none" w:sz="0" w:space="0" w:color="auto"/>
        <w:right w:val="none" w:sz="0" w:space="0" w:color="auto"/>
      </w:divBdr>
    </w:div>
    <w:div w:id="1441727030">
      <w:bodyDiv w:val="1"/>
      <w:marLeft w:val="0"/>
      <w:marRight w:val="0"/>
      <w:marTop w:val="0"/>
      <w:marBottom w:val="0"/>
      <w:divBdr>
        <w:top w:val="none" w:sz="0" w:space="0" w:color="auto"/>
        <w:left w:val="none" w:sz="0" w:space="0" w:color="auto"/>
        <w:bottom w:val="none" w:sz="0" w:space="0" w:color="auto"/>
        <w:right w:val="none" w:sz="0" w:space="0" w:color="auto"/>
      </w:divBdr>
    </w:div>
    <w:div w:id="1467970201">
      <w:bodyDiv w:val="1"/>
      <w:marLeft w:val="0"/>
      <w:marRight w:val="0"/>
      <w:marTop w:val="0"/>
      <w:marBottom w:val="0"/>
      <w:divBdr>
        <w:top w:val="none" w:sz="0" w:space="0" w:color="auto"/>
        <w:left w:val="none" w:sz="0" w:space="0" w:color="auto"/>
        <w:bottom w:val="none" w:sz="0" w:space="0" w:color="auto"/>
        <w:right w:val="none" w:sz="0" w:space="0" w:color="auto"/>
      </w:divBdr>
    </w:div>
    <w:div w:id="1560822348">
      <w:bodyDiv w:val="1"/>
      <w:marLeft w:val="0"/>
      <w:marRight w:val="0"/>
      <w:marTop w:val="0"/>
      <w:marBottom w:val="0"/>
      <w:divBdr>
        <w:top w:val="none" w:sz="0" w:space="0" w:color="auto"/>
        <w:left w:val="none" w:sz="0" w:space="0" w:color="auto"/>
        <w:bottom w:val="none" w:sz="0" w:space="0" w:color="auto"/>
        <w:right w:val="none" w:sz="0" w:space="0" w:color="auto"/>
      </w:divBdr>
    </w:div>
    <w:div w:id="1595090985">
      <w:bodyDiv w:val="1"/>
      <w:marLeft w:val="0"/>
      <w:marRight w:val="0"/>
      <w:marTop w:val="0"/>
      <w:marBottom w:val="0"/>
      <w:divBdr>
        <w:top w:val="none" w:sz="0" w:space="0" w:color="auto"/>
        <w:left w:val="none" w:sz="0" w:space="0" w:color="auto"/>
        <w:bottom w:val="none" w:sz="0" w:space="0" w:color="auto"/>
        <w:right w:val="none" w:sz="0" w:space="0" w:color="auto"/>
      </w:divBdr>
    </w:div>
    <w:div w:id="1627396203">
      <w:bodyDiv w:val="1"/>
      <w:marLeft w:val="0"/>
      <w:marRight w:val="0"/>
      <w:marTop w:val="0"/>
      <w:marBottom w:val="0"/>
      <w:divBdr>
        <w:top w:val="none" w:sz="0" w:space="0" w:color="auto"/>
        <w:left w:val="none" w:sz="0" w:space="0" w:color="auto"/>
        <w:bottom w:val="none" w:sz="0" w:space="0" w:color="auto"/>
        <w:right w:val="none" w:sz="0" w:space="0" w:color="auto"/>
      </w:divBdr>
    </w:div>
    <w:div w:id="1711999403">
      <w:bodyDiv w:val="1"/>
      <w:marLeft w:val="0"/>
      <w:marRight w:val="0"/>
      <w:marTop w:val="0"/>
      <w:marBottom w:val="0"/>
      <w:divBdr>
        <w:top w:val="none" w:sz="0" w:space="0" w:color="auto"/>
        <w:left w:val="none" w:sz="0" w:space="0" w:color="auto"/>
        <w:bottom w:val="none" w:sz="0" w:space="0" w:color="auto"/>
        <w:right w:val="none" w:sz="0" w:space="0" w:color="auto"/>
      </w:divBdr>
    </w:div>
    <w:div w:id="1950813119">
      <w:bodyDiv w:val="1"/>
      <w:marLeft w:val="0"/>
      <w:marRight w:val="0"/>
      <w:marTop w:val="0"/>
      <w:marBottom w:val="0"/>
      <w:divBdr>
        <w:top w:val="none" w:sz="0" w:space="0" w:color="auto"/>
        <w:left w:val="none" w:sz="0" w:space="0" w:color="auto"/>
        <w:bottom w:val="none" w:sz="0" w:space="0" w:color="auto"/>
        <w:right w:val="none" w:sz="0" w:space="0" w:color="auto"/>
      </w:divBdr>
    </w:div>
    <w:div w:id="19819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8</cp:revision>
  <dcterms:created xsi:type="dcterms:W3CDTF">2024-07-06T13:24:00Z</dcterms:created>
  <dcterms:modified xsi:type="dcterms:W3CDTF">2024-07-09T13:29:00Z</dcterms:modified>
</cp:coreProperties>
</file>