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06220A" w:rsidRDefault="00835318" w:rsidP="00835318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bookmarkStart w:id="0" w:name="_GoBack"/>
      <w:bookmarkEnd w:id="0"/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GIỚI TỪ </w:t>
      </w:r>
      <w:r w:rsidR="00134EF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&amp;</w:t>
      </w: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LIÊN TỪ</w:t>
      </w:r>
    </w:p>
    <w:p w:rsidR="00835318" w:rsidRPr="0006220A" w:rsidRDefault="00835318" w:rsidP="0083531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35318" w:rsidRPr="0006220A" w:rsidRDefault="00835318" w:rsidP="0088424B">
      <w:pPr>
        <w:spacing w:after="12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I. GIỚI TỪ:</w:t>
      </w:r>
    </w:p>
    <w:p w:rsidR="00835318" w:rsidRPr="0006220A" w:rsidRDefault="00B35416" w:rsidP="0088424B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1</w:t>
      </w:r>
      <w:r w:rsidR="00835318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Giới từ là một từ hoặc nhóm từ chỉ sự liên hệ giữa </w:t>
      </w:r>
      <w:r w:rsidR="00163D00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các thành phần trước và sau giới từ</w:t>
      </w:r>
      <w:r w:rsidR="00835318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C50069" w:rsidRPr="0006220A" w:rsidRDefault="00C50069" w:rsidP="0088424B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F1264A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1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I left your book </w:t>
      </w: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on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table. [Tôi đã để cuốn sách của bạn ở trên bàn.]</w:t>
      </w:r>
    </w:p>
    <w:p w:rsidR="00F1264A" w:rsidRPr="0006220A" w:rsidRDefault="00C50069" w:rsidP="00DD5C02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Giới từ “on” thể hiện mối liên hệ về vị trí giữa danh từ “book” và danh từ “table”</w:t>
      </w:r>
      <w:r w:rsidR="00F1264A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F1264A" w:rsidRPr="0006220A" w:rsidRDefault="00F1264A" w:rsidP="0088424B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VD2: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She has never spoken </w:t>
      </w: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to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me. [Cô ấy chưa bao giờ nói chuyện với tôi.]</w:t>
      </w:r>
    </w:p>
    <w:p w:rsidR="00F1264A" w:rsidRPr="0006220A" w:rsidRDefault="00F1264A" w:rsidP="0083531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Giới từ “to” thể hiện mối liên hệ về vị trí giữa động từ “speak” và “đại từ tân ngữ “me”.</w:t>
      </w:r>
    </w:p>
    <w:p w:rsidR="007B5497" w:rsidRPr="0006220A" w:rsidRDefault="007B5497" w:rsidP="0083531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F7202" w:rsidRPr="0006220A" w:rsidRDefault="00B35416" w:rsidP="0088424B">
      <w:pPr>
        <w:spacing w:after="120"/>
        <w:ind w:left="284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2</w:t>
      </w:r>
      <w:r w:rsidR="004E3821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Theo sau giới từ là tân ngữ của giới từ. Cụm “giới từ + tân ngữ của giới từ” được gọi là “cụm giới từ” có chức năng như trạng ngữ.</w:t>
      </w:r>
    </w:p>
    <w:p w:rsidR="00B35416" w:rsidRPr="0006220A" w:rsidRDefault="00B35416" w:rsidP="00DD5C02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a.</w:t>
      </w:r>
      <w:r w:rsidR="007B5A3F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Giới từ đứng trước danh từ hoặc cụm danh từ:</w:t>
      </w:r>
    </w:p>
    <w:p w:rsidR="007B5A3F" w:rsidRPr="0006220A" w:rsidRDefault="007B5A3F" w:rsidP="007B5A3F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VD1: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The city hosts a jazz festival </w:t>
      </w: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in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the summer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B5A3F" w:rsidRPr="0006220A" w:rsidRDefault="007B5A3F" w:rsidP="00DD5C02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[Thành phố tổ chức lễ hội nhạc jazz vào mùa hè.]</w:t>
      </w:r>
    </w:p>
    <w:p w:rsidR="007B5A3F" w:rsidRPr="0006220A" w:rsidRDefault="007B5A3F" w:rsidP="00B35416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8E5F03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2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We had dinner </w:t>
      </w: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at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a Korean restaurant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B5A3F" w:rsidRPr="0006220A" w:rsidRDefault="007B5A3F" w:rsidP="007B5A3F">
      <w:pPr>
        <w:spacing w:after="0"/>
        <w:ind w:left="720"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[Chúng tôi đã ăn tối tại một nhà hàng Hàn Quốc.]</w:t>
      </w:r>
    </w:p>
    <w:p w:rsidR="008E5F03" w:rsidRPr="0006220A" w:rsidRDefault="008E5F03" w:rsidP="008E5F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E5F03" w:rsidRPr="0006220A" w:rsidRDefault="008E5F03" w:rsidP="00DD5C02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b. Giới từ đứng trước đại từ nhân xưng làm tân ngữ:</w:t>
      </w:r>
    </w:p>
    <w:p w:rsidR="002F0755" w:rsidRPr="0006220A" w:rsidRDefault="00DD5C02" w:rsidP="008E5F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8E5F03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8E5F03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D7D6A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bought a gift </w:t>
      </w:r>
      <w:r w:rsidR="002D7D6A"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for</w:t>
      </w:r>
      <w:r w:rsidR="002D7D6A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D7D6A"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you</w:t>
      </w:r>
      <w:r w:rsidR="002D7D6A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 [Tôi đã mua một món quà dành cho bạn.]</w:t>
      </w:r>
    </w:p>
    <w:p w:rsidR="009F6688" w:rsidRPr="0006220A" w:rsidRDefault="009F6688" w:rsidP="008E5F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F6688" w:rsidRPr="0006220A" w:rsidRDefault="009F6688" w:rsidP="00DD5C02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c. Giới </w:t>
      </w:r>
      <w:r w:rsidR="006C340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từ đứng trước danh động từ:</w:t>
      </w:r>
    </w:p>
    <w:p w:rsidR="009F6688" w:rsidRPr="0006220A" w:rsidRDefault="009F6688" w:rsidP="008E5F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VD1: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Besides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writing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summaries, she proofreads all of the professor’s work.</w:t>
      </w:r>
    </w:p>
    <w:p w:rsidR="009F6688" w:rsidRPr="0006220A" w:rsidRDefault="009F6688" w:rsidP="00DD5C02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[Ngoài việc viết các bản tóm tắt, cô ấy còn sửa lỗi cho tất cả văn bản của giáo sư.]</w:t>
      </w:r>
    </w:p>
    <w:p w:rsidR="009F6688" w:rsidRPr="0006220A" w:rsidRDefault="009F6688" w:rsidP="004C0C7B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VD2:</w:t>
      </w:r>
      <w:r w:rsidR="004C0C7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Headphones will enable you to listen to the music </w:t>
      </w:r>
      <w:r w:rsidR="004C0C7B"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without</w:t>
      </w:r>
      <w:r w:rsidR="004C0C7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0C7B"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disturbing</w:t>
      </w:r>
      <w:r w:rsidR="004C0C7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anyone.</w:t>
      </w:r>
    </w:p>
    <w:p w:rsidR="004C0C7B" w:rsidRPr="0006220A" w:rsidRDefault="004C0C7B" w:rsidP="004C0C7B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[Tai nghe sẽ giúp bạn nghe nhạc mà không làm phiền bất kì ai.]</w:t>
      </w:r>
    </w:p>
    <w:p w:rsidR="006C340B" w:rsidRPr="0006220A" w:rsidRDefault="006C340B" w:rsidP="006C340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C340B" w:rsidRPr="0006220A" w:rsidRDefault="006C340B" w:rsidP="00220E43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d. Giới từ đứng trước mệnh đề danh ngữ:</w:t>
      </w:r>
    </w:p>
    <w:p w:rsidR="006C340B" w:rsidRPr="0006220A" w:rsidRDefault="000C7BD6" w:rsidP="006C340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6C340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6C340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He told the story </w:t>
      </w:r>
      <w:r w:rsidR="006C340B"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to</w:t>
      </w:r>
      <w:r w:rsidR="006C340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340B"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whomever he met</w:t>
      </w:r>
      <w:r w:rsidR="006C340B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6C340B" w:rsidRPr="0006220A" w:rsidRDefault="006C340B" w:rsidP="006C340B">
      <w:pPr>
        <w:spacing w:after="0"/>
        <w:ind w:left="720"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[Anh ấy kể câu chuyện cho bất kì ai mà anh ấy đã gặp.]</w:t>
      </w:r>
    </w:p>
    <w:p w:rsidR="00574784" w:rsidRPr="0006220A" w:rsidRDefault="00574784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74784" w:rsidRPr="0006220A" w:rsidRDefault="00574784" w:rsidP="00220E43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2. Cụm giới từ có các chức năng như một trạng ngữ trong câu:</w:t>
      </w:r>
    </w:p>
    <w:p w:rsidR="00574784" w:rsidRPr="0006220A" w:rsidRDefault="00574784" w:rsidP="00220E43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a. Cụm giới từ đứng ngay sau danh từ và bổ nghĩa cho danh từ:</w:t>
      </w:r>
    </w:p>
    <w:p w:rsidR="00574784" w:rsidRPr="0006220A" w:rsidRDefault="00023FA6" w:rsidP="00220E43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74784"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The box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74784"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on the table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empty. [Chiếc hộp ở trên bàn thì trống rỗng.]</w:t>
      </w:r>
    </w:p>
    <w:p w:rsidR="00574784" w:rsidRPr="0006220A" w:rsidRDefault="00574784" w:rsidP="00220E43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b. Cụm giới từ bổ nghĩa cho động từ:</w:t>
      </w:r>
    </w:p>
    <w:p w:rsidR="00574784" w:rsidRPr="0006220A" w:rsidRDefault="00023FA6" w:rsidP="00220E43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I 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exercise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74784"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in the morning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 [Tôi tập thể dục vào buổi sáng.]</w:t>
      </w:r>
    </w:p>
    <w:p w:rsidR="00574784" w:rsidRPr="0006220A" w:rsidRDefault="00574784" w:rsidP="00220E43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c. Cụm giới từ bổ nghĩa cho cả câu:</w:t>
      </w:r>
    </w:p>
    <w:p w:rsidR="00574784" w:rsidRPr="0006220A" w:rsidRDefault="00023FA6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74784" w:rsidRPr="0006220A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Of all the applicants</w:t>
      </w:r>
      <w:r w:rsidR="0057478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1C6362" w:rsidRPr="0006220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I think Donna is the most suitable one</w:t>
      </w:r>
      <w:r w:rsidR="001C6362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1C6362" w:rsidRPr="0006220A" w:rsidRDefault="001C6362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ab/>
      </w:r>
      <w:r w:rsidR="008B630C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[Trong số</w:t>
      </w: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tất cả các ứng viên, tôi nghĩa Donna là người phù hợp nhất.]</w:t>
      </w:r>
    </w:p>
    <w:p w:rsidR="008B630C" w:rsidRPr="0006220A" w:rsidRDefault="008B630C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B630C" w:rsidRPr="0006220A" w:rsidRDefault="008B630C" w:rsidP="00220E43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3. Các loại giới từ:</w:t>
      </w:r>
    </w:p>
    <w:p w:rsidR="008B630C" w:rsidRPr="0006220A" w:rsidRDefault="008B630C" w:rsidP="00220E43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a. Giới từ chỉ thời gian:</w:t>
      </w:r>
    </w:p>
    <w:p w:rsidR="000D6015" w:rsidRPr="0006220A" w:rsidRDefault="000D6015" w:rsidP="00220E43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• Các giới từ “In, At, On”: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4359"/>
      </w:tblGrid>
      <w:tr w:rsidR="008B630C" w:rsidRPr="0006220A" w:rsidTr="00A638F7">
        <w:tc>
          <w:tcPr>
            <w:tcW w:w="1668" w:type="dxa"/>
          </w:tcPr>
          <w:p w:rsidR="008B630C" w:rsidRPr="00AC67AA" w:rsidRDefault="008B630C" w:rsidP="00220E4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67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GIỚI TỪ</w:t>
            </w:r>
          </w:p>
        </w:tc>
        <w:tc>
          <w:tcPr>
            <w:tcW w:w="4110" w:type="dxa"/>
          </w:tcPr>
          <w:p w:rsidR="008B630C" w:rsidRPr="00AC67AA" w:rsidRDefault="008B630C" w:rsidP="00220E4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67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NGHĨA VÀ CÁCH DÙNG</w:t>
            </w:r>
          </w:p>
        </w:tc>
        <w:tc>
          <w:tcPr>
            <w:tcW w:w="4359" w:type="dxa"/>
          </w:tcPr>
          <w:p w:rsidR="008B630C" w:rsidRPr="00AC67AA" w:rsidRDefault="008B630C" w:rsidP="00220E4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67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VÍ DỤ</w:t>
            </w:r>
          </w:p>
        </w:tc>
      </w:tr>
      <w:tr w:rsidR="008B630C" w:rsidRPr="0006220A" w:rsidTr="00A638F7">
        <w:tc>
          <w:tcPr>
            <w:tcW w:w="1668" w:type="dxa"/>
          </w:tcPr>
          <w:p w:rsidR="00220E43" w:rsidRDefault="00220E43" w:rsidP="00220E43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p w:rsidR="008B630C" w:rsidRPr="0006220A" w:rsidRDefault="008B630C" w:rsidP="00220E43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</w:t>
            </w:r>
          </w:p>
        </w:tc>
        <w:tc>
          <w:tcPr>
            <w:tcW w:w="4110" w:type="dxa"/>
          </w:tcPr>
          <w:p w:rsidR="008B630C" w:rsidRPr="0006220A" w:rsidRDefault="008B630C" w:rsidP="00220E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+ tháng / năm / mùa / thế kỉ / khoảng thời gian / các buổi trong ngày</w:t>
            </w:r>
          </w:p>
        </w:tc>
        <w:tc>
          <w:tcPr>
            <w:tcW w:w="4359" w:type="dxa"/>
          </w:tcPr>
          <w:p w:rsidR="008B630C" w:rsidRPr="0006220A" w:rsidRDefault="008B630C" w:rsidP="00220E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 September; in 2018; in winter; in the 21</w:t>
            </w: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vertAlign w:val="superscript"/>
                <w:lang w:val="en-US"/>
              </w:rPr>
              <w:t>st</w:t>
            </w: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century; in three days; in the morning</w:t>
            </w:r>
          </w:p>
        </w:tc>
      </w:tr>
      <w:tr w:rsidR="008B630C" w:rsidRPr="0006220A" w:rsidTr="00A638F7">
        <w:tc>
          <w:tcPr>
            <w:tcW w:w="1668" w:type="dxa"/>
          </w:tcPr>
          <w:p w:rsidR="008B630C" w:rsidRPr="0006220A" w:rsidRDefault="008B630C" w:rsidP="00220E43">
            <w:pPr>
              <w:spacing w:before="120" w:after="120"/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At</w:t>
            </w:r>
          </w:p>
        </w:tc>
        <w:tc>
          <w:tcPr>
            <w:tcW w:w="4110" w:type="dxa"/>
          </w:tcPr>
          <w:p w:rsidR="008B630C" w:rsidRPr="0006220A" w:rsidRDefault="008B630C" w:rsidP="00220E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+ giờ cụ thể / thời điểm trong ngày / giai đoạn thời gian</w:t>
            </w:r>
          </w:p>
        </w:tc>
        <w:tc>
          <w:tcPr>
            <w:tcW w:w="4359" w:type="dxa"/>
          </w:tcPr>
          <w:p w:rsidR="008B630C" w:rsidRPr="0006220A" w:rsidRDefault="008B630C" w:rsidP="00220E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At 7 o’clock; at noon/ night/midnight;</w:t>
            </w:r>
            <w:r w:rsidR="001C2B65"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at the beginning/end of the month</w:t>
            </w:r>
          </w:p>
        </w:tc>
      </w:tr>
      <w:tr w:rsidR="001C2B65" w:rsidRPr="0006220A" w:rsidTr="00A638F7">
        <w:tc>
          <w:tcPr>
            <w:tcW w:w="1668" w:type="dxa"/>
          </w:tcPr>
          <w:p w:rsidR="001C2B65" w:rsidRPr="0006220A" w:rsidRDefault="001C2B65" w:rsidP="00220E43">
            <w:pPr>
              <w:spacing w:before="120" w:after="120"/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</w:t>
            </w:r>
          </w:p>
        </w:tc>
        <w:tc>
          <w:tcPr>
            <w:tcW w:w="4110" w:type="dxa"/>
          </w:tcPr>
          <w:p w:rsidR="001C2B65" w:rsidRPr="0006220A" w:rsidRDefault="001C2B65" w:rsidP="00220E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+ thứ trong tuần / ngày tháng năm / ngày lễ</w:t>
            </w:r>
          </w:p>
        </w:tc>
        <w:tc>
          <w:tcPr>
            <w:tcW w:w="4359" w:type="dxa"/>
          </w:tcPr>
          <w:p w:rsidR="001C2B65" w:rsidRPr="0006220A" w:rsidRDefault="001C2B65" w:rsidP="00220E4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 Thursday; on Sunday; on January 1</w:t>
            </w: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vertAlign w:val="superscript"/>
                <w:lang w:val="en-US"/>
              </w:rPr>
              <w:t>st</w:t>
            </w: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; on Christmas Day</w:t>
            </w:r>
          </w:p>
        </w:tc>
      </w:tr>
    </w:tbl>
    <w:p w:rsidR="000D6015" w:rsidRPr="0006220A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B630C" w:rsidRPr="0006220A" w:rsidRDefault="000D6015" w:rsidP="006B3FB7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• Các giới từ theo sau là một mốc thời gian (thời điểm cụ thể)</w:t>
      </w:r>
    </w:p>
    <w:p w:rsidR="00787D53" w:rsidRDefault="00787D53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787D53" w:rsidSect="00C05258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AB3CD1" w:rsidRPr="0006220A" w:rsidRDefault="000D6015" w:rsidP="008469D4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Since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(prep): kể từ khi</w:t>
      </w:r>
    </w:p>
    <w:p w:rsidR="00AB3CD1" w:rsidRPr="0006220A" w:rsidRDefault="00F957ED" w:rsidP="008469D4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From (prep): từ lúc</w:t>
      </w:r>
    </w:p>
    <w:p w:rsidR="000D6015" w:rsidRPr="0006220A" w:rsidRDefault="000D6015" w:rsidP="008469D4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Until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F957ED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cho đến khi</w:t>
      </w:r>
    </w:p>
    <w:p w:rsidR="000D6015" w:rsidRPr="0006220A" w:rsidRDefault="000D6015" w:rsidP="008469D4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F957ED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không trễ hơn</w:t>
      </w:r>
    </w:p>
    <w:p w:rsidR="000D6015" w:rsidRPr="0006220A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Before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F957ED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trước lúc</w:t>
      </w:r>
    </w:p>
    <w:p w:rsidR="000D6015" w:rsidRPr="0006220A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F957ED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sau khi</w:t>
      </w:r>
    </w:p>
    <w:p w:rsidR="00787D53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787D53" w:rsidSect="00787D53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Prior to </w:t>
      </w:r>
      <w:r w:rsidR="00F957ED">
        <w:rPr>
          <w:rFonts w:asciiTheme="majorHAnsi" w:hAnsiTheme="majorHAnsi" w:cstheme="majorHAnsi"/>
          <w:noProof/>
          <w:sz w:val="26"/>
          <w:szCs w:val="26"/>
          <w:lang w:val="en-US"/>
        </w:rPr>
        <w:t>(prep): trước lúc</w:t>
      </w:r>
    </w:p>
    <w:p w:rsidR="000D6015" w:rsidRPr="0006220A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D6015" w:rsidRPr="0006220A" w:rsidRDefault="000D6015" w:rsidP="006B3FB7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>• Các giới từ theo sau là một khoảng thời gian</w:t>
      </w:r>
    </w:p>
    <w:p w:rsidR="00D35600" w:rsidRDefault="00D35600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D35600" w:rsidSect="00787D5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0D6015" w:rsidRPr="0006220A" w:rsidRDefault="000D6015" w:rsidP="00C2178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For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6C755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trong bao lâu</w:t>
      </w:r>
    </w:p>
    <w:p w:rsidR="000D6015" w:rsidRPr="0006220A" w:rsidRDefault="000D6015" w:rsidP="00C2178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During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6C755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trong suốt</w:t>
      </w:r>
    </w:p>
    <w:p w:rsidR="000D6015" w:rsidRPr="0006220A" w:rsidRDefault="000D6015" w:rsidP="00C2178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Over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6C755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trong bao lâu</w:t>
      </w:r>
    </w:p>
    <w:p w:rsidR="000D6015" w:rsidRPr="0006220A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Through/throughout</w:t>
      </w:r>
      <w:r w:rsidR="00E62A5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(prep): xuyên suốt</w:t>
      </w:r>
    </w:p>
    <w:p w:rsidR="00D35600" w:rsidRDefault="000D601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D35600" w:rsidSect="00D35600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  <w:r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Within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(prep):</w:t>
      </w:r>
      <w:r w:rsidR="006C7554" w:rsidRPr="000622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C7554">
        <w:rPr>
          <w:rFonts w:asciiTheme="majorHAnsi" w:hAnsiTheme="majorHAnsi" w:cstheme="majorHAnsi"/>
          <w:noProof/>
          <w:sz w:val="26"/>
          <w:szCs w:val="26"/>
          <w:lang w:val="en-US"/>
        </w:rPr>
        <w:t>trong phạm vi</w:t>
      </w:r>
      <w:r w:rsidR="003553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thời gian</w:t>
      </w:r>
    </w:p>
    <w:p w:rsidR="00F957ED" w:rsidRDefault="00F957ED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957ED" w:rsidRDefault="00F957ED" w:rsidP="006B3FB7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b. Giới từ chỉ nơi chốn:</w:t>
      </w:r>
    </w:p>
    <w:p w:rsidR="00B6214D" w:rsidRDefault="00B6214D" w:rsidP="006B3FB7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• Các giới từ “In, At, On”:</w:t>
      </w:r>
    </w:p>
    <w:tbl>
      <w:tblPr>
        <w:tblStyle w:val="TableGrid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70"/>
        <w:gridCol w:w="3379"/>
        <w:gridCol w:w="3131"/>
      </w:tblGrid>
      <w:tr w:rsidR="00B6214D" w:rsidTr="000F7DAC">
        <w:trPr>
          <w:jc w:val="center"/>
        </w:trPr>
        <w:tc>
          <w:tcPr>
            <w:tcW w:w="1570" w:type="dxa"/>
          </w:tcPr>
          <w:p w:rsidR="00B6214D" w:rsidRPr="00A47F58" w:rsidRDefault="00B6214D" w:rsidP="00A47F58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47F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GIỚI TỪ</w:t>
            </w:r>
          </w:p>
        </w:tc>
        <w:tc>
          <w:tcPr>
            <w:tcW w:w="3379" w:type="dxa"/>
          </w:tcPr>
          <w:p w:rsidR="00B6214D" w:rsidRPr="00A47F58" w:rsidRDefault="00B6214D" w:rsidP="00A47F58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47F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NGHĨA VÀ CÁCH DÙNG</w:t>
            </w:r>
          </w:p>
        </w:tc>
        <w:tc>
          <w:tcPr>
            <w:tcW w:w="3131" w:type="dxa"/>
          </w:tcPr>
          <w:p w:rsidR="00B6214D" w:rsidRPr="00A47F58" w:rsidRDefault="00B6214D" w:rsidP="00A47F58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47F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VÍ DỤ</w:t>
            </w:r>
          </w:p>
        </w:tc>
      </w:tr>
      <w:tr w:rsidR="00B6214D" w:rsidTr="000F7DAC">
        <w:trPr>
          <w:jc w:val="center"/>
        </w:trPr>
        <w:tc>
          <w:tcPr>
            <w:tcW w:w="1570" w:type="dxa"/>
          </w:tcPr>
          <w:p w:rsidR="00B6214D" w:rsidRPr="0006220A" w:rsidRDefault="00B6214D" w:rsidP="00A47F58">
            <w:pPr>
              <w:spacing w:before="120" w:after="120"/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</w:t>
            </w:r>
          </w:p>
        </w:tc>
        <w:tc>
          <w:tcPr>
            <w:tcW w:w="3379" w:type="dxa"/>
          </w:tcPr>
          <w:p w:rsidR="00B6214D" w:rsidRPr="0006220A" w:rsidRDefault="00B6214D" w:rsidP="00A47F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+ khu vực hoặc không gian có giới hạn</w:t>
            </w:r>
          </w:p>
        </w:tc>
        <w:tc>
          <w:tcPr>
            <w:tcW w:w="3131" w:type="dxa"/>
          </w:tcPr>
          <w:p w:rsidR="00B6214D" w:rsidRPr="0006220A" w:rsidRDefault="00F526A2" w:rsidP="00A47F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 the world/country; in the city/room/town</w:t>
            </w:r>
          </w:p>
        </w:tc>
      </w:tr>
      <w:tr w:rsidR="00B6214D" w:rsidTr="000F7DAC">
        <w:trPr>
          <w:jc w:val="center"/>
        </w:trPr>
        <w:tc>
          <w:tcPr>
            <w:tcW w:w="1570" w:type="dxa"/>
          </w:tcPr>
          <w:p w:rsidR="00B6214D" w:rsidRPr="0006220A" w:rsidRDefault="00B6214D" w:rsidP="00A47F58">
            <w:pPr>
              <w:spacing w:before="120" w:after="120"/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At</w:t>
            </w:r>
          </w:p>
        </w:tc>
        <w:tc>
          <w:tcPr>
            <w:tcW w:w="3379" w:type="dxa"/>
          </w:tcPr>
          <w:p w:rsidR="00B6214D" w:rsidRPr="0006220A" w:rsidRDefault="00B6214D" w:rsidP="00A47F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+ địa điểm cụ thể</w:t>
            </w:r>
          </w:p>
        </w:tc>
        <w:tc>
          <w:tcPr>
            <w:tcW w:w="3131" w:type="dxa"/>
          </w:tcPr>
          <w:p w:rsidR="00B6214D" w:rsidRPr="0006220A" w:rsidRDefault="00F526A2" w:rsidP="00A47F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At the station; at the bustop</w:t>
            </w:r>
          </w:p>
        </w:tc>
      </w:tr>
      <w:tr w:rsidR="00B6214D" w:rsidTr="000F7DAC">
        <w:trPr>
          <w:jc w:val="center"/>
        </w:trPr>
        <w:tc>
          <w:tcPr>
            <w:tcW w:w="1570" w:type="dxa"/>
          </w:tcPr>
          <w:p w:rsidR="00B6214D" w:rsidRPr="0006220A" w:rsidRDefault="00B6214D" w:rsidP="00A47F58">
            <w:pPr>
              <w:spacing w:before="120" w:after="120"/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6220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</w:t>
            </w:r>
          </w:p>
        </w:tc>
        <w:tc>
          <w:tcPr>
            <w:tcW w:w="3379" w:type="dxa"/>
          </w:tcPr>
          <w:p w:rsidR="00B6214D" w:rsidRPr="0006220A" w:rsidRDefault="00B6214D" w:rsidP="00FF785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+ </w:t>
            </w:r>
            <w:r w:rsidR="00FF785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bề mặt</w:t>
            </w:r>
          </w:p>
        </w:tc>
        <w:tc>
          <w:tcPr>
            <w:tcW w:w="3131" w:type="dxa"/>
          </w:tcPr>
          <w:p w:rsidR="00B6214D" w:rsidRPr="0006220A" w:rsidRDefault="00F526A2" w:rsidP="00A47F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On the table; on the wall</w:t>
            </w:r>
          </w:p>
        </w:tc>
      </w:tr>
    </w:tbl>
    <w:p w:rsidR="00367F75" w:rsidRDefault="00367F75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6214D" w:rsidRDefault="00817BDE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• Các giới từ chỉ nơi chốn khác:</w:t>
      </w:r>
    </w:p>
    <w:p w:rsidR="00F957ED" w:rsidRDefault="00F957ED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Above</w:t>
      </w:r>
      <w:r w:rsidR="00817BDE">
        <w:rPr>
          <w:rFonts w:asciiTheme="majorHAnsi" w:hAnsiTheme="majorHAnsi" w:cstheme="majorHAnsi"/>
          <w:noProof/>
          <w:sz w:val="26"/>
          <w:szCs w:val="26"/>
          <w:lang w:val="en-US"/>
        </w:rPr>
        <w:t>/Over</w:t>
      </w:r>
      <w:r w:rsidR="00B6214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(prep): phía trên</w:t>
      </w:r>
      <w:r w:rsidR="00FF29E0">
        <w:rPr>
          <w:rFonts w:asciiTheme="majorHAnsi" w:hAnsiTheme="majorHAnsi" w:cstheme="majorHAnsi"/>
          <w:noProof/>
          <w:sz w:val="26"/>
          <w:szCs w:val="26"/>
          <w:lang w:val="en-US"/>
        </w:rPr>
        <w:t>, nhiều hơn, cao hơn</w:t>
      </w:r>
    </w:p>
    <w:p w:rsidR="00817BDE" w:rsidRDefault="00817BD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Below/Under (prep): phía dưới</w:t>
      </w:r>
      <w:r w:rsidR="00FF29E0">
        <w:rPr>
          <w:rFonts w:asciiTheme="majorHAnsi" w:hAnsiTheme="majorHAnsi" w:cstheme="majorHAnsi"/>
          <w:noProof/>
          <w:sz w:val="26"/>
          <w:szCs w:val="26"/>
          <w:lang w:val="en-US"/>
        </w:rPr>
        <w:t>, ít hơn, thấp hơn</w:t>
      </w:r>
    </w:p>
    <w:p w:rsidR="00817BDE" w:rsidRDefault="00817BD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Beside/Next to (prep): bên cạnh</w:t>
      </w:r>
    </w:p>
    <w:p w:rsidR="00817BDE" w:rsidRDefault="00817BD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Behind (prep): phía sau</w:t>
      </w:r>
    </w:p>
    <w:p w:rsidR="00817BDE" w:rsidRDefault="00817BD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In front of (prep): phía trước</w:t>
      </w:r>
    </w:p>
    <w:p w:rsidR="00817BDE" w:rsidRDefault="00817BD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Between </w:t>
      </w:r>
      <w:r w:rsidR="00D85A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and B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(prep): giữa 2 đối tượng hoặc khoảng giữa 2 mốc thời gian</w:t>
      </w:r>
    </w:p>
    <w:p w:rsidR="00817BDE" w:rsidRDefault="00817BD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Among (prep): giữa, trong số nhiều đối tượng</w:t>
      </w:r>
    </w:p>
    <w:p w:rsidR="00AB5C1B" w:rsidRDefault="00AB5C1B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Of all + N</w:t>
      </w:r>
      <w:r w:rsidR="00395F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số nhiều: trong số tất cả</w:t>
      </w:r>
    </w:p>
    <w:p w:rsidR="00461071" w:rsidRDefault="00461071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Near (prep): gần</w:t>
      </w:r>
    </w:p>
    <w:p w:rsidR="00461071" w:rsidRDefault="00461071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Within (prep): trong phạm vi không gian</w:t>
      </w:r>
    </w:p>
    <w:p w:rsidR="00E47A5E" w:rsidRDefault="00E47A5E" w:rsidP="00367F75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Around (prep): xung quanh</w:t>
      </w:r>
    </w:p>
    <w:p w:rsidR="00CC2EA1" w:rsidRDefault="00CC2EA1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C2EA1" w:rsidRDefault="00CC2EA1" w:rsidP="009138CE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c. Giới từ chỉ phương hướng:</w:t>
      </w:r>
    </w:p>
    <w:p w:rsidR="00CC2EA1" w:rsidRDefault="00CC2EA1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From (prep): từ</w:t>
      </w:r>
    </w:p>
    <w:p w:rsidR="00CC2EA1" w:rsidRDefault="00CC2EA1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To (prep): đến</w:t>
      </w:r>
    </w:p>
    <w:p w:rsidR="00CC2EA1" w:rsidRDefault="00CC2EA1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Across (prep): băng qua</w:t>
      </w:r>
      <w:r w:rsidR="00E516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(mặt phẳng)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, khắp</w:t>
      </w:r>
    </w:p>
    <w:p w:rsidR="00CC2EA1" w:rsidRDefault="00CC2EA1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Through (prep): băng qua</w:t>
      </w:r>
      <w:r w:rsidR="00B710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(không gian)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, xuyên qua</w:t>
      </w:r>
    </w:p>
    <w:p w:rsidR="00184228" w:rsidRDefault="00184228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Along (prep): dọc theo</w:t>
      </w:r>
    </w:p>
    <w:p w:rsidR="00184228" w:rsidRDefault="00184228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For (prep): đến</w:t>
      </w:r>
    </w:p>
    <w:p w:rsidR="00184228" w:rsidRDefault="00184228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Toward(s) (prep): hướng đến</w:t>
      </w:r>
    </w:p>
    <w:p w:rsidR="00184228" w:rsidRDefault="00184228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Into (prep): vào trong</w:t>
      </w:r>
    </w:p>
    <w:p w:rsidR="00184228" w:rsidRDefault="00184228" w:rsidP="00CF56A6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Out of (prep): ra khỏi</w:t>
      </w:r>
    </w:p>
    <w:p w:rsidR="00FE76A6" w:rsidRDefault="00FE76A6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76A6" w:rsidRDefault="00FE76A6" w:rsidP="009138CE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d. Giới từ chỉ nguyên nhâ</w:t>
      </w:r>
      <w:r w:rsidR="00D31CE0">
        <w:rPr>
          <w:rFonts w:asciiTheme="majorHAnsi" w:hAnsiTheme="majorHAnsi" w:cstheme="majorHAnsi"/>
          <w:noProof/>
          <w:sz w:val="26"/>
          <w:szCs w:val="26"/>
          <w:lang w:val="en-US"/>
        </w:rPr>
        <w:t>n, mục đích, sự nhượng bộ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, sự bổ sung</w:t>
      </w:r>
      <w:r w:rsidR="00D31CE0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D31CE0" w:rsidRPr="00D31C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1CE0">
        <w:rPr>
          <w:rFonts w:asciiTheme="majorHAnsi" w:hAnsiTheme="majorHAnsi" w:cstheme="majorHAnsi"/>
          <w:noProof/>
          <w:sz w:val="26"/>
          <w:szCs w:val="26"/>
          <w:lang w:val="en-US"/>
        </w:rPr>
        <w:t>sự ngoại lệ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</w:p>
    <w:p w:rsidR="00FE76A6" w:rsidRDefault="00FE76A6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• Giới từ chỉ nguyên nhân (thường dịch là: vì, do, bởi)</w:t>
      </w:r>
    </w:p>
    <w:p w:rsidR="00FE76A6" w:rsidRDefault="00FE76A6" w:rsidP="00AC54AC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Because of</w:t>
      </w:r>
    </w:p>
    <w:p w:rsidR="00FE76A6" w:rsidRDefault="00FE76A6" w:rsidP="00AC54AC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Due to</w:t>
      </w:r>
    </w:p>
    <w:p w:rsidR="00FE76A6" w:rsidRDefault="00FE76A6" w:rsidP="00AC54AC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Owing to</w:t>
      </w:r>
    </w:p>
    <w:p w:rsidR="00FE76A6" w:rsidRDefault="00FE76A6" w:rsidP="00AC54AC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On account of</w:t>
      </w:r>
    </w:p>
    <w:p w:rsidR="00462E6B" w:rsidRDefault="00462E6B" w:rsidP="00AC54AC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In light of</w:t>
      </w:r>
    </w:p>
    <w:p w:rsidR="00CB00C8" w:rsidRDefault="00CB00C8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B00C8" w:rsidRDefault="00CB00C8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• Giới từ chỉ mục đích (thường dịch là: để, cho)</w:t>
      </w:r>
    </w:p>
    <w:p w:rsidR="00CB00C8" w:rsidRDefault="00CB00C8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</w:p>
    <w:p w:rsidR="00CB00C8" w:rsidRDefault="00CB00C8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B00C8" w:rsidRDefault="00CB00C8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• Giới từ chỉ sự nhượng bộ (thường dịch là: mặc dù, dù cho)</w:t>
      </w:r>
    </w:p>
    <w:p w:rsidR="00CB00C8" w:rsidRDefault="00CB00C8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Despite</w:t>
      </w:r>
    </w:p>
    <w:p w:rsidR="00CB00C8" w:rsidRDefault="00CB00C8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Inspite of</w:t>
      </w:r>
    </w:p>
    <w:p w:rsidR="00B90945" w:rsidRDefault="00B90945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90945" w:rsidRDefault="00B90945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• Giới từ chỉ sự bổ sung</w:t>
      </w:r>
      <w:r w:rsidR="003834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(thường dịch là:</w:t>
      </w:r>
      <w:r w:rsidR="006C4B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ngoài…ra)</w:t>
      </w:r>
    </w:p>
    <w:p w:rsidR="003D657D" w:rsidRDefault="006C4B72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In addition to</w:t>
      </w:r>
    </w:p>
    <w:p w:rsidR="003D657D" w:rsidRDefault="006C4B72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Besides</w:t>
      </w:r>
    </w:p>
    <w:p w:rsidR="003D657D" w:rsidRDefault="006C4B72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Apart from</w:t>
      </w:r>
    </w:p>
    <w:p w:rsidR="00D31CE0" w:rsidRDefault="00D31CE0" w:rsidP="007B5A3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2B1D" w:rsidRDefault="00822B1D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31CE0" w:rsidRDefault="00D31CE0" w:rsidP="009138CE">
      <w:pPr>
        <w:spacing w:after="120"/>
        <w:ind w:left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• Giới từ chỉ sự ngoại lệ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Except (for) (prep.): ngoại trừ, trừ ra, không kể đến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Aside from (prep.):</w:t>
      </w:r>
      <w:r w:rsidRPr="00CF30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ngoại trừ, trừ ra, không kể đến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Apart from (prep.):</w:t>
      </w:r>
      <w:r w:rsidRPr="00CF30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ngoại trừ, trừ ra, không kể đến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Barring (prep): nếu không có</w:t>
      </w:r>
      <w:r w:rsidR="006145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= (if there is no)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But for (prep): nếu không có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Without (prep): mà không có</w:t>
      </w:r>
    </w:p>
    <w:p w:rsidR="00D31CE0" w:rsidRDefault="00D31CE0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Instead of (prep): thay vì, thay cho</w:t>
      </w:r>
    </w:p>
    <w:p w:rsidR="009D468A" w:rsidRDefault="009D468A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468A" w:rsidRDefault="009D468A" w:rsidP="009138CE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e. Các giới từ có nghĩa là “về, đối với, liên quan đến”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About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On</w:t>
      </w:r>
    </w:p>
    <w:p w:rsidR="00934D98" w:rsidRDefault="00934D98" w:rsidP="00934D98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Regarding</w:t>
      </w:r>
    </w:p>
    <w:p w:rsidR="00934D98" w:rsidRDefault="00934D98" w:rsidP="00934D98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Concerning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Over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As to</w:t>
      </w:r>
    </w:p>
    <w:p w:rsidR="009D468A" w:rsidRDefault="009D468A" w:rsidP="00934D98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As for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 respect to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With/in regard to</w:t>
      </w:r>
    </w:p>
    <w:p w:rsidR="009D468A" w:rsidRDefault="009D468A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With/in reference to</w:t>
      </w:r>
    </w:p>
    <w:p w:rsidR="007F73EF" w:rsidRDefault="007F73EF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F73EF" w:rsidRDefault="007F73EF" w:rsidP="009138CE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f. Các giới từ khác</w:t>
      </w:r>
    </w:p>
    <w:p w:rsidR="00822B1D" w:rsidRDefault="00822B1D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822B1D" w:rsidSect="00787D5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D302F4" w:rsidRDefault="00D302F4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By (prep): bằng cách</w:t>
      </w:r>
      <w:r w:rsidR="00147960">
        <w:rPr>
          <w:rFonts w:asciiTheme="majorHAnsi" w:hAnsiTheme="majorHAnsi" w:cstheme="majorHAnsi"/>
          <w:noProof/>
          <w:sz w:val="26"/>
          <w:szCs w:val="26"/>
          <w:lang w:val="en-US"/>
        </w:rPr>
        <w:t>; bên cạnh</w:t>
      </w:r>
    </w:p>
    <w:p w:rsidR="00D302F4" w:rsidRDefault="00D302F4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Through (prep): thông qua</w:t>
      </w:r>
    </w:p>
    <w:p w:rsidR="00D302F4" w:rsidRDefault="00D302F4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Throughout (prep): rộng khắp</w:t>
      </w:r>
    </w:p>
    <w:p w:rsidR="00D302F4" w:rsidRDefault="008B1243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 (prep): với</w:t>
      </w:r>
    </w:p>
    <w:p w:rsidR="008B1243" w:rsidRDefault="008B1243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Without (prep): mà không làm gì</w:t>
      </w:r>
    </w:p>
    <w:p w:rsidR="008B1243" w:rsidRDefault="008B1243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As (prep): như là, với vai trò là</w:t>
      </w:r>
    </w:p>
    <w:p w:rsidR="006D660F" w:rsidRDefault="006D660F" w:rsidP="00822B1D">
      <w:pPr>
        <w:spacing w:after="0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Depending on (prep): phụ thuộc vào</w:t>
      </w:r>
    </w:p>
    <w:p w:rsidR="008B1243" w:rsidRDefault="008B1243" w:rsidP="006D660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Like (prep): tương tự như, giống như</w:t>
      </w:r>
    </w:p>
    <w:p w:rsidR="008B1243" w:rsidRDefault="008B1243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Unlike (prep): không giống như</w:t>
      </w:r>
    </w:p>
    <w:p w:rsidR="008B1243" w:rsidRDefault="008B1243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Against (prep): đối đầu, chống lại</w:t>
      </w:r>
    </w:p>
    <w:p w:rsidR="008B1243" w:rsidRDefault="008B1243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Beyond (prep): vượt trên</w:t>
      </w:r>
    </w:p>
    <w:p w:rsidR="008B1243" w:rsidRDefault="008B1243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Following</w:t>
      </w:r>
      <w:r w:rsidR="00A44A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= after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(prep)</w:t>
      </w:r>
      <w:r w:rsidR="00777E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sau</w:t>
      </w:r>
      <w:r w:rsidR="00C548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khi</w:t>
      </w:r>
    </w:p>
    <w:p w:rsidR="00822B1D" w:rsidRDefault="00E91856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Plus (prep): thêm vào</w:t>
      </w:r>
    </w:p>
    <w:p w:rsidR="006F7E78" w:rsidRDefault="006F7E78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  <w:sectPr w:rsidR="006F7E78" w:rsidSect="00822B1D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Regardless of (prep): </w:t>
      </w:r>
      <w:r w:rsidR="005C2C28">
        <w:rPr>
          <w:rFonts w:asciiTheme="majorHAnsi" w:hAnsiTheme="majorHAnsi" w:cstheme="majorHAnsi"/>
          <w:noProof/>
          <w:sz w:val="26"/>
          <w:szCs w:val="26"/>
          <w:lang w:val="en-US"/>
        </w:rPr>
        <w:t>bất kể</w:t>
      </w:r>
    </w:p>
    <w:p w:rsidR="005B72C2" w:rsidRDefault="005B72C2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B72C2" w:rsidRPr="007146E5" w:rsidRDefault="005B72C2" w:rsidP="007146E5">
      <w:pPr>
        <w:spacing w:after="12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146E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II. LIÊN TỪ:</w:t>
      </w:r>
    </w:p>
    <w:p w:rsidR="00B066B2" w:rsidRDefault="005B72C2" w:rsidP="007146E5">
      <w:pPr>
        <w:spacing w:after="120"/>
        <w:ind w:left="284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1. Liên từ là từ dùng để nối các từ, cụm từ, mệnh đề hoặc câu</w:t>
      </w:r>
      <w:r w:rsidR="00B066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có chức năng giống nhau về mặt ngữ pháp</w:t>
      </w:r>
      <w:r w:rsidR="002670C4">
        <w:rPr>
          <w:rFonts w:asciiTheme="majorHAnsi" w:hAnsiTheme="majorHAnsi" w:cstheme="majorHAnsi"/>
          <w:noProof/>
          <w:sz w:val="26"/>
          <w:szCs w:val="26"/>
          <w:lang w:val="en-US"/>
        </w:rPr>
        <w:t>, không xét về từ loại.</w:t>
      </w:r>
      <w:r w:rsidR="00E64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Có </w:t>
      </w:r>
      <w:r w:rsidR="00722731">
        <w:rPr>
          <w:rFonts w:asciiTheme="majorHAnsi" w:hAnsiTheme="majorHAnsi" w:cstheme="majorHAnsi"/>
          <w:noProof/>
          <w:sz w:val="26"/>
          <w:szCs w:val="26"/>
          <w:lang w:val="en-US"/>
        </w:rPr>
        <w:t>3</w:t>
      </w:r>
      <w:r w:rsidR="00E64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loại liên từ là liên từ kết hợp</w:t>
      </w:r>
      <w:r w:rsidR="00722731">
        <w:rPr>
          <w:rFonts w:asciiTheme="majorHAnsi" w:hAnsiTheme="majorHAnsi" w:cstheme="majorHAnsi"/>
          <w:noProof/>
          <w:sz w:val="26"/>
          <w:szCs w:val="26"/>
          <w:lang w:val="en-US"/>
        </w:rPr>
        <w:t>, liên từ quan hệ</w:t>
      </w:r>
      <w:r w:rsidR="00E64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và liên từ phụ thuộc</w:t>
      </w:r>
      <w:r w:rsidR="00C96D01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5C3E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Phần này sẽ giới thiệu liên từ kết hợp và liên từ quan hệ.</w:t>
      </w:r>
    </w:p>
    <w:p w:rsidR="00E330F9" w:rsidRDefault="00E330F9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2. Liên từ kết hợp</w:t>
      </w:r>
      <w:r w:rsidR="008446EC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</w:p>
    <w:p w:rsidR="008446EC" w:rsidRDefault="008446EC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And</w:t>
      </w:r>
    </w:p>
    <w:p w:rsidR="008446EC" w:rsidRDefault="008446EC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Or</w:t>
      </w:r>
    </w:p>
    <w:p w:rsidR="008446EC" w:rsidRDefault="008446EC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But</w:t>
      </w:r>
    </w:p>
    <w:p w:rsidR="008446EC" w:rsidRDefault="008446EC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Yet</w:t>
      </w:r>
    </w:p>
    <w:p w:rsidR="008446EC" w:rsidRDefault="008446EC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So</w:t>
      </w:r>
    </w:p>
    <w:p w:rsidR="007146E5" w:rsidRDefault="007146E5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446EC" w:rsidRDefault="008446EC" w:rsidP="00D31C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ab/>
        <w:t>VD1: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Your shoe will be </w:t>
      </w:r>
      <w:r w:rsidRPr="00F55072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repaired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5507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and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55072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ready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you to collect on Sunday.</w:t>
      </w:r>
    </w:p>
    <w:p w:rsidR="008446EC" w:rsidRDefault="008446EC" w:rsidP="007146E5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[Giày của bạn sẽ được sửa và sẵn sàng để bạn đến lấy vào Chủ Nhật.]</w:t>
      </w:r>
    </w:p>
    <w:p w:rsidR="008446EC" w:rsidRDefault="008446EC" w:rsidP="008446E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2A0B5F">
        <w:rPr>
          <w:rFonts w:asciiTheme="majorHAnsi" w:hAnsiTheme="majorHAnsi" w:cstheme="majorHAnsi"/>
          <w:noProof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I will </w:t>
      </w:r>
      <w:r w:rsidRPr="008446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 </w:t>
      </w:r>
      <w:r w:rsidRPr="008446EC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camping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446E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446EC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canoeing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weekend.</w:t>
      </w:r>
    </w:p>
    <w:p w:rsidR="008446EC" w:rsidRDefault="008446EC" w:rsidP="007146E5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[Cuối tuần này tôi sẽ đi cắm trại hoặc đi chơi ca-nô.]</w:t>
      </w:r>
    </w:p>
    <w:p w:rsidR="008446EC" w:rsidRDefault="008446EC" w:rsidP="008446E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2A0B5F">
        <w:rPr>
          <w:rFonts w:asciiTheme="majorHAnsi" w:hAnsiTheme="majorHAnsi" w:cstheme="majorHAnsi"/>
          <w:noProof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0B5F" w:rsidRPr="002A0B5F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You can invite Keith to the party</w:t>
      </w:r>
      <w:r w:rsidR="002A0B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="002A0B5F" w:rsidRPr="002A0B5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but</w:t>
      </w:r>
      <w:r w:rsidR="002A0B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0B5F" w:rsidRPr="002A0B5F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please don’t ask that friend of his</w:t>
      </w:r>
      <w:r w:rsidR="002A0B5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2A0B5F" w:rsidRDefault="002A0B5F" w:rsidP="007146E5">
      <w:pPr>
        <w:spacing w:after="120"/>
        <w:ind w:left="144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[Bạn có thể mời Keith đến bữa tiệc, nhưng làm ơn đừng mời người bạn đó của anh ấy.]</w:t>
      </w:r>
    </w:p>
    <w:p w:rsidR="00AD2AD4" w:rsidRDefault="0087772A" w:rsidP="0087772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VD4: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This method is </w:t>
      </w:r>
      <w:r w:rsidRPr="00AD2AD4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simple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2AD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yet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D2AD4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effective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AD2AD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87772A" w:rsidRDefault="00AD2AD4" w:rsidP="007146E5">
      <w:pPr>
        <w:spacing w:after="120"/>
        <w:ind w:left="720"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[Phương pháp này thì đơn giản nhưng hiệu quả.]</w:t>
      </w:r>
    </w:p>
    <w:p w:rsidR="005B61CC" w:rsidRDefault="005B61CC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VD5: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5B61CC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I want</w:t>
      </w:r>
      <w:r w:rsidR="00EE14C4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ed</w:t>
      </w:r>
      <w:r w:rsidRPr="005B61CC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 xml:space="preserve"> to clear my thoughts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</w:t>
      </w:r>
      <w:r w:rsidRPr="005B61CC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so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B61CC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I went for a walk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EE14C4" w:rsidRDefault="00EE14C4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[Tôi muốn làm rõ những suy nghĩa của mình, vậy nên tôi đã đi dạo bộ.]</w:t>
      </w:r>
    </w:p>
    <w:p w:rsidR="00E52491" w:rsidRDefault="00E52491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52491" w:rsidRDefault="00E52491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*Lưu ý: liên từ “so” chỉ nối 2 mệnh đề với nhau, nó không thể nối 2 từ hay</w:t>
      </w:r>
      <w:r w:rsidR="00310D9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cụm từ</w:t>
      </w:r>
      <w:r w:rsidR="00CC75C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E52491" w:rsidRDefault="00E52491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52491" w:rsidRDefault="00E52491" w:rsidP="007146E5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3. Liên từ quan hệ:</w:t>
      </w:r>
    </w:p>
    <w:p w:rsidR="00884F3F" w:rsidRDefault="00884F3F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Both A and B</w:t>
      </w:r>
      <w:r w:rsidR="00517010">
        <w:rPr>
          <w:rFonts w:asciiTheme="majorHAnsi" w:hAnsiTheme="majorHAnsi" w:cstheme="majorHAnsi"/>
          <w:noProof/>
          <w:sz w:val="26"/>
          <w:szCs w:val="26"/>
          <w:lang w:val="en-US"/>
        </w:rPr>
        <w:t>: cả A lẫn/và B</w:t>
      </w:r>
    </w:p>
    <w:p w:rsidR="00884F3F" w:rsidRDefault="00884F3F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Either A or B</w:t>
      </w:r>
      <w:r w:rsidR="00517010">
        <w:rPr>
          <w:rFonts w:asciiTheme="majorHAnsi" w:hAnsiTheme="majorHAnsi" w:cstheme="majorHAnsi"/>
          <w:noProof/>
          <w:sz w:val="26"/>
          <w:szCs w:val="26"/>
          <w:lang w:val="en-US"/>
        </w:rPr>
        <w:t>: hoặc A hoặc B</w:t>
      </w:r>
    </w:p>
    <w:p w:rsidR="00884F3F" w:rsidRDefault="00884F3F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Neither A </w:t>
      </w:r>
      <w:r w:rsidR="00CA0FB0"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or B</w:t>
      </w:r>
      <w:r w:rsidR="00517010">
        <w:rPr>
          <w:rFonts w:asciiTheme="majorHAnsi" w:hAnsiTheme="majorHAnsi" w:cstheme="majorHAnsi"/>
          <w:noProof/>
          <w:sz w:val="26"/>
          <w:szCs w:val="26"/>
          <w:lang w:val="en-US"/>
        </w:rPr>
        <w:t>: không A cũng không B</w:t>
      </w:r>
      <w:r w:rsidR="00585624">
        <w:rPr>
          <w:rFonts w:asciiTheme="majorHAnsi" w:hAnsiTheme="majorHAnsi" w:cstheme="majorHAnsi"/>
          <w:noProof/>
          <w:sz w:val="26"/>
          <w:szCs w:val="26"/>
          <w:lang w:val="en-US"/>
        </w:rPr>
        <w:t>; A và B đều không</w:t>
      </w:r>
    </w:p>
    <w:p w:rsidR="00884F3F" w:rsidRDefault="00884F3F" w:rsidP="00CF04A4">
      <w:pPr>
        <w:spacing w:after="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Not only A but (also) B</w:t>
      </w:r>
      <w:r w:rsidR="00517010">
        <w:rPr>
          <w:rFonts w:asciiTheme="majorHAnsi" w:hAnsiTheme="majorHAnsi" w:cstheme="majorHAnsi"/>
          <w:noProof/>
          <w:sz w:val="26"/>
          <w:szCs w:val="26"/>
          <w:lang w:val="en-US"/>
        </w:rPr>
        <w:t>: không những A mà còn B</w:t>
      </w:r>
    </w:p>
    <w:p w:rsidR="00A32211" w:rsidRDefault="00A32211" w:rsidP="00B773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22731" w:rsidRDefault="00B06657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</w:t>
      </w:r>
      <w:r w:rsidR="00B773E0">
        <w:rPr>
          <w:rFonts w:asciiTheme="majorHAnsi" w:hAnsiTheme="majorHAnsi" w:cstheme="majorHAnsi"/>
          <w:noProof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He played </w:t>
      </w:r>
      <w:r w:rsidRPr="00B066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both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06657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football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0665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and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06657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basketball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he has a student.</w:t>
      </w:r>
    </w:p>
    <w:p w:rsidR="00B06657" w:rsidRDefault="00B06657" w:rsidP="007146E5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[Hồi còn là sinh viên, anh ấy chơi cả bóng đá lẫn bóng rổ.]</w:t>
      </w:r>
    </w:p>
    <w:p w:rsidR="00B773E0" w:rsidRDefault="00B773E0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VD2: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The papers are </w:t>
      </w:r>
      <w:r w:rsidRPr="00B773E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either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773E0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in my briefcase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773E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773E0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under the books</w:t>
      </w:r>
      <w:r w:rsidRPr="00CD19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my desk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B773E0" w:rsidRDefault="00B773E0" w:rsidP="007146E5">
      <w:pPr>
        <w:spacing w:after="120"/>
        <w:ind w:left="144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[Giấy tờ hoặc là ở trong cặp tài liệu của tôi, hoặc là ở phía dưới cuốn sách trên bàn.]</w:t>
      </w:r>
    </w:p>
    <w:p w:rsidR="00517010" w:rsidRDefault="00517010" w:rsidP="0051701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VD3: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739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Jack </w:t>
      </w:r>
      <w:r w:rsidR="00087396" w:rsidRPr="00733B9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neither</w:t>
      </w:r>
      <w:r w:rsidR="0008739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7396" w:rsidRPr="00733B92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knows</w:t>
      </w:r>
      <w:r w:rsidR="00087396" w:rsidRPr="00733B9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</w:t>
      </w:r>
      <w:r w:rsidR="0008739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7396" w:rsidRPr="00733B9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nor</w:t>
      </w:r>
      <w:r w:rsidR="0008739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7396" w:rsidRPr="00733B92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wants</w:t>
      </w:r>
      <w:r w:rsidR="0008739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get to know her.</w:t>
      </w:r>
    </w:p>
    <w:p w:rsidR="00087396" w:rsidRDefault="00087396" w:rsidP="007146E5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[Jack không biết cô ấy và cũng không muốn biết cô ấy.]</w:t>
      </w:r>
    </w:p>
    <w:p w:rsidR="00B773E0" w:rsidRDefault="00B773E0" w:rsidP="00B773E0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VD4: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The gift shop </w:t>
      </w:r>
      <w:r w:rsidRPr="00A3221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not only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32211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offered discounts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3221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but also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A32211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gave away small souvenirs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B773E0" w:rsidRDefault="00B773E0" w:rsidP="00B773E0">
      <w:pPr>
        <w:spacing w:after="0"/>
        <w:ind w:left="144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[Cửa hàng quà tặng không những cung cấp khuyến mãi mà còn tặng quà lưu niệm mang về.]</w:t>
      </w:r>
    </w:p>
    <w:p w:rsidR="005C3E2C" w:rsidRDefault="005C3E2C" w:rsidP="005C3E2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C3E2C" w:rsidRDefault="005C3E2C" w:rsidP="007146E5">
      <w:pPr>
        <w:spacing w:after="120"/>
        <w:ind w:left="284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4. </w:t>
      </w:r>
      <w:r w:rsidR="00784A99">
        <w:rPr>
          <w:rFonts w:asciiTheme="majorHAnsi" w:hAnsiTheme="majorHAnsi" w:cstheme="majorHAnsi"/>
          <w:noProof/>
          <w:sz w:val="26"/>
          <w:szCs w:val="26"/>
          <w:lang w:val="en-US"/>
        </w:rPr>
        <w:t>Sự hoà hợp giữa chủ ngữ và động từ trong đó chủ ngữ được nối bằng liên t</w:t>
      </w:r>
      <w:r w:rsidR="009E11C0">
        <w:rPr>
          <w:rFonts w:asciiTheme="majorHAnsi" w:hAnsiTheme="majorHAnsi" w:cstheme="majorHAnsi"/>
          <w:noProof/>
          <w:sz w:val="26"/>
          <w:szCs w:val="26"/>
          <w:lang w:val="en-US"/>
        </w:rPr>
        <w:t>ừ kết hợp, liên từ quan hệ:</w:t>
      </w:r>
    </w:p>
    <w:p w:rsidR="00413AC4" w:rsidRDefault="00413AC4" w:rsidP="0015467B">
      <w:pPr>
        <w:spacing w:after="120"/>
        <w:ind w:left="567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a. Khi chủ ngữ được nối bằng liên từ kết hợp “and” hoặc liên từ quan hệ “both A and B”</w:t>
      </w:r>
      <w:r w:rsidR="00C224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thì động từ chia số nhiều:</w:t>
      </w:r>
    </w:p>
    <w:p w:rsidR="00C22434" w:rsidRDefault="00C22434" w:rsidP="00C0789A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VD1: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The president </w:t>
      </w:r>
      <w:r w:rsidRPr="00E62E09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and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director </w:t>
      </w:r>
      <w:r w:rsidRPr="00E62E0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are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working on the plan.</w:t>
      </w:r>
    </w:p>
    <w:p w:rsidR="00C22434" w:rsidRDefault="00C22434" w:rsidP="007146E5">
      <w:pPr>
        <w:spacing w:after="120"/>
        <w:ind w:left="284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[Chủ tịch và giám đốc đều đang làm dự án.]</w:t>
      </w:r>
    </w:p>
    <w:p w:rsidR="00624368" w:rsidRDefault="00C0789A" w:rsidP="006243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VD2:</w:t>
      </w:r>
      <w:r w:rsidR="00E62E0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4368" w:rsidRPr="00924E1E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Both</w:t>
      </w:r>
      <w:r w:rsidR="006243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Britain </w:t>
      </w:r>
      <w:r w:rsidR="00624368" w:rsidRPr="00924E1E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and</w:t>
      </w:r>
      <w:r w:rsidR="006243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France </w:t>
      </w:r>
      <w:r w:rsidR="00624368" w:rsidRPr="00924E1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agree</w:t>
      </w:r>
      <w:r w:rsidR="006243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treaty.</w:t>
      </w:r>
    </w:p>
    <w:p w:rsidR="00624368" w:rsidRDefault="00624368" w:rsidP="006243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[Cả Anh và Pháp đều đồng ý với hiệp ước.]</w:t>
      </w:r>
    </w:p>
    <w:p w:rsidR="00B94C01" w:rsidRDefault="00B94C01" w:rsidP="006243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94C01" w:rsidRDefault="00B94C01" w:rsidP="0015467B">
      <w:pPr>
        <w:spacing w:after="120"/>
        <w:ind w:left="567" w:hanging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b. Khi chủ ngữ được nối bằng liên từ kết hợp “or, but, yet” hoặc liên từ quan hệ “either A or B; neither A nor B; not only A but (also) B” thì động từ được chia theo chủ ngữ gần nhất</w:t>
      </w:r>
      <w:r w:rsidR="00B5546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B55463" w:rsidRDefault="00B55463" w:rsidP="006243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VD1: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Two vans </w:t>
      </w:r>
      <w:r w:rsidRPr="00AE328F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bus </w:t>
      </w:r>
      <w:r w:rsidRPr="00AE328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needed to take the children somewhere.</w:t>
      </w:r>
    </w:p>
    <w:p w:rsidR="00B55463" w:rsidRDefault="00B55463" w:rsidP="007146E5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[Cần 2 xe tải hoặc 1 xe buýt để đưa bọn trẻ đi đâu đó.]</w:t>
      </w:r>
    </w:p>
    <w:p w:rsidR="00080800" w:rsidRDefault="00080800" w:rsidP="006243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VD2: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427D6" w:rsidRPr="008427D6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Either</w:t>
      </w:r>
      <w:r w:rsidR="008427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supervisor </w:t>
      </w:r>
      <w:r w:rsidR="008427D6" w:rsidRPr="008427D6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or</w:t>
      </w:r>
      <w:r w:rsidR="008427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</w:t>
      </w:r>
      <w:r w:rsidR="008427D6" w:rsidRPr="008427D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are</w:t>
      </w:r>
      <w:r w:rsidR="008427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required to attend the seminar.</w:t>
      </w:r>
    </w:p>
    <w:p w:rsidR="008427D6" w:rsidRDefault="008427D6" w:rsidP="007146E5">
      <w:pPr>
        <w:spacing w:after="120"/>
        <w:ind w:left="144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[Hoặc là cấp trên của bạn hoặc là bạn được yêu cầu tham dự buổi hội nghị chuyên đề.]</w:t>
      </w:r>
    </w:p>
    <w:p w:rsidR="00B773E0" w:rsidRDefault="00ED62BB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VD3: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ED62BB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Neither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Brian </w:t>
      </w:r>
      <w:r w:rsidRPr="00ED62BB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nor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parents </w:t>
      </w:r>
      <w:r w:rsidRPr="00ED62B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have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been to India yet.</w:t>
      </w:r>
    </w:p>
    <w:p w:rsidR="00ED62BB" w:rsidRDefault="00ED62BB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[Cả Brian và bố mẹ anh ấy đều chưa từng đến Ấn Độ.]</w:t>
      </w:r>
    </w:p>
    <w:p w:rsidR="00722731" w:rsidRDefault="00722731" w:rsidP="005B61C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74373" w:rsidRDefault="00174373" w:rsidP="00DF5F82">
      <w:pPr>
        <w:spacing w:after="120"/>
        <w:ind w:left="567" w:hanging="283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c. </w:t>
      </w:r>
      <w:r w:rsidR="008F4EFC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ác cụm từ “as well as; together with; along with</w:t>
      </w:r>
      <w:r w:rsidR="008F4EFC">
        <w:rPr>
          <w:rFonts w:asciiTheme="majorHAnsi" w:hAnsiTheme="majorHAnsi" w:cstheme="majorHAnsi"/>
          <w:noProof/>
          <w:sz w:val="26"/>
          <w:szCs w:val="26"/>
          <w:lang w:val="en-US"/>
        </w:rPr>
        <w:t>; in addition to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”</w:t>
      </w:r>
      <w:r w:rsidR="008F4E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được dùng để bổ sung thông tin cho chủ ngữ,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động từ </w:t>
      </w:r>
      <w:r w:rsidR="008F4E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vẫn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được chia theo chủ ngữ.</w:t>
      </w:r>
    </w:p>
    <w:p w:rsidR="008F4EFC" w:rsidRDefault="008F4EFC" w:rsidP="008F4E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>VD1: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3E37" w:rsidRPr="00F73E37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Mr. Clarion</w:t>
      </w:r>
      <w:r w:rsidR="00F73E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along with his partners, </w:t>
      </w:r>
      <w:r w:rsidR="00F73E37" w:rsidRPr="00F73E3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thinks</w:t>
      </w:r>
      <w:r w:rsidR="00F73E3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 venture will work.</w:t>
      </w:r>
    </w:p>
    <w:sectPr w:rsidR="008F4EFC" w:rsidSect="00787D53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F2"/>
    <w:rsid w:val="00023FA6"/>
    <w:rsid w:val="0006220A"/>
    <w:rsid w:val="00080800"/>
    <w:rsid w:val="00087396"/>
    <w:rsid w:val="000C7BD6"/>
    <w:rsid w:val="000D6015"/>
    <w:rsid w:val="000F32B9"/>
    <w:rsid w:val="000F7DAC"/>
    <w:rsid w:val="00134EF1"/>
    <w:rsid w:val="00147960"/>
    <w:rsid w:val="00151051"/>
    <w:rsid w:val="0015467B"/>
    <w:rsid w:val="00163D00"/>
    <w:rsid w:val="00174373"/>
    <w:rsid w:val="00184228"/>
    <w:rsid w:val="001B4514"/>
    <w:rsid w:val="001C0B5E"/>
    <w:rsid w:val="001C2B65"/>
    <w:rsid w:val="001C6362"/>
    <w:rsid w:val="00211BA4"/>
    <w:rsid w:val="00220E43"/>
    <w:rsid w:val="002670C4"/>
    <w:rsid w:val="002A0B5F"/>
    <w:rsid w:val="002B0DAE"/>
    <w:rsid w:val="002C7CAC"/>
    <w:rsid w:val="002D7D6A"/>
    <w:rsid w:val="002F0755"/>
    <w:rsid w:val="003020A3"/>
    <w:rsid w:val="00310D99"/>
    <w:rsid w:val="0033283D"/>
    <w:rsid w:val="00355390"/>
    <w:rsid w:val="00367F75"/>
    <w:rsid w:val="0038346A"/>
    <w:rsid w:val="00395F63"/>
    <w:rsid w:val="003D657D"/>
    <w:rsid w:val="003E143F"/>
    <w:rsid w:val="00413AC4"/>
    <w:rsid w:val="00430889"/>
    <w:rsid w:val="00461071"/>
    <w:rsid w:val="00462E6B"/>
    <w:rsid w:val="004C0C7B"/>
    <w:rsid w:val="004E3821"/>
    <w:rsid w:val="004E75F2"/>
    <w:rsid w:val="00503A89"/>
    <w:rsid w:val="00517010"/>
    <w:rsid w:val="00574784"/>
    <w:rsid w:val="00585624"/>
    <w:rsid w:val="005B61CC"/>
    <w:rsid w:val="005B72C2"/>
    <w:rsid w:val="005C2C28"/>
    <w:rsid w:val="005C3E2C"/>
    <w:rsid w:val="006145B9"/>
    <w:rsid w:val="00624368"/>
    <w:rsid w:val="00696AE4"/>
    <w:rsid w:val="006B3FB7"/>
    <w:rsid w:val="006C340B"/>
    <w:rsid w:val="006C4B72"/>
    <w:rsid w:val="006C7554"/>
    <w:rsid w:val="006D660F"/>
    <w:rsid w:val="006F7E78"/>
    <w:rsid w:val="007146E5"/>
    <w:rsid w:val="00722731"/>
    <w:rsid w:val="00733B92"/>
    <w:rsid w:val="00753693"/>
    <w:rsid w:val="00777E93"/>
    <w:rsid w:val="00784A99"/>
    <w:rsid w:val="00787D53"/>
    <w:rsid w:val="007B5497"/>
    <w:rsid w:val="007B5A3F"/>
    <w:rsid w:val="007F73EF"/>
    <w:rsid w:val="00817BDE"/>
    <w:rsid w:val="00822B1D"/>
    <w:rsid w:val="00835318"/>
    <w:rsid w:val="008427D6"/>
    <w:rsid w:val="008446EC"/>
    <w:rsid w:val="008469D4"/>
    <w:rsid w:val="0087772A"/>
    <w:rsid w:val="0088424B"/>
    <w:rsid w:val="00884F3F"/>
    <w:rsid w:val="008B1243"/>
    <w:rsid w:val="008B630C"/>
    <w:rsid w:val="008E5F03"/>
    <w:rsid w:val="008F11AB"/>
    <w:rsid w:val="008F4EFC"/>
    <w:rsid w:val="009138CE"/>
    <w:rsid w:val="00924E1E"/>
    <w:rsid w:val="00934D98"/>
    <w:rsid w:val="00941764"/>
    <w:rsid w:val="009B16E1"/>
    <w:rsid w:val="009D468A"/>
    <w:rsid w:val="009E11C0"/>
    <w:rsid w:val="009F6688"/>
    <w:rsid w:val="00A32211"/>
    <w:rsid w:val="00A44A36"/>
    <w:rsid w:val="00A47F58"/>
    <w:rsid w:val="00A638F7"/>
    <w:rsid w:val="00AB3CD1"/>
    <w:rsid w:val="00AB5C1B"/>
    <w:rsid w:val="00AC54AC"/>
    <w:rsid w:val="00AC67AA"/>
    <w:rsid w:val="00AD2AD4"/>
    <w:rsid w:val="00AE328F"/>
    <w:rsid w:val="00AF7202"/>
    <w:rsid w:val="00B06657"/>
    <w:rsid w:val="00B066B2"/>
    <w:rsid w:val="00B35416"/>
    <w:rsid w:val="00B55463"/>
    <w:rsid w:val="00B6214D"/>
    <w:rsid w:val="00B710AC"/>
    <w:rsid w:val="00B773E0"/>
    <w:rsid w:val="00B90945"/>
    <w:rsid w:val="00B94C01"/>
    <w:rsid w:val="00BB1709"/>
    <w:rsid w:val="00BB2F94"/>
    <w:rsid w:val="00BE4201"/>
    <w:rsid w:val="00C05258"/>
    <w:rsid w:val="00C0789A"/>
    <w:rsid w:val="00C16764"/>
    <w:rsid w:val="00C21785"/>
    <w:rsid w:val="00C22434"/>
    <w:rsid w:val="00C32787"/>
    <w:rsid w:val="00C50069"/>
    <w:rsid w:val="00C5482C"/>
    <w:rsid w:val="00C96D01"/>
    <w:rsid w:val="00CA0FB0"/>
    <w:rsid w:val="00CB00C8"/>
    <w:rsid w:val="00CC2EA1"/>
    <w:rsid w:val="00CC75C4"/>
    <w:rsid w:val="00CD1910"/>
    <w:rsid w:val="00CF04A4"/>
    <w:rsid w:val="00CF30B5"/>
    <w:rsid w:val="00CF56A6"/>
    <w:rsid w:val="00D302F4"/>
    <w:rsid w:val="00D31CE0"/>
    <w:rsid w:val="00D35600"/>
    <w:rsid w:val="00D35D49"/>
    <w:rsid w:val="00D456BD"/>
    <w:rsid w:val="00D65EDA"/>
    <w:rsid w:val="00D85A7B"/>
    <w:rsid w:val="00DB336B"/>
    <w:rsid w:val="00DD1C65"/>
    <w:rsid w:val="00DD299F"/>
    <w:rsid w:val="00DD5C02"/>
    <w:rsid w:val="00DF5F82"/>
    <w:rsid w:val="00E330F9"/>
    <w:rsid w:val="00E47A5E"/>
    <w:rsid w:val="00E5169C"/>
    <w:rsid w:val="00E52491"/>
    <w:rsid w:val="00E62A53"/>
    <w:rsid w:val="00E62E09"/>
    <w:rsid w:val="00E646C9"/>
    <w:rsid w:val="00E91856"/>
    <w:rsid w:val="00ED62BB"/>
    <w:rsid w:val="00EE14C4"/>
    <w:rsid w:val="00F1264A"/>
    <w:rsid w:val="00F526A2"/>
    <w:rsid w:val="00F55072"/>
    <w:rsid w:val="00F62171"/>
    <w:rsid w:val="00F73E37"/>
    <w:rsid w:val="00F957ED"/>
    <w:rsid w:val="00FE76A6"/>
    <w:rsid w:val="00FF29E0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A23D-5D2E-4F84-9E67-528AE3FA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156</cp:revision>
  <cp:lastPrinted>2018-09-17T14:13:00Z</cp:lastPrinted>
  <dcterms:created xsi:type="dcterms:W3CDTF">2018-09-11T05:48:00Z</dcterms:created>
  <dcterms:modified xsi:type="dcterms:W3CDTF">2018-09-17T14:13:00Z</dcterms:modified>
</cp:coreProperties>
</file>