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3F" w:rsidRDefault="003D2A3F" w:rsidP="00942C25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bookmarkStart w:id="0" w:name="_GoBack"/>
      <w:bookmarkEnd w:id="0"/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ECONOMY 3 – TEST 05</w:t>
      </w:r>
    </w:p>
    <w:p w:rsidR="003D2A3F" w:rsidRDefault="003D2A3F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3D2A3F" w:rsidRDefault="003D2A3F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Part 5 – Incomplete Sentences</w:t>
      </w:r>
    </w:p>
    <w:p w:rsidR="003D2A3F" w:rsidRDefault="003D2A3F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88422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101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We have been working on updates for the program, and you should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the updated information in January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2010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receivable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receiving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receive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receives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88422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102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Frank Truner who was interviewed on Friday will be assigned to e</w:t>
      </w:r>
      <w:r w:rsidR="004E59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ither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research department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marketing department.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but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or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and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neither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103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author's comments are considered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B52C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own and are not necessarily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reflective of the view of the maga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zine publisher.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she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hers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herself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2735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her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104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All equipment in the gym is checked</w:t>
      </w:r>
      <w:r w:rsidR="0006264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06264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 ensure that it is safe to use.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almost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every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regularly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recently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105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Calgary Inn attaches importance to the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its </w:t>
      </w:r>
      <w:r w:rsidR="0051765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rooms and always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offers good service at reasonable prices.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clean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cleanliness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cleanly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cleanest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106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management course will be </w:t>
      </w:r>
      <w:r w:rsidR="00CD68D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on Monday, October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17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from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9 </w:t>
      </w:r>
      <w:r w:rsidR="00E628C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a.m. to </w:t>
      </w:r>
      <w:r w:rsidR="00DC1B4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4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p.m., while the law course will be taught on Tuesday, October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18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from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9 </w:t>
      </w:r>
      <w:r w:rsidR="000A4BB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a.m. </w:t>
      </w:r>
      <w:r w:rsidR="00DC1B4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4 </w:t>
      </w:r>
      <w:r w:rsidR="002E755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p.m.</w:t>
      </w:r>
      <w:r w:rsidR="002E755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exhibited</w:t>
      </w:r>
      <w:r w:rsidR="002E755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donated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559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offered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2E755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passed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C781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E900E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107</w:t>
      </w:r>
      <w:r w:rsidRPr="00E900EA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Giessen is centrally located in Germany and can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E900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C254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be reached by plane, </w:t>
      </w:r>
      <w:r w:rsidR="00AD3BB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train, and car.</w:t>
      </w:r>
      <w:r w:rsidR="00AD3BB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easy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D3BB1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lastRenderedPageBreak/>
        <w:t>(B) easily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AD3BB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ease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(D) </w:t>
      </w:r>
      <w:r w:rsidR="00AD3BB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easiness</w:t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C781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108</w:t>
      </w:r>
      <w:r w:rsidRPr="00CC781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cut down on electricity wastage, we us</w:t>
      </w:r>
      <w:r w:rsidR="002D4DB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energy-saving light bulbs and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remind employees to turn </w:t>
      </w:r>
      <w:r w:rsidR="002D4DB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their computers when they leave the office.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onto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off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out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Default="002D4DB5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2D4DB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109.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Our online service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60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 to view</w:t>
      </w:r>
      <w:r w:rsidR="006F0A3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your information, make address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changes, review account history, and r</w:t>
      </w:r>
      <w:r w:rsidR="00E068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equest documents.</w:t>
      </w:r>
      <w:r w:rsidR="00E068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allowance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06891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allows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E068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allowing</w:t>
      </w:r>
      <w:r w:rsidR="00E068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allowable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Pr="00884224" w:rsidRDefault="002D4DB5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2D4DB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110.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It is important</w:t>
      </w:r>
      <w:r w:rsidR="00136BC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managers draw in th</w:t>
      </w:r>
      <w:r w:rsidR="00136BC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best sales people to sell the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products 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should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that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upon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to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032E1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111</w:t>
      </w:r>
      <w:r w:rsidRPr="00032E15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Eli Clare,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032E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latest book was pu</w:t>
      </w:r>
      <w:r w:rsidR="00A672E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blished by Local Home Press, is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nominated for the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2010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Lambda Literary Award.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whatever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whom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what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whose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F57B8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112</w:t>
      </w:r>
      <w:r w:rsidRPr="003F57B8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Holders of old-style CIV tickets are required to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B54B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75AD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their tickets to a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staff member before boarding the train.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(A) </w:t>
      </w:r>
      <w:r w:rsidR="004D61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place</w:t>
      </w:r>
      <w:r w:rsidR="004D61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schedule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4D61A9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show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4D61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introduce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DB7AF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113</w:t>
      </w:r>
      <w:r w:rsidRPr="00DB7AF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Office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are ordered through the central purchasi</w:t>
      </w:r>
      <w:r w:rsidR="00DB7A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ng department and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are typically delivered the next business day.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supplies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supplied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supplier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supply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DE62F3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114</w:t>
      </w:r>
      <w:r w:rsidRPr="00DE62F3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If students are unable to arrive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</w:t>
      </w:r>
      <w:r w:rsidR="00F7174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he date specified on their visa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documents, they will be sent home and will </w:t>
      </w:r>
      <w:r w:rsidR="00307A9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have to restart the application </w:t>
      </w:r>
      <w:r w:rsidR="00914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process.</w:t>
      </w:r>
      <w:r w:rsidR="00914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14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(B) from</w:t>
      </w:r>
      <w:r w:rsidR="00914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between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1445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by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1383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115</w:t>
      </w:r>
      <w:r w:rsidRPr="00313836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Barbuda's economy remains </w:t>
      </w:r>
      <w:r w:rsidR="005C1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depen</w:t>
      </w:r>
      <w:r w:rsidR="005C1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dent on tourism and on visitors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who fly to the islands from all over the world.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overwhelming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overwhelmingly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overwhelm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overwhelmed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F84BD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116</w:t>
      </w:r>
      <w:r w:rsidRPr="00F84BD6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We encourage frequent customer visits during all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F84B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the project to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facilitate communication and to ensure that the p</w:t>
      </w:r>
      <w:r w:rsidR="00B75DB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roject goals are being attained </w:t>
      </w:r>
      <w:r w:rsidR="001E50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successfully.</w:t>
      </w:r>
      <w:r w:rsidR="001E50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chapters</w:t>
      </w:r>
      <w:r w:rsidR="001E50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sides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1E5098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phases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1E50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times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91BF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117</w:t>
      </w:r>
      <w:r w:rsidRPr="00391BFA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391BF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storage space is limited, please n</w:t>
      </w:r>
      <w:r w:rsidR="00391BF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otify Benjamin Hatton if you no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longer</w:t>
      </w:r>
      <w:r w:rsidR="002B543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need your locker.</w:t>
      </w:r>
      <w:r w:rsidR="002B543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However</w:t>
      </w:r>
      <w:r w:rsidR="002B543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Despite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B5435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Because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2B543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Therefore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F35B8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118</w:t>
      </w:r>
      <w:r w:rsidRPr="00F35B85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Our employees can receive free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t</w:t>
      </w:r>
      <w:r w:rsidR="00F35B8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he Joslyn Art Museum as well as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discounts to the museum's gift shop.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exhibition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admission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lesson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2103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speech</w:t>
      </w:r>
    </w:p>
    <w:p w:rsidR="002E5C9A" w:rsidRDefault="002E5C9A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2E5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119</w:t>
      </w:r>
      <w:r w:rsidRPr="002E5C9A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Considering her ability, dedication, and expertise, I am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315B2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that Ms.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Yoko will be the most suitable person for the position of marketing manager.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8293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confident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6829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obvious</w:t>
      </w:r>
      <w:r w:rsidR="006829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noticeable</w:t>
      </w:r>
      <w:r w:rsidR="006829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intelligent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9601B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120</w:t>
      </w:r>
      <w:r w:rsidRPr="009601B5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advisory committee</w:t>
      </w:r>
      <w:r w:rsidR="002C2D5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addressed the</w:t>
      </w:r>
      <w:r w:rsidR="002C2D5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president's concerns about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new building project.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effectively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effect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effective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effectiveness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F85D1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121</w:t>
      </w:r>
      <w:r w:rsidRPr="00F85D1D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Nicholas Sarkozy, president of the organ</w:t>
      </w:r>
      <w:r w:rsidR="000234F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ization, is hosting an event 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May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4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to mark the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90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the founding of the Red Cross.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C0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(A) inception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C045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anniversary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3C0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origin</w:t>
      </w:r>
      <w:r w:rsidR="003C0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date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A50F2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122</w:t>
      </w:r>
      <w:r w:rsidRPr="00A50F2A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Temporary and part-time employees are not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A50F2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for paid holidays, if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they work on a holiday, such employees will receive their r</w:t>
      </w:r>
      <w:r w:rsidR="00CC21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egular wages.</w:t>
      </w:r>
      <w:r w:rsidR="00CC21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considerable</w:t>
      </w:r>
      <w:r w:rsidR="00CC21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tangible</w:t>
      </w:r>
      <w:r w:rsidR="00CC21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receivable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CC216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eligible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BC5CD9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123</w:t>
      </w:r>
      <w:r w:rsidRPr="00BC5CD9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Department of Parks and Recreation has </w:t>
      </w:r>
      <w:r w:rsidR="00BC5C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the maintenance of public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restroom facilities to Advance Management Inc.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C5CD9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outsourced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BC5C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employed</w:t>
      </w:r>
      <w:r w:rsidR="00BC5C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joined</w:t>
      </w:r>
      <w:r w:rsidR="00BC5C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delivered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332B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124</w:t>
      </w:r>
      <w:r w:rsidRPr="003332B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Although Mr. Broadwater was the most qualified</w:t>
      </w:r>
      <w:r w:rsidR="003332B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BD747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all the applicants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for the position, the job was given to another.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of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out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A77D8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125</w:t>
      </w:r>
      <w:r w:rsidRPr="00CA77D8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CA77D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with company policy, protecti</w:t>
      </w:r>
      <w:r w:rsidR="00CA77D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ve clothing must be worn at all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times during your visit to our plant.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closing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seeing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keeping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joining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4D4881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763C81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126</w:t>
      </w:r>
      <w:r w:rsidRPr="00763C81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763C81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growing seasonal demand, the s</w:t>
      </w:r>
      <w:r w:rsidR="00900E2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tore owner decided to hire five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additional sales clerks.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Though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Due to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Because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As of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352E04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127</w:t>
      </w:r>
      <w:r w:rsidRPr="00352E04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352E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With more than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34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years of designing some of the most</w:t>
      </w:r>
      <w:r w:rsidR="00E41DC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BC2C8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buildings in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Calgary, the reputation of the firm is well deserved.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impressively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impressive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impress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impressiveness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9F2BFC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br/>
      </w:r>
      <w:r w:rsidRPr="004D4881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128</w:t>
      </w:r>
      <w:r w:rsidRPr="004D4881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Should an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D488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delay in shipping occur, we </w:t>
      </w:r>
      <w:r w:rsidR="001D21D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will notify you by email of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new projected shipping date and provide you w</w:t>
      </w:r>
      <w:r w:rsidR="001D21D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ith an opportunity to keep your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or</w:t>
      </w:r>
      <w:r w:rsidR="00D654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der or cancel it.</w:t>
      </w:r>
      <w:r w:rsidR="00D654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hesitant</w:t>
      </w:r>
      <w:r w:rsidR="00D654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urgent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D6543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unexpected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(D) </w:t>
      </w:r>
      <w:r w:rsidR="00D654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apprehensive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9F2BF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129</w:t>
      </w:r>
      <w:r w:rsidRPr="009F2BFC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celebration of National Volunteer </w:t>
      </w:r>
      <w:r w:rsidR="009F2BF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Appreciation Day, Betsy Johnson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Regional Hospital will host a luncheon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B7A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its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103 </w:t>
      </w:r>
      <w:r w:rsidR="009F2BF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hospital volunteers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tomorrow.</w:t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honor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honors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honored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honoring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2E627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130</w:t>
      </w:r>
      <w:r w:rsidRPr="002E627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two decades ago with the vision of </w:t>
      </w:r>
      <w:r w:rsidR="00936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providing cost-effective office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equipment, we are today one of the world's leading manufacturers in the field.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Produced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Settled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Established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Arranged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133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131</w:t>
      </w:r>
      <w:r w:rsidRPr="00133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Once the application is complete, </w:t>
      </w:r>
      <w:r w:rsidR="000F58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our office staff can check your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application to ensure everything is filled in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and all documents are</w:t>
      </w:r>
      <w:r w:rsidR="00270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included.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completes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completely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complete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completing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6F48F8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6F48F8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132.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process a refund or exchange, you </w:t>
      </w:r>
      <w:r w:rsidR="007C2D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must notify us within two weeks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of receiving your shipment.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E20D1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In order to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BE20D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Even as</w:t>
      </w:r>
      <w:r w:rsidR="00BE20D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Since</w:t>
      </w:r>
      <w:r w:rsidR="00BE20D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Unless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182D6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133</w:t>
      </w:r>
      <w:r w:rsidRPr="00182D6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One of our service department staff</w:t>
      </w:r>
      <w:r w:rsidR="00182D6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glad to assist you </w:t>
      </w:r>
      <w:r w:rsidR="00D72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with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maintenance of your vehicle.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have been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would be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are being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is being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E206F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134</w:t>
      </w:r>
      <w:r w:rsidRPr="00E206FD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There are two distinct business units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ED634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Gfocell, each focusing 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different customers and their needs.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as for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between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lastRenderedPageBreak/>
        <w:t>(C) within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because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DC141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135</w:t>
      </w:r>
      <w:r w:rsidRPr="00DC141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Manufacturers who make products ava</w:t>
      </w:r>
      <w:r w:rsidR="00FF149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ilable to the public are 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responsible for the injuries their products cause.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led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told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46351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held</w:t>
      </w:r>
    </w:p>
    <w:p w:rsidR="0046351F" w:rsidRDefault="0046351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found</w:t>
      </w:r>
    </w:p>
    <w:p w:rsidR="0046351F" w:rsidRDefault="0046351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46351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136</w:t>
      </w:r>
      <w:r w:rsidRPr="0046351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8C16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TI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PH employees are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by their</w:t>
      </w:r>
      <w:r w:rsidR="00457DD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distinctive khaki uniforms and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special emblem on their uniforms and veh</w:t>
      </w:r>
      <w:r w:rsidR="00253D5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icles.</w:t>
      </w:r>
      <w:r w:rsidR="00253D5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identify</w:t>
      </w:r>
      <w:r w:rsidR="00253D5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identifies</w:t>
      </w:r>
      <w:r w:rsidR="00253D5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identity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53D51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identifiable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B6EE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137</w:t>
      </w:r>
      <w:r w:rsidRPr="003B6EE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Britax's new infant car seat offers a host of co</w:t>
      </w:r>
      <w:r w:rsidR="003B6EE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mfort and safety features 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 keep your child secure while traveling in the car.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relied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designed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notified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progressed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EA576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138</w:t>
      </w:r>
      <w:r w:rsidRPr="00EA576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applying for the position of marketing director i</w:t>
      </w:r>
      <w:r w:rsidR="007061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 asked to submit a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resume along with two letters of reference.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Some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Anyone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Those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Whoever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9944D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139</w:t>
      </w:r>
      <w:r w:rsidRPr="009944D6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enclosed coupons will entitle the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9944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a ten percent discount 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any of our products.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witness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bearer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founder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you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AD5189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140</w:t>
      </w:r>
      <w:r w:rsidRPr="00AD5189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Ideal Safes &amp; Solutions, with its seve</w:t>
      </w:r>
      <w:r w:rsidR="00FB42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 years of experience, provides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reliable and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safes and cabinets.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foreseeable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enforceable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durable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comfortable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C0845" w:rsidP="009F78A2">
      <w:pPr>
        <w:spacing w:after="0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 w:type="page"/>
      </w:r>
    </w:p>
    <w:p w:rsidR="0088600E" w:rsidRPr="0088600E" w:rsidRDefault="0088600E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i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Cs/>
          <w:noProof/>
          <w:sz w:val="26"/>
          <w:szCs w:val="26"/>
          <w:lang w:val="en-US"/>
        </w:rPr>
        <w:lastRenderedPageBreak/>
        <w:t>Part 6 – Incomplete Texts</w:t>
      </w:r>
    </w:p>
    <w:p w:rsidR="0088600E" w:rsidRDefault="0088600E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</w:p>
    <w:p w:rsidR="00517BAF" w:rsidRPr="00884224" w:rsidRDefault="003A18BB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3A18BB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 xml:space="preserve">Questions </w:t>
      </w:r>
      <w:r w:rsidR="00517BAF" w:rsidRPr="003A18BB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141</w:t>
      </w:r>
      <w:r w:rsidR="00517BAF" w:rsidRPr="003A18BB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>-</w:t>
      </w:r>
      <w:r w:rsidR="00517BAF" w:rsidRPr="003A18BB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143</w:t>
      </w:r>
      <w:r w:rsidRPr="003A18BB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 xml:space="preserve"> refer to the following letter.</w:t>
      </w:r>
    </w:p>
    <w:p w:rsidR="006A4D41" w:rsidRDefault="006A4D41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7A58FB" w:rsidRDefault="006A4D41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Dear Ms. Tamada,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ongratulations! As you know our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char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itable organization reached its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ambitious goal of raising $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5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million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two years. Actually, thanks to your agency's skilled marketing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exp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ertise. We reached this goal in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just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22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mo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nths.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Your new program enabling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homel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ess persons to learn job skills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by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working for a day at other non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prof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it organizations was especially 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</w:p>
    <w:p w:rsidR="008E65A3" w:rsidRDefault="007A58FB" w:rsidP="009F78A2">
      <w:pPr>
        <w:spacing w:after="0" w:line="240" w:lineRule="auto"/>
        <w:ind w:firstLine="3465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39082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141</w:t>
      </w:r>
      <w:r w:rsidRPr="0039082F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(A)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innovative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(B) innocent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(C) inoperative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(D) inordinate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Our 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internal public relations staff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learn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ed a lot from working with you,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 I believe their new knowledge will _______ carry our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organization into the next decade.</w:t>
      </w:r>
    </w:p>
    <w:p w:rsidR="0039082F" w:rsidRDefault="008E65A3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39082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142</w:t>
      </w:r>
      <w:r w:rsidRPr="0039082F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successful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successfully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>(C) success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>(D) successive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Feel fr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ee to use me as a </w:t>
      </w:r>
      <w:r w:rsidR="001533B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or use this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lette</w:t>
      </w:r>
      <w:r w:rsidR="00B450A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 as a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testimonial to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your excellent work.</w:t>
      </w:r>
    </w:p>
    <w:p w:rsidR="0039082F" w:rsidRDefault="00A0763B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517BAF" w:rsidRPr="008E65A3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143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 w:rsidR="008E65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reminder</w:t>
      </w:r>
      <w:r w:rsidR="008E65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8E65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selection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preference</w:t>
      </w:r>
      <w:r w:rsidR="008E65A3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</w:t>
      </w:r>
      <w:r w:rsidR="008E65A3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reference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CF0AAF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322D21" w:rsidRDefault="00322D21">
      <w:pP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br w:type="page"/>
      </w:r>
    </w:p>
    <w:p w:rsidR="00CF0AAF" w:rsidRPr="00A82B31" w:rsidRDefault="002C4897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 w:rsidRPr="00A82B31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lastRenderedPageBreak/>
        <w:t xml:space="preserve">Questions </w:t>
      </w:r>
      <w:r w:rsidR="00517BAF" w:rsidRPr="00A82B31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144</w:t>
      </w:r>
      <w:r w:rsidR="00517BAF" w:rsidRPr="00A82B31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>-</w:t>
      </w:r>
      <w:r w:rsidR="00517BAF" w:rsidRPr="00A82B31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146</w:t>
      </w:r>
      <w:r w:rsidRPr="00A82B31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 xml:space="preserve"> refer to the following notice.</w:t>
      </w:r>
    </w:p>
    <w:p w:rsidR="00B9048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bCs/>
          <w:i/>
          <w:iCs/>
          <w:noProof/>
          <w:sz w:val="26"/>
          <w:szCs w:val="26"/>
          <w:lang w:val="en-US"/>
        </w:rPr>
        <w:br/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F0AAF" w:rsidRPr="00B9048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Sears Canada Inc. Return Policy</w:t>
      </w:r>
    </w:p>
    <w:p w:rsidR="00900027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Effective May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4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2010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Our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goal is that you are completely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satisf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ied with your purchase. If, for any reason, you are not satisfied,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imply return your purchase with your receipt for an exchange or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refund within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90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days when</w:t>
      </w:r>
      <w:r w:rsidR="004111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purchas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ed on your Sears Card, Sears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MasterCard, or Sears Gift Card.</w:t>
      </w:r>
    </w:p>
    <w:p w:rsidR="00900027" w:rsidRDefault="00900027" w:rsidP="009F78A2">
      <w:pPr>
        <w:spacing w:after="0" w:line="240" w:lineRule="auto"/>
        <w:ind w:left="1695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FE20F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144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purchase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purchasing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      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purchased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purchases</w:t>
      </w:r>
    </w:p>
    <w:p w:rsidR="00CF0AAF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Item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 purchased by </w:t>
      </w:r>
      <w:r w:rsidR="004111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method may be exchanged or refunded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within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30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days.</w:t>
      </w:r>
    </w:p>
    <w:p w:rsidR="00F91F47" w:rsidRDefault="00F91F47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D43CC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145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so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others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every other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     (D)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any other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CF0AAF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Catalogue purchases cannot be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returne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 without a receipt or proof of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purch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ase. All returned products must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be in ne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 and unused condition. Damages on home delivered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products must be reported within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24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hours of delivery.</w:t>
      </w:r>
    </w:p>
    <w:p w:rsidR="00517BAF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following are</w:t>
      </w:r>
      <w:r w:rsidR="002C489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non-refundable:</w:t>
      </w:r>
    </w:p>
    <w:p w:rsidR="002C4897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- Installed or customized items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C489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- Shipping charges</w:t>
      </w:r>
    </w:p>
    <w:p w:rsidR="00CF0AAF" w:rsidRPr="00884224" w:rsidRDefault="002C4897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Sears Canada </w:t>
      </w:r>
      <w:r w:rsidR="00CF0A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app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reciates your business and will </w:t>
      </w:r>
      <w:r w:rsidR="00CF0A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take all reasonable efforts to </w:t>
      </w:r>
      <w:r w:rsidR="00A9330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CF0A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you are satisfied with your purchase.</w:t>
      </w:r>
    </w:p>
    <w:p w:rsidR="00897B82" w:rsidRDefault="007942E4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D43CC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146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sure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(B) surely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(C) ensure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(D) assure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6E55CE" w:rsidRDefault="006E55CE">
      <w:pP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br w:type="page"/>
      </w:r>
    </w:p>
    <w:p w:rsidR="00517BAF" w:rsidRDefault="00E33A9F" w:rsidP="009F78A2">
      <w:pPr>
        <w:spacing w:after="0" w:line="240" w:lineRule="auto"/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</w:pPr>
      <w:r w:rsidRPr="0090467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lastRenderedPageBreak/>
        <w:t xml:space="preserve">Questions </w:t>
      </w:r>
      <w:r w:rsidR="00517BAF" w:rsidRPr="0090467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147</w:t>
      </w:r>
      <w:r w:rsidR="00517BAF" w:rsidRPr="00904672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>-</w:t>
      </w:r>
      <w:r w:rsidR="00517BAF" w:rsidRPr="0090467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149</w:t>
      </w:r>
      <w:r w:rsidRPr="00904672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 xml:space="preserve"> refer to the following advertisement.</w:t>
      </w:r>
    </w:p>
    <w:p w:rsidR="00D7539F" w:rsidRDefault="00D7539F" w:rsidP="009F78A2">
      <w:pPr>
        <w:spacing w:after="0" w:line="240" w:lineRule="auto"/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</w:pPr>
    </w:p>
    <w:p w:rsidR="0011366D" w:rsidRDefault="00D7539F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Vancouver Career College we </w:t>
      </w:r>
      <w:r w:rsidR="00274CF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your life.</w:t>
      </w:r>
    </w:p>
    <w:p w:rsidR="00FF6E5D" w:rsidRDefault="0011366D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274CF1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147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fit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(B) save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(C) prolong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deal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We understand the needs of our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studen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ts and strive to create a world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of opportunity through 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education and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tra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ining. Our business, education,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healt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 care, hospitality, technology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and 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trade programs will help you to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devel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op the skills you need to start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successful careers.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O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ur faculty is </w:t>
      </w:r>
      <w:r w:rsidR="00B42C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your success and are experienced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professionals in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their chosen</w:t>
      </w:r>
    </w:p>
    <w:p w:rsidR="00FF6E5D" w:rsidRPr="00FF6E5D" w:rsidRDefault="00D7539F" w:rsidP="009F78A2">
      <w:pPr>
        <w:spacing w:after="0"/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FF6E5D" w:rsidRPr="00FF6E5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148</w:t>
      </w:r>
      <w:r w:rsidR="00FF6E5D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. (A) dedicated</w:t>
      </w:r>
      <w:r w:rsidR="00FF6E5D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subject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accustomed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comparable</w:t>
      </w:r>
    </w:p>
    <w:p w:rsidR="00D122E4" w:rsidRDefault="00D7539F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fields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 bring years of experience and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enh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ance the curriculum to meet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needs of potential employers.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We 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work directly with the business, technology and health care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comm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unities to meet industry needs.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Each program will 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train you to use the most current applications, software and techniques in your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chose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 fields of study. </w:t>
      </w:r>
      <w:r w:rsidR="008605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ur employment placement rate</w:t>
      </w:r>
    </w:p>
    <w:p w:rsidR="00D7539F" w:rsidRPr="00FF6E5D" w:rsidRDefault="00D122E4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Pr="00D122E4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149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On the other hand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(B) In addition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(C) Although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(D) No longer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is considered the highest in the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industry.</w:t>
      </w:r>
    </w:p>
    <w:p w:rsidR="00D7539F" w:rsidRPr="00D7539F" w:rsidRDefault="00D7539F" w:rsidP="009F78A2">
      <w:pPr>
        <w:spacing w:after="0" w:line="240" w:lineRule="auto"/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</w:rPr>
      </w:pPr>
    </w:p>
    <w:p w:rsidR="00E33A9F" w:rsidRDefault="00E33A9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Pr="00884224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FD52D4" w:rsidRDefault="00FD52D4">
      <w:pP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br w:type="page"/>
      </w:r>
    </w:p>
    <w:p w:rsidR="00517BAF" w:rsidRP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 w:rsidRPr="009F78A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lastRenderedPageBreak/>
        <w:t xml:space="preserve">Questions </w:t>
      </w:r>
      <w:r w:rsidR="00517BAF" w:rsidRPr="009F78A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150</w:t>
      </w:r>
      <w:r w:rsidR="00517BAF" w:rsidRPr="009F78A2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>-</w:t>
      </w:r>
      <w:r w:rsidR="00517BAF" w:rsidRPr="009F78A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152</w:t>
      </w:r>
      <w:r w:rsidRPr="009F78A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 xml:space="preserve"> refer to the following memo.</w:t>
      </w: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bCs/>
          <w:i/>
          <w:iCs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bCs/>
          <w:i/>
          <w:iCs/>
          <w:noProof/>
          <w:sz w:val="26"/>
          <w:szCs w:val="26"/>
          <w:lang w:val="en-US"/>
        </w:rPr>
      </w:pPr>
    </w:p>
    <w:p w:rsidR="009F78A2" w:rsidRPr="009F78A2" w:rsidRDefault="009F78A2" w:rsidP="009F78A2">
      <w:pPr>
        <w:spacing w:after="0"/>
        <w:jc w:val="center"/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</w:pPr>
      <w:r w:rsidRPr="009F78A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MEMORANDUM</w:t>
      </w:r>
    </w:p>
    <w:p w:rsidR="009F78A2" w:rsidRDefault="009F78A2" w:rsidP="009F78A2">
      <w:pPr>
        <w:spacing w:after="0"/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To : All Personnel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From : Executive Office</w:t>
      </w:r>
    </w:p>
    <w:p w:rsidR="009F78A2" w:rsidRDefault="009F78A2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Date : Tuesday, May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15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Subject : Changes in Employee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Parking Privileges</w:t>
      </w:r>
    </w:p>
    <w:p w:rsidR="00C91328" w:rsidRDefault="00EF1D19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123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resurfacing and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refurbishing of th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central parking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bu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ilding, there have been</w:t>
      </w:r>
    </w:p>
    <w:p w:rsidR="00C91328" w:rsidRDefault="00C91328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91328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150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Because of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(B) Besides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(C) On contrary to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       (D) In addition to</w:t>
      </w:r>
    </w:p>
    <w:p w:rsidR="00E60E56" w:rsidRDefault="00EF1D19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several changes in employee parking options.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ur supervisor will brief </w:t>
      </w:r>
      <w:r w:rsidR="006D70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</w:t>
      </w:r>
    </w:p>
    <w:p w:rsidR="00EF1D19" w:rsidRDefault="00E60E56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E60E5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151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your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yourself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you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yours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grea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ter detail, but we also want to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expl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ain these changes in writing in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 attempt to avoid any confusion.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The central parking buildi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ng will be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under refurbishment from June </w:t>
      </w:r>
      <w:r w:rsidR="009F78A2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st to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August </w:t>
      </w:r>
      <w:r w:rsidR="009F78A2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15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th.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Du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ring that period, employees who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norm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ally park on levels two through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four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will need to park in a special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section o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f the city lot at the corner of Adams and Mason Streets. </w:t>
      </w:r>
    </w:p>
    <w:p w:rsidR="005F6943" w:rsidRDefault="009F78A2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Supervisors will issue 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permits so that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em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ployees will not be </w:t>
      </w:r>
      <w:r w:rsidR="00540C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for parking. </w:t>
      </w:r>
    </w:p>
    <w:p w:rsidR="005F6943" w:rsidRDefault="005F6943" w:rsidP="009F78A2">
      <w:pPr>
        <w:spacing w:after="0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Pr="005F6943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152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(A) allocated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employed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asked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charged</w:t>
      </w:r>
    </w:p>
    <w:p w:rsidR="00211BA4" w:rsidRPr="002C055D" w:rsidRDefault="005F6943" w:rsidP="009F78A2">
      <w:pPr>
        <w:spacing w:after="0"/>
        <w:rPr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Management staff who park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on the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first level may continue to do so. We apologize for any inconvenience this change may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cause.</w:t>
      </w:r>
    </w:p>
    <w:sectPr w:rsidR="00211BA4" w:rsidRPr="002C055D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F3"/>
    <w:rsid w:val="000234F6"/>
    <w:rsid w:val="00025977"/>
    <w:rsid w:val="00027352"/>
    <w:rsid w:val="00032E15"/>
    <w:rsid w:val="00062647"/>
    <w:rsid w:val="00075AD3"/>
    <w:rsid w:val="000A4BBC"/>
    <w:rsid w:val="000F5810"/>
    <w:rsid w:val="0011366D"/>
    <w:rsid w:val="00133A3F"/>
    <w:rsid w:val="00136BCE"/>
    <w:rsid w:val="001533B5"/>
    <w:rsid w:val="00165882"/>
    <w:rsid w:val="00182D6E"/>
    <w:rsid w:val="001D21D2"/>
    <w:rsid w:val="001D5200"/>
    <w:rsid w:val="001E5098"/>
    <w:rsid w:val="00211BA4"/>
    <w:rsid w:val="00253D51"/>
    <w:rsid w:val="0027035A"/>
    <w:rsid w:val="00274CF1"/>
    <w:rsid w:val="002B0DAE"/>
    <w:rsid w:val="002B52C9"/>
    <w:rsid w:val="002B5435"/>
    <w:rsid w:val="002B54B6"/>
    <w:rsid w:val="002C055D"/>
    <w:rsid w:val="002C2D50"/>
    <w:rsid w:val="002C4897"/>
    <w:rsid w:val="002D4DB5"/>
    <w:rsid w:val="002E5C9A"/>
    <w:rsid w:val="002E627B"/>
    <w:rsid w:val="002E7559"/>
    <w:rsid w:val="00307A94"/>
    <w:rsid w:val="00313836"/>
    <w:rsid w:val="00315B2A"/>
    <w:rsid w:val="00321039"/>
    <w:rsid w:val="00322D21"/>
    <w:rsid w:val="003332BE"/>
    <w:rsid w:val="00352E04"/>
    <w:rsid w:val="0039082F"/>
    <w:rsid w:val="00391BFA"/>
    <w:rsid w:val="003A18BB"/>
    <w:rsid w:val="003B6EE7"/>
    <w:rsid w:val="003C0456"/>
    <w:rsid w:val="003D2A3F"/>
    <w:rsid w:val="003D71E6"/>
    <w:rsid w:val="003F57B8"/>
    <w:rsid w:val="00411102"/>
    <w:rsid w:val="00457DD8"/>
    <w:rsid w:val="0046351F"/>
    <w:rsid w:val="004B7A98"/>
    <w:rsid w:val="004D4881"/>
    <w:rsid w:val="004D61A9"/>
    <w:rsid w:val="004E59A3"/>
    <w:rsid w:val="0051765E"/>
    <w:rsid w:val="00517BAF"/>
    <w:rsid w:val="00540CC2"/>
    <w:rsid w:val="005474BF"/>
    <w:rsid w:val="005C0845"/>
    <w:rsid w:val="005C1377"/>
    <w:rsid w:val="005F6943"/>
    <w:rsid w:val="0068293A"/>
    <w:rsid w:val="00696AE4"/>
    <w:rsid w:val="006A4D41"/>
    <w:rsid w:val="006D7077"/>
    <w:rsid w:val="006E55CE"/>
    <w:rsid w:val="006F0A3F"/>
    <w:rsid w:val="006F48F8"/>
    <w:rsid w:val="007061C4"/>
    <w:rsid w:val="00760562"/>
    <w:rsid w:val="00763C81"/>
    <w:rsid w:val="007942E4"/>
    <w:rsid w:val="007A58FB"/>
    <w:rsid w:val="007C2544"/>
    <w:rsid w:val="007C2D70"/>
    <w:rsid w:val="00801193"/>
    <w:rsid w:val="008103DC"/>
    <w:rsid w:val="00830EA8"/>
    <w:rsid w:val="00860515"/>
    <w:rsid w:val="00884224"/>
    <w:rsid w:val="0088600E"/>
    <w:rsid w:val="00897B82"/>
    <w:rsid w:val="008A14C5"/>
    <w:rsid w:val="008C16D9"/>
    <w:rsid w:val="008E65A3"/>
    <w:rsid w:val="00900027"/>
    <w:rsid w:val="00900E2B"/>
    <w:rsid w:val="00904672"/>
    <w:rsid w:val="00914456"/>
    <w:rsid w:val="009363F4"/>
    <w:rsid w:val="00942C25"/>
    <w:rsid w:val="009601B5"/>
    <w:rsid w:val="009944D6"/>
    <w:rsid w:val="009B16E1"/>
    <w:rsid w:val="009F2BFC"/>
    <w:rsid w:val="009F4A7C"/>
    <w:rsid w:val="009F78A2"/>
    <w:rsid w:val="00A0763B"/>
    <w:rsid w:val="00A12348"/>
    <w:rsid w:val="00A50F2A"/>
    <w:rsid w:val="00A672E4"/>
    <w:rsid w:val="00A82B31"/>
    <w:rsid w:val="00A9330A"/>
    <w:rsid w:val="00AD3BB1"/>
    <w:rsid w:val="00AD5189"/>
    <w:rsid w:val="00B42C09"/>
    <w:rsid w:val="00B450AC"/>
    <w:rsid w:val="00B75DB7"/>
    <w:rsid w:val="00B90487"/>
    <w:rsid w:val="00BC2C8B"/>
    <w:rsid w:val="00BC5CD9"/>
    <w:rsid w:val="00BD7476"/>
    <w:rsid w:val="00BE20D1"/>
    <w:rsid w:val="00C91328"/>
    <w:rsid w:val="00CA77D8"/>
    <w:rsid w:val="00CC2167"/>
    <w:rsid w:val="00CC7817"/>
    <w:rsid w:val="00CD68D8"/>
    <w:rsid w:val="00CF0AAF"/>
    <w:rsid w:val="00D122E4"/>
    <w:rsid w:val="00D23142"/>
    <w:rsid w:val="00D43CCC"/>
    <w:rsid w:val="00D6543A"/>
    <w:rsid w:val="00D72610"/>
    <w:rsid w:val="00D7539F"/>
    <w:rsid w:val="00D808F3"/>
    <w:rsid w:val="00DB7AFE"/>
    <w:rsid w:val="00DC1417"/>
    <w:rsid w:val="00DC1B44"/>
    <w:rsid w:val="00DE62F3"/>
    <w:rsid w:val="00E06891"/>
    <w:rsid w:val="00E206FD"/>
    <w:rsid w:val="00E33A9F"/>
    <w:rsid w:val="00E41DC6"/>
    <w:rsid w:val="00E60E56"/>
    <w:rsid w:val="00E628C1"/>
    <w:rsid w:val="00E900EA"/>
    <w:rsid w:val="00EA5767"/>
    <w:rsid w:val="00ED6344"/>
    <w:rsid w:val="00EF1D19"/>
    <w:rsid w:val="00F10E44"/>
    <w:rsid w:val="00F35B85"/>
    <w:rsid w:val="00F7174D"/>
    <w:rsid w:val="00F84BD6"/>
    <w:rsid w:val="00F85D1D"/>
    <w:rsid w:val="00F91F47"/>
    <w:rsid w:val="00FB4205"/>
    <w:rsid w:val="00FD52D4"/>
    <w:rsid w:val="00FE20FE"/>
    <w:rsid w:val="00FF1497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7BAF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517BAF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7BAF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517BAF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149</cp:revision>
  <dcterms:created xsi:type="dcterms:W3CDTF">2017-02-06T13:05:00Z</dcterms:created>
  <dcterms:modified xsi:type="dcterms:W3CDTF">2017-06-09T06:00:00Z</dcterms:modified>
</cp:coreProperties>
</file>