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7C98F" w14:textId="77777777" w:rsidR="00632C15" w:rsidRPr="00632C15" w:rsidRDefault="00632C15" w:rsidP="00632C15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632C15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1.</w:t>
      </w:r>
    </w:p>
    <w:p w14:paraId="323C6DC2" w14:textId="77777777" w:rsidR="00632C15" w:rsidRPr="00632C15" w:rsidRDefault="00632C15" w:rsidP="00632C1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632C15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</w:rPr>
        <w:t>Question 1</w:t>
      </w:r>
    </w:p>
    <w:p w14:paraId="534B7A3A" w14:textId="77777777" w:rsidR="00632C15" w:rsidRPr="00632C15" w:rsidRDefault="00632C15" w:rsidP="00632C15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632C15">
        <w:rPr>
          <w:rFonts w:ascii="Source Sans Pro" w:eastAsia="Times New Roman" w:hAnsi="Source Sans Pro" w:cs="Times New Roman"/>
          <w:color w:val="1F1F1F"/>
          <w:sz w:val="21"/>
          <w:szCs w:val="21"/>
        </w:rPr>
        <w:t>Which of these is a more accurate description of a data-centric approach to ML development?</w:t>
      </w:r>
    </w:p>
    <w:p w14:paraId="119CD93E" w14:textId="77777777" w:rsidR="00632C15" w:rsidRPr="00632C15" w:rsidRDefault="00632C15" w:rsidP="00632C15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32C15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</w:rPr>
        <w:t>1 / 1 point</w:t>
      </w:r>
    </w:p>
    <w:p w14:paraId="4946CEA7" w14:textId="0AA01A90" w:rsidR="00632C15" w:rsidRPr="00632C15" w:rsidRDefault="00632C15" w:rsidP="00632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C15">
        <w:rPr>
          <w:rFonts w:ascii="Times New Roman" w:eastAsia="Times New Roman" w:hAnsi="Times New Roman" w:cs="Times New Roman"/>
          <w:sz w:val="21"/>
          <w:szCs w:val="21"/>
        </w:rPr>
        <w:object w:dxaOrig="13" w:dyaOrig="87" w14:anchorId="64D3B2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20.3pt;height:18.2pt" o:ole="">
            <v:imagedata r:id="rId4" o:title=""/>
          </v:shape>
          <w:control r:id="rId5" w:name="DefaultOcxName" w:shapeid="_x0000_i1066"/>
        </w:object>
      </w:r>
    </w:p>
    <w:p w14:paraId="3C72C02C" w14:textId="77777777" w:rsidR="00632C15" w:rsidRPr="00632C15" w:rsidRDefault="00632C15" w:rsidP="00632C15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632C15">
        <w:rPr>
          <w:rFonts w:ascii="Source Sans Pro" w:eastAsia="Times New Roman" w:hAnsi="Source Sans Pro" w:cs="Times New Roman"/>
          <w:color w:val="1F1F1F"/>
          <w:sz w:val="21"/>
          <w:szCs w:val="21"/>
        </w:rPr>
        <w:t>Holding the neural network architecture fixed, work to improve the data to do well on the problem.</w:t>
      </w:r>
    </w:p>
    <w:p w14:paraId="19433A38" w14:textId="0EB57966" w:rsidR="00632C15" w:rsidRPr="00632C15" w:rsidRDefault="00632C15" w:rsidP="00632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C15">
        <w:rPr>
          <w:rFonts w:ascii="Times New Roman" w:eastAsia="Times New Roman" w:hAnsi="Times New Roman" w:cs="Times New Roman"/>
          <w:sz w:val="21"/>
          <w:szCs w:val="21"/>
        </w:rPr>
        <w:object w:dxaOrig="13" w:dyaOrig="87" w14:anchorId="28756B98">
          <v:shape id="_x0000_i1065" type="#_x0000_t75" style="width:20.3pt;height:18.2pt" o:ole="">
            <v:imagedata r:id="rId6" o:title=""/>
          </v:shape>
          <w:control r:id="rId7" w:name="DefaultOcxName1" w:shapeid="_x0000_i1065"/>
        </w:object>
      </w:r>
    </w:p>
    <w:p w14:paraId="431D2ED7" w14:textId="77777777" w:rsidR="00632C15" w:rsidRPr="00632C15" w:rsidRDefault="00632C15" w:rsidP="00632C15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632C15">
        <w:rPr>
          <w:rFonts w:ascii="Source Sans Pro" w:eastAsia="Times New Roman" w:hAnsi="Source Sans Pro" w:cs="Times New Roman"/>
          <w:color w:val="1F1F1F"/>
          <w:sz w:val="21"/>
          <w:szCs w:val="21"/>
        </w:rPr>
        <w:t>Holding the training data fixed, work to improve your neural network’s architecture to do well on the problem.</w:t>
      </w:r>
    </w:p>
    <w:p w14:paraId="519AC64C" w14:textId="77777777" w:rsidR="00632C15" w:rsidRPr="00632C15" w:rsidRDefault="00632C15" w:rsidP="00632C15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</w:pPr>
      <w:r w:rsidRPr="00632C15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  <w:t>Correct</w:t>
      </w:r>
    </w:p>
    <w:p w14:paraId="39B6236F" w14:textId="77777777" w:rsidR="00632C15" w:rsidRPr="00632C15" w:rsidRDefault="00632C15" w:rsidP="00632C15">
      <w:pPr>
        <w:shd w:val="clear" w:color="auto" w:fill="F7FBF9"/>
        <w:spacing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632C15">
        <w:rPr>
          <w:rFonts w:ascii="Source Sans Pro" w:eastAsia="Times New Roman" w:hAnsi="Source Sans Pro" w:cs="Times New Roman"/>
          <w:color w:val="1F1F1F"/>
          <w:sz w:val="21"/>
          <w:szCs w:val="21"/>
        </w:rPr>
        <w:t xml:space="preserve">That's right! Data-centric means you focus your efforts on improving the data to raise the system's performance, while keeping the code fixed. </w:t>
      </w:r>
    </w:p>
    <w:p w14:paraId="1B7A1A4A" w14:textId="77777777" w:rsidR="00632C15" w:rsidRPr="00632C15" w:rsidRDefault="00632C15" w:rsidP="00632C15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632C15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2.</w:t>
      </w:r>
    </w:p>
    <w:p w14:paraId="364F4EDE" w14:textId="77777777" w:rsidR="00632C15" w:rsidRPr="00632C15" w:rsidRDefault="00632C15" w:rsidP="00632C1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632C15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</w:rPr>
        <w:t>Question 2</w:t>
      </w:r>
    </w:p>
    <w:p w14:paraId="1B916727" w14:textId="77777777" w:rsidR="00632C15" w:rsidRPr="00632C15" w:rsidRDefault="00632C15" w:rsidP="00632C15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632C15">
        <w:rPr>
          <w:rFonts w:ascii="Source Sans Pro" w:eastAsia="Times New Roman" w:hAnsi="Source Sans Pro" w:cs="Times New Roman"/>
          <w:color w:val="1F1F1F"/>
          <w:sz w:val="21"/>
          <w:szCs w:val="21"/>
        </w:rPr>
        <w:t>Say you have an algorithm that diagnoses illnesses from medical X-rays, and achieves high average test set accuracy. What can you now say with high confidence about this algorithm? Check all that apply. </w:t>
      </w:r>
    </w:p>
    <w:p w14:paraId="342F081A" w14:textId="77777777" w:rsidR="00632C15" w:rsidRPr="00632C15" w:rsidRDefault="00632C15" w:rsidP="00632C15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32C15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</w:rPr>
        <w:t>1 / 1 point</w:t>
      </w:r>
    </w:p>
    <w:p w14:paraId="0B56AB7C" w14:textId="7A298079" w:rsidR="00632C15" w:rsidRPr="00632C15" w:rsidRDefault="00632C15" w:rsidP="00632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C15">
        <w:rPr>
          <w:rFonts w:ascii="Times New Roman" w:eastAsia="Times New Roman" w:hAnsi="Times New Roman" w:cs="Times New Roman"/>
          <w:sz w:val="21"/>
          <w:szCs w:val="21"/>
        </w:rPr>
        <w:object w:dxaOrig="13" w:dyaOrig="87" w14:anchorId="3BAD6BAE">
          <v:shape id="_x0000_i1064" type="#_x0000_t75" style="width:20.3pt;height:18.2pt" o:ole="">
            <v:imagedata r:id="rId8" o:title=""/>
          </v:shape>
          <w:control r:id="rId9" w:name="DefaultOcxName2" w:shapeid="_x0000_i1064"/>
        </w:object>
      </w:r>
    </w:p>
    <w:p w14:paraId="16FD65F4" w14:textId="77777777" w:rsidR="00632C15" w:rsidRPr="00632C15" w:rsidRDefault="00632C15" w:rsidP="00632C15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632C15">
        <w:rPr>
          <w:rFonts w:ascii="Source Sans Pro" w:eastAsia="Times New Roman" w:hAnsi="Source Sans Pro" w:cs="Times New Roman"/>
          <w:color w:val="1F1F1F"/>
          <w:sz w:val="21"/>
          <w:szCs w:val="21"/>
        </w:rPr>
        <w:t xml:space="preserve">It does well even on rare classes of diseases. </w:t>
      </w:r>
    </w:p>
    <w:p w14:paraId="123CF412" w14:textId="28D17724" w:rsidR="00632C15" w:rsidRPr="00632C15" w:rsidRDefault="00632C15" w:rsidP="00632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C15">
        <w:rPr>
          <w:rFonts w:ascii="Times New Roman" w:eastAsia="Times New Roman" w:hAnsi="Times New Roman" w:cs="Times New Roman"/>
          <w:sz w:val="21"/>
          <w:szCs w:val="21"/>
        </w:rPr>
        <w:object w:dxaOrig="13" w:dyaOrig="87" w14:anchorId="0708B44D">
          <v:shape id="_x0000_i1063" type="#_x0000_t75" style="width:20.3pt;height:18.2pt" o:ole="">
            <v:imagedata r:id="rId8" o:title=""/>
          </v:shape>
          <w:control r:id="rId10" w:name="DefaultOcxName3" w:shapeid="_x0000_i1063"/>
        </w:object>
      </w:r>
    </w:p>
    <w:p w14:paraId="476C1361" w14:textId="77777777" w:rsidR="00632C15" w:rsidRPr="00632C15" w:rsidRDefault="00632C15" w:rsidP="00632C15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632C15">
        <w:rPr>
          <w:rFonts w:ascii="Source Sans Pro" w:eastAsia="Times New Roman" w:hAnsi="Source Sans Pro" w:cs="Times New Roman"/>
          <w:color w:val="1F1F1F"/>
          <w:sz w:val="21"/>
          <w:szCs w:val="21"/>
        </w:rPr>
        <w:t>Its diagnoses are roughly equally accurate on all genders and ethnicities, so we are confident it is not biased against any gender or ethnicity.</w:t>
      </w:r>
    </w:p>
    <w:p w14:paraId="18305CF6" w14:textId="44CA16DE" w:rsidR="00632C15" w:rsidRPr="00632C15" w:rsidRDefault="00632C15" w:rsidP="00632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C15">
        <w:rPr>
          <w:rFonts w:ascii="Times New Roman" w:eastAsia="Times New Roman" w:hAnsi="Times New Roman" w:cs="Times New Roman"/>
          <w:sz w:val="21"/>
          <w:szCs w:val="21"/>
        </w:rPr>
        <w:object w:dxaOrig="13" w:dyaOrig="87" w14:anchorId="73F9A963">
          <v:shape id="_x0000_i1062" type="#_x0000_t75" style="width:20.3pt;height:18.2pt" o:ole="">
            <v:imagedata r:id="rId8" o:title=""/>
          </v:shape>
          <w:control r:id="rId11" w:name="DefaultOcxName4" w:shapeid="_x0000_i1062"/>
        </w:object>
      </w:r>
    </w:p>
    <w:p w14:paraId="126B125A" w14:textId="77777777" w:rsidR="00632C15" w:rsidRPr="00632C15" w:rsidRDefault="00632C15" w:rsidP="00632C15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632C15">
        <w:rPr>
          <w:rFonts w:ascii="Source Sans Pro" w:eastAsia="Times New Roman" w:hAnsi="Source Sans Pro" w:cs="Times New Roman"/>
          <w:color w:val="1F1F1F"/>
          <w:sz w:val="21"/>
          <w:szCs w:val="21"/>
        </w:rPr>
        <w:t xml:space="preserve">The system can be safely deployed in a healthcare setting. </w:t>
      </w:r>
    </w:p>
    <w:p w14:paraId="30ABB706" w14:textId="44F1C442" w:rsidR="00632C15" w:rsidRPr="00632C15" w:rsidRDefault="00632C15" w:rsidP="00632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C15">
        <w:rPr>
          <w:rFonts w:ascii="Times New Roman" w:eastAsia="Times New Roman" w:hAnsi="Times New Roman" w:cs="Times New Roman"/>
          <w:sz w:val="21"/>
          <w:szCs w:val="21"/>
        </w:rPr>
        <w:object w:dxaOrig="13" w:dyaOrig="87" w14:anchorId="4BE43CBE">
          <v:shape id="_x0000_i1061" type="#_x0000_t75" style="width:20.3pt;height:18.2pt" o:ole="">
            <v:imagedata r:id="rId12" o:title=""/>
          </v:shape>
          <w:control r:id="rId13" w:name="DefaultOcxName5" w:shapeid="_x0000_i1061"/>
        </w:object>
      </w:r>
    </w:p>
    <w:p w14:paraId="46994116" w14:textId="77777777" w:rsidR="00632C15" w:rsidRPr="00632C15" w:rsidRDefault="00632C15" w:rsidP="00632C15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632C15">
        <w:rPr>
          <w:rFonts w:ascii="Source Sans Pro" w:eastAsia="Times New Roman" w:hAnsi="Source Sans Pro" w:cs="Times New Roman"/>
          <w:color w:val="1F1F1F"/>
          <w:sz w:val="21"/>
          <w:szCs w:val="21"/>
        </w:rPr>
        <w:t>None of the above.  </w:t>
      </w:r>
    </w:p>
    <w:p w14:paraId="0062D604" w14:textId="77777777" w:rsidR="00632C15" w:rsidRPr="00632C15" w:rsidRDefault="00632C15" w:rsidP="00632C15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</w:pPr>
      <w:r w:rsidRPr="00632C15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  <w:t>Correct</w:t>
      </w:r>
    </w:p>
    <w:p w14:paraId="6AB915F1" w14:textId="77777777" w:rsidR="00632C15" w:rsidRPr="00632C15" w:rsidRDefault="00632C15" w:rsidP="00632C15">
      <w:pPr>
        <w:shd w:val="clear" w:color="auto" w:fill="F7FBF9"/>
        <w:spacing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632C15">
        <w:rPr>
          <w:rFonts w:ascii="Source Sans Pro" w:eastAsia="Times New Roman" w:hAnsi="Source Sans Pro" w:cs="Times New Roman"/>
          <w:color w:val="1F1F1F"/>
          <w:sz w:val="21"/>
          <w:szCs w:val="21"/>
        </w:rPr>
        <w:t>That's right! High average test set accuracy is a great achievement, but there is more work to be done to ensure the algorithm works well on real-world data, is fair, and performs well on rare classes of diseases.</w:t>
      </w:r>
    </w:p>
    <w:p w14:paraId="598BAB1F" w14:textId="77777777" w:rsidR="00632C15" w:rsidRPr="00632C15" w:rsidRDefault="00632C15" w:rsidP="00632C15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632C15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3.</w:t>
      </w:r>
    </w:p>
    <w:p w14:paraId="5E30B40E" w14:textId="77777777" w:rsidR="00632C15" w:rsidRPr="00632C15" w:rsidRDefault="00632C15" w:rsidP="00632C1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632C15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</w:rPr>
        <w:t>Question 3</w:t>
      </w:r>
    </w:p>
    <w:p w14:paraId="0D78573A" w14:textId="77777777" w:rsidR="00632C15" w:rsidRPr="00632C15" w:rsidRDefault="00632C15" w:rsidP="00632C15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632C15">
        <w:rPr>
          <w:rFonts w:ascii="Source Sans Pro" w:eastAsia="Times New Roman" w:hAnsi="Source Sans Pro" w:cs="Times New Roman"/>
          <w:color w:val="1F1F1F"/>
          <w:sz w:val="21"/>
          <w:szCs w:val="21"/>
        </w:rPr>
        <w:t>Which of these statements about establishing a baseline are accurate? Check all that apply.</w:t>
      </w:r>
    </w:p>
    <w:p w14:paraId="5CB71340" w14:textId="77777777" w:rsidR="00632C15" w:rsidRPr="00632C15" w:rsidRDefault="00632C15" w:rsidP="00632C15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32C15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</w:rPr>
        <w:t>1 / 1 point</w:t>
      </w:r>
    </w:p>
    <w:p w14:paraId="766A6D84" w14:textId="420136AF" w:rsidR="00632C15" w:rsidRPr="00632C15" w:rsidRDefault="00632C15" w:rsidP="00632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C15">
        <w:rPr>
          <w:rFonts w:ascii="Times New Roman" w:eastAsia="Times New Roman" w:hAnsi="Times New Roman" w:cs="Times New Roman"/>
          <w:sz w:val="21"/>
          <w:szCs w:val="21"/>
        </w:rPr>
        <w:object w:dxaOrig="13" w:dyaOrig="87" w14:anchorId="0DFB0F95">
          <v:shape id="_x0000_i1060" type="#_x0000_t75" style="width:20.3pt;height:18.2pt" o:ole="">
            <v:imagedata r:id="rId8" o:title=""/>
          </v:shape>
          <w:control r:id="rId14" w:name="DefaultOcxName6" w:shapeid="_x0000_i1060"/>
        </w:object>
      </w:r>
    </w:p>
    <w:p w14:paraId="6BF8570A" w14:textId="77777777" w:rsidR="00632C15" w:rsidRPr="00632C15" w:rsidRDefault="00632C15" w:rsidP="00632C15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632C15">
        <w:rPr>
          <w:rFonts w:ascii="Source Sans Pro" w:eastAsia="Times New Roman" w:hAnsi="Source Sans Pro" w:cs="Times New Roman"/>
          <w:color w:val="1F1F1F"/>
          <w:sz w:val="21"/>
          <w:szCs w:val="21"/>
        </w:rPr>
        <w:t xml:space="preserve">Open-source software should not be used to establish a baseline, since the performance of a good open source implementation might be too good and thus too hard to beat. </w:t>
      </w:r>
    </w:p>
    <w:p w14:paraId="312FFEAA" w14:textId="6D36839D" w:rsidR="00632C15" w:rsidRPr="00632C15" w:rsidRDefault="00632C15" w:rsidP="00632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C15">
        <w:rPr>
          <w:rFonts w:ascii="Times New Roman" w:eastAsia="Times New Roman" w:hAnsi="Times New Roman" w:cs="Times New Roman"/>
          <w:sz w:val="21"/>
          <w:szCs w:val="21"/>
        </w:rPr>
        <w:object w:dxaOrig="13" w:dyaOrig="87" w14:anchorId="73917056">
          <v:shape id="_x0000_i1059" type="#_x0000_t75" style="width:20.3pt;height:18.2pt" o:ole="">
            <v:imagedata r:id="rId12" o:title=""/>
          </v:shape>
          <w:control r:id="rId15" w:name="DefaultOcxName7" w:shapeid="_x0000_i1059"/>
        </w:object>
      </w:r>
    </w:p>
    <w:p w14:paraId="1949861E" w14:textId="77777777" w:rsidR="00632C15" w:rsidRPr="00632C15" w:rsidRDefault="00632C15" w:rsidP="00632C15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632C15">
        <w:rPr>
          <w:rFonts w:ascii="Source Sans Pro" w:eastAsia="Times New Roman" w:hAnsi="Source Sans Pro" w:cs="Times New Roman"/>
          <w:color w:val="1F1F1F"/>
          <w:sz w:val="21"/>
          <w:szCs w:val="21"/>
        </w:rPr>
        <w:t>Human level performance (HLP) is generally more effective for establishing a baseline on unstructured data problems (such as images and audio) than structured data problems</w:t>
      </w:r>
    </w:p>
    <w:p w14:paraId="34AAF5E1" w14:textId="77777777" w:rsidR="00632C15" w:rsidRPr="00632C15" w:rsidRDefault="00632C15" w:rsidP="00632C15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</w:pPr>
      <w:r w:rsidRPr="00632C15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  <w:t>Correct</w:t>
      </w:r>
    </w:p>
    <w:p w14:paraId="1DA78F6F" w14:textId="77777777" w:rsidR="00632C15" w:rsidRPr="00632C15" w:rsidRDefault="00632C15" w:rsidP="00632C15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632C15">
        <w:rPr>
          <w:rFonts w:ascii="Source Sans Pro" w:eastAsia="Times New Roman" w:hAnsi="Source Sans Pro" w:cs="Times New Roman"/>
          <w:color w:val="1F1F1F"/>
          <w:sz w:val="21"/>
          <w:szCs w:val="21"/>
        </w:rPr>
        <w:t>You're right! Humans perform well on unstructured data, like making sense of an image or a sound, but we aren't great at making sense of large amounts of structured data.</w:t>
      </w:r>
    </w:p>
    <w:p w14:paraId="40364EDF" w14:textId="74E4C520" w:rsidR="00632C15" w:rsidRPr="00632C15" w:rsidRDefault="00632C15" w:rsidP="00632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C15">
        <w:rPr>
          <w:rFonts w:ascii="Times New Roman" w:eastAsia="Times New Roman" w:hAnsi="Times New Roman" w:cs="Times New Roman"/>
          <w:sz w:val="21"/>
          <w:szCs w:val="21"/>
        </w:rPr>
        <w:object w:dxaOrig="13" w:dyaOrig="87" w14:anchorId="2D8F8FB3">
          <v:shape id="_x0000_i1058" type="#_x0000_t75" style="width:20.3pt;height:18.2pt" o:ole="">
            <v:imagedata r:id="rId12" o:title=""/>
          </v:shape>
          <w:control r:id="rId16" w:name="DefaultOcxName8" w:shapeid="_x0000_i1058"/>
        </w:object>
      </w:r>
    </w:p>
    <w:p w14:paraId="7E7C87AA" w14:textId="77777777" w:rsidR="00632C15" w:rsidRPr="00632C15" w:rsidRDefault="00632C15" w:rsidP="00632C15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632C15">
        <w:rPr>
          <w:rFonts w:ascii="Source Sans Pro" w:eastAsia="Times New Roman" w:hAnsi="Source Sans Pro" w:cs="Times New Roman"/>
          <w:color w:val="1F1F1F"/>
          <w:sz w:val="21"/>
          <w:szCs w:val="21"/>
        </w:rPr>
        <w:t>It can be established based on an older ML system</w:t>
      </w:r>
    </w:p>
    <w:p w14:paraId="0A6D8FFA" w14:textId="77777777" w:rsidR="00632C15" w:rsidRPr="00632C15" w:rsidRDefault="00632C15" w:rsidP="00632C15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</w:pPr>
      <w:r w:rsidRPr="00632C15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  <w:lastRenderedPageBreak/>
        <w:t>Correct</w:t>
      </w:r>
    </w:p>
    <w:p w14:paraId="2839302E" w14:textId="77777777" w:rsidR="00632C15" w:rsidRPr="00632C15" w:rsidRDefault="00632C15" w:rsidP="00632C15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632C15">
        <w:rPr>
          <w:rFonts w:ascii="Source Sans Pro" w:eastAsia="Times New Roman" w:hAnsi="Source Sans Pro" w:cs="Times New Roman"/>
          <w:color w:val="1F1F1F"/>
          <w:sz w:val="21"/>
          <w:szCs w:val="21"/>
        </w:rPr>
        <w:t>That’s right! You can establish a baseline using an older system or via a literature or open source search.</w:t>
      </w:r>
    </w:p>
    <w:p w14:paraId="34FA1DB1" w14:textId="70773EDE" w:rsidR="00632C15" w:rsidRPr="00632C15" w:rsidRDefault="00632C15" w:rsidP="00632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C15">
        <w:rPr>
          <w:rFonts w:ascii="Times New Roman" w:eastAsia="Times New Roman" w:hAnsi="Times New Roman" w:cs="Times New Roman"/>
          <w:sz w:val="21"/>
          <w:szCs w:val="21"/>
        </w:rPr>
        <w:object w:dxaOrig="13" w:dyaOrig="87" w14:anchorId="778894A0">
          <v:shape id="_x0000_i1057" type="#_x0000_t75" style="width:20.3pt;height:18.2pt" o:ole="">
            <v:imagedata r:id="rId12" o:title=""/>
          </v:shape>
          <w:control r:id="rId17" w:name="DefaultOcxName9" w:shapeid="_x0000_i1057"/>
        </w:object>
      </w:r>
    </w:p>
    <w:p w14:paraId="7A51E5FD" w14:textId="77777777" w:rsidR="00632C15" w:rsidRPr="00632C15" w:rsidRDefault="00632C15" w:rsidP="00632C15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632C15">
        <w:rPr>
          <w:rFonts w:ascii="Source Sans Pro" w:eastAsia="Times New Roman" w:hAnsi="Source Sans Pro" w:cs="Times New Roman"/>
          <w:color w:val="1F1F1F"/>
          <w:sz w:val="21"/>
          <w:szCs w:val="21"/>
        </w:rPr>
        <w:t>For unstructured data problems, using human-level performance as the baseline can give an estimate of the irreducible error/Bayes error and what performance is reasonable to achieve.</w:t>
      </w:r>
    </w:p>
    <w:p w14:paraId="32F1212F" w14:textId="77777777" w:rsidR="00632C15" w:rsidRPr="00632C15" w:rsidRDefault="00632C15" w:rsidP="00632C15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</w:pPr>
      <w:r w:rsidRPr="00632C15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  <w:t>Correct</w:t>
      </w:r>
    </w:p>
    <w:p w14:paraId="6792CEBB" w14:textId="77777777" w:rsidR="00632C15" w:rsidRPr="00632C15" w:rsidRDefault="00632C15" w:rsidP="00632C15">
      <w:pPr>
        <w:shd w:val="clear" w:color="auto" w:fill="F7FBF9"/>
        <w:spacing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632C15">
        <w:rPr>
          <w:rFonts w:ascii="Source Sans Pro" w:eastAsia="Times New Roman" w:hAnsi="Source Sans Pro" w:cs="Times New Roman"/>
          <w:color w:val="1F1F1F"/>
          <w:sz w:val="21"/>
          <w:szCs w:val="21"/>
        </w:rPr>
        <w:t xml:space="preserve">That’s right! For most unstructured data problems, human-level performance is a great estimate of Bayes error - an upper limit to your system's potential. </w:t>
      </w:r>
    </w:p>
    <w:p w14:paraId="0611C0CA" w14:textId="77777777" w:rsidR="00632C15" w:rsidRPr="00632C15" w:rsidRDefault="00632C15" w:rsidP="00632C15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632C15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4.</w:t>
      </w:r>
    </w:p>
    <w:p w14:paraId="721DCB97" w14:textId="77777777" w:rsidR="00632C15" w:rsidRPr="00632C15" w:rsidRDefault="00632C15" w:rsidP="00632C1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632C15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</w:rPr>
        <w:t>Question 4</w:t>
      </w:r>
    </w:p>
    <w:p w14:paraId="7C184142" w14:textId="77777777" w:rsidR="00632C15" w:rsidRPr="00632C15" w:rsidRDefault="00632C15" w:rsidP="00632C15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632C15">
        <w:rPr>
          <w:rFonts w:ascii="Source Sans Pro" w:eastAsia="Times New Roman" w:hAnsi="Source Sans Pro" w:cs="Times New Roman"/>
          <w:color w:val="1F1F1F"/>
          <w:sz w:val="21"/>
          <w:szCs w:val="21"/>
        </w:rPr>
        <w:t>On a speech recognition problem, say you run the sanity-check test of trying to overfit a single training example. You pick a clearly articulated clip of someone saying “Today’s weather”, and the algorithm fails to fit even this single audio clip, and outputs “______”. What should you do?</w:t>
      </w:r>
    </w:p>
    <w:p w14:paraId="498C8646" w14:textId="77777777" w:rsidR="00632C15" w:rsidRPr="00632C15" w:rsidRDefault="00632C15" w:rsidP="00632C15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32C15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</w:rPr>
        <w:t>1 / 1 point</w:t>
      </w:r>
    </w:p>
    <w:p w14:paraId="2F080AAA" w14:textId="6241579B" w:rsidR="00632C15" w:rsidRPr="00632C15" w:rsidRDefault="00632C15" w:rsidP="00632C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32C15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4DBAACB8">
          <v:shape id="_x0000_i1056" type="#_x0000_t75" style="width:20.3pt;height:18.2pt" o:ole="">
            <v:imagedata r:id="rId6" o:title=""/>
          </v:shape>
          <w:control r:id="rId18" w:name="DefaultOcxName10" w:shapeid="_x0000_i1056"/>
        </w:object>
      </w:r>
    </w:p>
    <w:p w14:paraId="628DF06D" w14:textId="77777777" w:rsidR="00632C15" w:rsidRPr="00632C15" w:rsidRDefault="00632C15" w:rsidP="00632C1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632C15">
        <w:rPr>
          <w:rFonts w:ascii="Source Sans Pro" w:eastAsia="Times New Roman" w:hAnsi="Source Sans Pro" w:cs="Helvetica"/>
          <w:color w:val="1F1F1F"/>
          <w:sz w:val="21"/>
          <w:szCs w:val="21"/>
        </w:rPr>
        <w:t>Train the algorithm on a larger dataset to help it to fit the data better.</w:t>
      </w:r>
    </w:p>
    <w:p w14:paraId="7A4D692D" w14:textId="7010DF33" w:rsidR="00632C15" w:rsidRPr="00632C15" w:rsidRDefault="00632C15" w:rsidP="00632C1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632C15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0D80EC95">
          <v:shape id="_x0000_i1055" type="#_x0000_t75" style="width:20.3pt;height:18.2pt" o:ole="">
            <v:imagedata r:id="rId6" o:title=""/>
          </v:shape>
          <w:control r:id="rId19" w:name="DefaultOcxName11" w:shapeid="_x0000_i1055"/>
        </w:object>
      </w:r>
    </w:p>
    <w:p w14:paraId="06C8CC8D" w14:textId="77777777" w:rsidR="00632C15" w:rsidRPr="00632C15" w:rsidRDefault="00632C15" w:rsidP="00632C1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632C15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Use data augmentation on this one audio clip to make sure the algorithm hears a variety of examples of “today’s weather” to fit this phrase better. </w:t>
      </w:r>
    </w:p>
    <w:p w14:paraId="605BF199" w14:textId="26379376" w:rsidR="00632C15" w:rsidRPr="00632C15" w:rsidRDefault="00632C15" w:rsidP="00632C1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632C15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2600CC86">
          <v:shape id="_x0000_i1054" type="#_x0000_t75" style="width:20.3pt;height:18.2pt" o:ole="">
            <v:imagedata r:id="rId4" o:title=""/>
          </v:shape>
          <w:control r:id="rId20" w:name="DefaultOcxName12" w:shapeid="_x0000_i1054"/>
        </w:object>
      </w:r>
    </w:p>
    <w:p w14:paraId="42505326" w14:textId="77777777" w:rsidR="00632C15" w:rsidRPr="00632C15" w:rsidRDefault="00632C15" w:rsidP="00632C1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632C15">
        <w:rPr>
          <w:rFonts w:ascii="Source Sans Pro" w:eastAsia="Times New Roman" w:hAnsi="Source Sans Pro" w:cs="Helvetica"/>
          <w:color w:val="1F1F1F"/>
          <w:sz w:val="21"/>
          <w:szCs w:val="21"/>
        </w:rPr>
        <w:t>Debug the code/algorithm/hyperparameters to make it pass this sanity-check test first, before moving to larger datasets.</w:t>
      </w:r>
    </w:p>
    <w:p w14:paraId="1E92A71B" w14:textId="7B787EFA" w:rsidR="00632C15" w:rsidRPr="00632C15" w:rsidRDefault="00632C15" w:rsidP="00632C1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632C15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07B2F398">
          <v:shape id="_x0000_i1053" type="#_x0000_t75" style="width:20.3pt;height:18.2pt" o:ole="">
            <v:imagedata r:id="rId6" o:title=""/>
          </v:shape>
          <w:control r:id="rId21" w:name="DefaultOcxName13" w:shapeid="_x0000_i1053"/>
        </w:object>
      </w:r>
    </w:p>
    <w:p w14:paraId="7B218987" w14:textId="77777777" w:rsidR="00632C15" w:rsidRPr="00632C15" w:rsidRDefault="00632C15" w:rsidP="00632C1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632C15">
        <w:rPr>
          <w:rFonts w:ascii="Source Sans Pro" w:eastAsia="Times New Roman" w:hAnsi="Source Sans Pro" w:cs="Helvetica"/>
          <w:color w:val="1F1F1F"/>
          <w:sz w:val="21"/>
          <w:szCs w:val="21"/>
        </w:rPr>
        <w:t>Create a training set of this example repeated 100 times to force the algorithm to learn to fit this example well.</w:t>
      </w:r>
    </w:p>
    <w:p w14:paraId="50A5EE43" w14:textId="77777777" w:rsidR="00632C15" w:rsidRPr="00632C15" w:rsidRDefault="00632C15" w:rsidP="00632C15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632C15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08B261AD" w14:textId="77777777" w:rsidR="00632C15" w:rsidRPr="00632C15" w:rsidRDefault="00632C15" w:rsidP="00632C15">
      <w:pPr>
        <w:shd w:val="clear" w:color="auto" w:fill="F7FBF9"/>
        <w:spacing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632C15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That's right! Something is clearly wrong with the implementation if the algorithm is unable to overfit to a single training example! Find the root cause, fix the problem, and </w:t>
      </w:r>
      <w:r w:rsidRPr="00632C15">
        <w:rPr>
          <w:rFonts w:ascii="Source Sans Pro" w:eastAsia="Times New Roman" w:hAnsi="Source Sans Pro" w:cs="Helvetica"/>
          <w:i/>
          <w:iCs/>
          <w:color w:val="1F1F1F"/>
          <w:sz w:val="21"/>
          <w:szCs w:val="21"/>
        </w:rPr>
        <w:t>then</w:t>
      </w:r>
      <w:r w:rsidRPr="00632C15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move onto larger datasets. </w:t>
      </w:r>
    </w:p>
    <w:p w14:paraId="02C8D37E" w14:textId="77777777" w:rsidR="00166B63" w:rsidRDefault="00166B63"/>
    <w:sectPr w:rsidR="00166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15"/>
    <w:rsid w:val="00166B63"/>
    <w:rsid w:val="0063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F5F76"/>
  <w15:chartTrackingRefBased/>
  <w15:docId w15:val="{0536060F-A637-46ED-9895-A133D25A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2C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2C1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632C15"/>
  </w:style>
  <w:style w:type="paragraph" w:styleId="NormalWeb">
    <w:name w:val="Normal (Web)"/>
    <w:basedOn w:val="Normal"/>
    <w:uiPriority w:val="99"/>
    <w:semiHidden/>
    <w:unhideWhenUsed/>
    <w:rsid w:val="00632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58">
    <w:name w:val="cds-158"/>
    <w:basedOn w:val="DefaultParagraphFont"/>
    <w:rsid w:val="00632C15"/>
  </w:style>
  <w:style w:type="character" w:customStyle="1" w:styleId="bc4egv">
    <w:name w:val="_bc4egv"/>
    <w:basedOn w:val="DefaultParagraphFont"/>
    <w:rsid w:val="00632C15"/>
  </w:style>
  <w:style w:type="character" w:styleId="Emphasis">
    <w:name w:val="Emphasis"/>
    <w:basedOn w:val="DefaultParagraphFont"/>
    <w:uiPriority w:val="20"/>
    <w:qFormat/>
    <w:rsid w:val="00632C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1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6161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8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62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15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94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60029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0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5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32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37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55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84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3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13157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61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088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3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074403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2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20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84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90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3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3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421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57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94097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8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6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2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8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33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38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6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26541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9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1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7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28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51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68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07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20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723910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20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41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36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1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41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45635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9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4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38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49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14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95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422479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04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30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94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73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66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299979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74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8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47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58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59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8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061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514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08978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2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9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76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74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53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9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16633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17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2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99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42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1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72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01594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70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62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6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75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54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52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006086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1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69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62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60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749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398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02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565837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05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5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6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22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86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43846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5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83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0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79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19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871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551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577512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09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03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3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85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980178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24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4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19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40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06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37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74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2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57723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4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4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7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22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95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3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387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33172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7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1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99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14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37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069724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2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52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64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89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34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48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717048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8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87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9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26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93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7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079329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26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66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33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2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3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90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905233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27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65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90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8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10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36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774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2.xml"/><Relationship Id="rId12" Type="http://schemas.openxmlformats.org/officeDocument/2006/relationships/image" Target="media/image4.wmf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582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Loc Pham</dc:creator>
  <cp:keywords/>
  <dc:description/>
  <cp:lastModifiedBy>Bao Loc Pham</cp:lastModifiedBy>
  <cp:revision>1</cp:revision>
  <dcterms:created xsi:type="dcterms:W3CDTF">2022-08-05T15:16:00Z</dcterms:created>
  <dcterms:modified xsi:type="dcterms:W3CDTF">2022-08-05T15:17:00Z</dcterms:modified>
</cp:coreProperties>
</file>