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7FA1" w14:textId="77777777" w:rsidR="004B5A00" w:rsidRPr="004B5A00" w:rsidRDefault="004B5A00" w:rsidP="004B5A0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4B5A0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</w:p>
    <w:p w14:paraId="57F11CBA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7E7F239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Transformation operations can happen at the instance level or be applied to the entire dataset. Which one is an instance-level transformation?</w:t>
      </w:r>
    </w:p>
    <w:p w14:paraId="784448B3" w14:textId="77777777" w:rsidR="004B5A00" w:rsidRPr="004B5A00" w:rsidRDefault="004B5A00" w:rsidP="004B5A0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5A0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6EA5EC9E" w14:textId="571DC8FA" w:rsidR="004B5A00" w:rsidRPr="004B5A00" w:rsidRDefault="004B5A00" w:rsidP="004B5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75F0C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8pt" o:ole="">
            <v:imagedata r:id="rId4" o:title=""/>
          </v:shape>
          <w:control r:id="rId5" w:name="DefaultOcxName" w:shapeid="_x0000_i1054"/>
        </w:object>
      </w:r>
    </w:p>
    <w:p w14:paraId="6E735152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Bucketizing </w:t>
      </w:r>
    </w:p>
    <w:p w14:paraId="5903B498" w14:textId="33A7A2A3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302AEA03">
          <v:shape id="_x0000_i1053" type="#_x0000_t75" style="width:20.25pt;height:18pt" o:ole="">
            <v:imagedata r:id="rId4" o:title=""/>
          </v:shape>
          <w:control r:id="rId6" w:name="DefaultOcxName1" w:shapeid="_x0000_i1053"/>
        </w:object>
      </w:r>
    </w:p>
    <w:p w14:paraId="7E340428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Standard Scaling</w:t>
      </w:r>
    </w:p>
    <w:p w14:paraId="2C9063AD" w14:textId="5A1C840D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79604A48">
          <v:shape id="_x0000_i1052" type="#_x0000_t75" style="width:20.25pt;height:18pt" o:ole="">
            <v:imagedata r:id="rId4" o:title=""/>
          </v:shape>
          <w:control r:id="rId7" w:name="DefaultOcxName2" w:shapeid="_x0000_i1052"/>
        </w:object>
      </w:r>
    </w:p>
    <w:p w14:paraId="3A4CA21D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Minmax</w:t>
      </w:r>
    </w:p>
    <w:p w14:paraId="28F40A34" w14:textId="3F254EA6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7E0E9A26">
          <v:shape id="_x0000_i1051" type="#_x0000_t75" style="width:20.25pt;height:18pt" o:ole="">
            <v:imagedata r:id="rId8" o:title=""/>
          </v:shape>
          <w:control r:id="rId9" w:name="DefaultOcxName3" w:shapeid="_x0000_i1051"/>
        </w:object>
      </w:r>
    </w:p>
    <w:p w14:paraId="3538344C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Feature Cross</w:t>
      </w:r>
    </w:p>
    <w:p w14:paraId="483B256B" w14:textId="77777777" w:rsidR="004B5A00" w:rsidRPr="004B5A00" w:rsidRDefault="004B5A00" w:rsidP="004B5A0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4B5A0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20176399" w14:textId="77777777" w:rsidR="004B5A00" w:rsidRPr="004B5A00" w:rsidRDefault="004B5A00" w:rsidP="004B5A0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You’ve got it right!</w:t>
      </w:r>
    </w:p>
    <w:p w14:paraId="3C54A35F" w14:textId="77777777" w:rsidR="004B5A00" w:rsidRPr="004B5A00" w:rsidRDefault="004B5A00" w:rsidP="004B5A0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4B5A0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</w:p>
    <w:p w14:paraId="160C5599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23C7923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In a pre-processing training dataset, all transformations that are carried out in the training set must also be done in the serving set:</w:t>
      </w:r>
    </w:p>
    <w:p w14:paraId="15003A84" w14:textId="77777777" w:rsidR="004B5A00" w:rsidRPr="004B5A00" w:rsidRDefault="004B5A00" w:rsidP="004B5A0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5A0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44D184BD" w14:textId="218E5E81" w:rsidR="004B5A00" w:rsidRPr="004B5A00" w:rsidRDefault="004B5A00" w:rsidP="004B5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113C9686">
          <v:shape id="_x0000_i1050" type="#_x0000_t75" style="width:20.25pt;height:18pt" o:ole="">
            <v:imagedata r:id="rId8" o:title=""/>
          </v:shape>
          <w:control r:id="rId10" w:name="DefaultOcxName4" w:shapeid="_x0000_i1050"/>
        </w:object>
      </w:r>
    </w:p>
    <w:p w14:paraId="34DE15A3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True</w:t>
      </w:r>
    </w:p>
    <w:p w14:paraId="46F0D2ED" w14:textId="0C33A7BD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5C6749C0">
          <v:shape id="_x0000_i1049" type="#_x0000_t75" style="width:20.25pt;height:18pt" o:ole="">
            <v:imagedata r:id="rId4" o:title=""/>
          </v:shape>
          <w:control r:id="rId11" w:name="DefaultOcxName5" w:shapeid="_x0000_i1049"/>
        </w:object>
      </w:r>
    </w:p>
    <w:p w14:paraId="1FD8973B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False</w:t>
      </w:r>
    </w:p>
    <w:p w14:paraId="532E70B3" w14:textId="77777777" w:rsidR="004B5A00" w:rsidRPr="004B5A00" w:rsidRDefault="004B5A00" w:rsidP="004B5A0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4B5A0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7A65AB2" w14:textId="77777777" w:rsidR="004B5A00" w:rsidRPr="004B5A00" w:rsidRDefault="004B5A00" w:rsidP="004B5A0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Perfect! Also, this is considered a con, as it can produce slower iterations being less efficient than in the training.</w:t>
      </w:r>
    </w:p>
    <w:p w14:paraId="03F22613" w14:textId="77777777" w:rsidR="004B5A00" w:rsidRPr="004B5A00" w:rsidRDefault="004B5A00" w:rsidP="004B5A0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4B5A0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</w:p>
    <w:p w14:paraId="7BAB5E59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84F660E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What statement is true about TensorFlow Transform?</w:t>
      </w:r>
    </w:p>
    <w:p w14:paraId="190B0C51" w14:textId="77777777" w:rsidR="004B5A00" w:rsidRPr="004B5A00" w:rsidRDefault="004B5A00" w:rsidP="004B5A0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5A0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57E44230" w14:textId="30767A83" w:rsidR="004B5A00" w:rsidRPr="004B5A00" w:rsidRDefault="004B5A00" w:rsidP="004B5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01853800">
          <v:shape id="_x0000_i1048" type="#_x0000_t75" style="width:20.25pt;height:18pt" o:ole="">
            <v:imagedata r:id="rId4" o:title=""/>
          </v:shape>
          <w:control r:id="rId12" w:name="DefaultOcxName6" w:shapeid="_x0000_i1048"/>
        </w:object>
      </w:r>
    </w:p>
    <w:p w14:paraId="6ACBFF34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TF Transform Analyzers are run during training and serving time</w:t>
      </w:r>
    </w:p>
    <w:p w14:paraId="2F0A70F1" w14:textId="2E0D088D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6EC20508">
          <v:shape id="_x0000_i1047" type="#_x0000_t75" style="width:20.25pt;height:18pt" o:ole="">
            <v:imagedata r:id="rId8" o:title=""/>
          </v:shape>
          <w:control r:id="rId13" w:name="DefaultOcxName7" w:shapeid="_x0000_i1047"/>
        </w:object>
      </w:r>
    </w:p>
    <w:p w14:paraId="3E9B9B8D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TF Transform eliminates the risk of introducing training-serving skew</w:t>
      </w:r>
    </w:p>
    <w:p w14:paraId="72AB4D6E" w14:textId="354C53CF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2447E41E">
          <v:shape id="_x0000_i1046" type="#_x0000_t75" style="width:20.25pt;height:18pt" o:ole="">
            <v:imagedata r:id="rId4" o:title=""/>
          </v:shape>
          <w:control r:id="rId14" w:name="DefaultOcxName8" w:shapeid="_x0000_i1046"/>
        </w:object>
      </w:r>
    </w:p>
    <w:p w14:paraId="30C673AA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In a TFX pipeline, this component is usually placed after TF trainer</w:t>
      </w:r>
    </w:p>
    <w:p w14:paraId="48502097" w14:textId="0908FDBF" w:rsidR="004B5A00" w:rsidRPr="004B5A00" w:rsidRDefault="004B5A00" w:rsidP="004B5A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4B5A00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75071A9A">
          <v:shape id="_x0000_i1045" type="#_x0000_t75" style="width:20.25pt;height:18pt" o:ole="">
            <v:imagedata r:id="rId4" o:title=""/>
          </v:shape>
          <w:control r:id="rId15" w:name="DefaultOcxName9" w:shapeid="_x0000_i1045"/>
        </w:object>
      </w:r>
    </w:p>
    <w:p w14:paraId="44FF26E8" w14:textId="77777777" w:rsidR="004B5A00" w:rsidRPr="004B5A00" w:rsidRDefault="004B5A00" w:rsidP="004B5A0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TF Transform requires specifying preprocessing steps at serving time</w:t>
      </w:r>
    </w:p>
    <w:p w14:paraId="0B847B42" w14:textId="77777777" w:rsidR="004B5A00" w:rsidRPr="004B5A00" w:rsidRDefault="004B5A00" w:rsidP="004B5A0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4B5A0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747958CF" w14:textId="77777777" w:rsidR="004B5A00" w:rsidRPr="004B5A00" w:rsidRDefault="004B5A00" w:rsidP="004B5A0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B5A00">
        <w:rPr>
          <w:rFonts w:ascii="Source Sans Pro" w:eastAsia="Times New Roman" w:hAnsi="Source Sans Pro" w:cs="Arial"/>
          <w:color w:val="1F1F1F"/>
          <w:sz w:val="21"/>
          <w:szCs w:val="21"/>
        </w:rPr>
        <w:t>Good call! TF Transform uses the same code path for both training and serving.</w:t>
      </w:r>
    </w:p>
    <w:p w14:paraId="1FF12397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00"/>
    <w:rsid w:val="0010766A"/>
    <w:rsid w:val="00166B63"/>
    <w:rsid w:val="004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01B5"/>
  <w15:chartTrackingRefBased/>
  <w15:docId w15:val="{4B64CFEE-7ECE-4370-B7CE-89E79261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A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4B5A00"/>
  </w:style>
  <w:style w:type="paragraph" w:styleId="NormalWeb">
    <w:name w:val="Normal (Web)"/>
    <w:basedOn w:val="Normal"/>
    <w:uiPriority w:val="99"/>
    <w:semiHidden/>
    <w:unhideWhenUsed/>
    <w:rsid w:val="004B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58">
    <w:name w:val="cds-158"/>
    <w:basedOn w:val="DefaultParagraphFont"/>
    <w:rsid w:val="004B5A00"/>
  </w:style>
  <w:style w:type="character" w:customStyle="1" w:styleId="bc4egv">
    <w:name w:val="_bc4egv"/>
    <w:basedOn w:val="DefaultParagraphFont"/>
    <w:rsid w:val="004B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51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2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0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06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8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1945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5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1691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1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1786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9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002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1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5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75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94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835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8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8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914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3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3835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00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7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556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8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6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31531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2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2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63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3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9630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7152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3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66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9575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1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0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8244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6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1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9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2022-10-03T07:53:00Z</dcterms:created>
  <dcterms:modified xsi:type="dcterms:W3CDTF">2022-10-03T07:54:00Z</dcterms:modified>
</cp:coreProperties>
</file>