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13F2" w14:textId="77777777" w:rsidR="006721A7" w:rsidRPr="006721A7" w:rsidRDefault="006721A7" w:rsidP="006721A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6721A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</w:t>
      </w:r>
    </w:p>
    <w:p w14:paraId="4C58EF79" w14:textId="77777777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721A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0AE7D684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Visualizing an audio signal in the time domain usually reveals very little information on its spectral content. Which graphical representation displays the amplitude changes for each frequency as a function of time?</w:t>
      </w:r>
    </w:p>
    <w:p w14:paraId="7B1D4C75" w14:textId="77777777" w:rsidR="006721A7" w:rsidRPr="006721A7" w:rsidRDefault="006721A7" w:rsidP="006721A7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2E0B21C9" w14:textId="611CE3BB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1C705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8pt" o:ole="">
            <v:imagedata r:id="rId4" o:title=""/>
          </v:shape>
          <w:control r:id="rId5" w:name="DefaultOcxName" w:shapeid="_x0000_i1060"/>
        </w:object>
      </w:r>
    </w:p>
    <w:p w14:paraId="7C1BEA77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Short-Time Fourier Transform.</w:t>
      </w:r>
    </w:p>
    <w:p w14:paraId="55FEDE40" w14:textId="754C8483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1C74A7CF">
          <v:shape id="_x0000_i1059" type="#_x0000_t75" style="width:20.25pt;height:18pt" o:ole="">
            <v:imagedata r:id="rId4" o:title=""/>
          </v:shape>
          <w:control r:id="rId6" w:name="DefaultOcxName1" w:shapeid="_x0000_i1059"/>
        </w:object>
      </w:r>
    </w:p>
    <w:p w14:paraId="2DA12361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Feature normalization</w:t>
      </w:r>
    </w:p>
    <w:p w14:paraId="19D709D2" w14:textId="17CEDC84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42567DE6">
          <v:shape id="_x0000_i1058" type="#_x0000_t75" style="width:20.25pt;height:18pt" o:ole="">
            <v:imagedata r:id="rId7" o:title=""/>
          </v:shape>
          <w:control r:id="rId8" w:name="DefaultOcxName2" w:shapeid="_x0000_i1058"/>
        </w:object>
      </w:r>
    </w:p>
    <w:p w14:paraId="69A07F00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Spectrogram.</w:t>
      </w:r>
    </w:p>
    <w:p w14:paraId="4D35084D" w14:textId="114CBC5A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0B28C842">
          <v:shape id="_x0000_i1057" type="#_x0000_t75" style="width:20.25pt;height:18pt" o:ole="">
            <v:imagedata r:id="rId4" o:title=""/>
          </v:shape>
          <w:control r:id="rId9" w:name="DefaultOcxName3" w:shapeid="_x0000_i1057"/>
        </w:object>
      </w:r>
    </w:p>
    <w:p w14:paraId="068C61FF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librosa</w:t>
      </w:r>
    </w:p>
    <w:p w14:paraId="529815F4" w14:textId="77777777" w:rsidR="006721A7" w:rsidRPr="006721A7" w:rsidRDefault="006721A7" w:rsidP="006721A7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2F8F12D3" w14:textId="77777777" w:rsidR="006721A7" w:rsidRPr="006721A7" w:rsidRDefault="006721A7" w:rsidP="006721A7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Spot on! Check this </w:t>
      </w:r>
      <w:hyperlink r:id="rId10" w:tgtFrame="_blank" w:history="1">
        <w:r w:rsidRPr="006721A7">
          <w:rPr>
            <w:rFonts w:ascii="Source Sans Pro" w:eastAsia="Times New Roman" w:hAnsi="Source Sans Pro" w:cs="Times New Roman"/>
            <w:color w:val="0056D2"/>
            <w:sz w:val="21"/>
            <w:szCs w:val="21"/>
            <w:u w:val="single"/>
          </w:rPr>
          <w:t>page</w:t>
        </w:r>
      </w:hyperlink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 for more information on spectrograms. </w:t>
      </w:r>
    </w:p>
    <w:p w14:paraId="1ED1F2AF" w14:textId="77777777" w:rsidR="006721A7" w:rsidRPr="006721A7" w:rsidRDefault="006721A7" w:rsidP="006721A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6721A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</w:t>
      </w:r>
    </w:p>
    <w:p w14:paraId="7757E8BB" w14:textId="77777777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721A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028840E1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What would be a striking caveat or shortcoming of interpreting a video just as a series of images? </w:t>
      </w:r>
    </w:p>
    <w:p w14:paraId="402D9D6D" w14:textId="77777777" w:rsidR="006721A7" w:rsidRPr="006721A7" w:rsidRDefault="006721A7" w:rsidP="006721A7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30FD4674" w14:textId="3A40370D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36974E70">
          <v:shape id="_x0000_i1056" type="#_x0000_t75" style="width:20.25pt;height:18pt" o:ole="">
            <v:imagedata r:id="rId4" o:title=""/>
          </v:shape>
          <w:control r:id="rId11" w:name="DefaultOcxName4" w:shapeid="_x0000_i1056"/>
        </w:object>
      </w:r>
    </w:p>
    <w:p w14:paraId="7F84912D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Considering that all subsequent frames are correlated.</w:t>
      </w:r>
    </w:p>
    <w:p w14:paraId="1BC25EAA" w14:textId="7B1EBB19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65A8FCF2">
          <v:shape id="_x0000_i1055" type="#_x0000_t75" style="width:20.25pt;height:18pt" o:ole="">
            <v:imagedata r:id="rId7" o:title=""/>
          </v:shape>
          <w:control r:id="rId12" w:name="DefaultOcxName5" w:shapeid="_x0000_i1055"/>
        </w:object>
      </w:r>
    </w:p>
    <w:p w14:paraId="0AB66838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Losing the semantic context coming from the sequence of events.</w:t>
      </w:r>
    </w:p>
    <w:p w14:paraId="12C8D243" w14:textId="6CCA1968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1EFCBD16">
          <v:shape id="_x0000_i1054" type="#_x0000_t75" style="width:20.25pt;height:18pt" o:ole="">
            <v:imagedata r:id="rId4" o:title=""/>
          </v:shape>
          <w:control r:id="rId13" w:name="DefaultOcxName6" w:shapeid="_x0000_i1054"/>
        </w:object>
      </w:r>
    </w:p>
    <w:p w14:paraId="3D37045F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Hindering classifier accuracy.</w:t>
      </w:r>
    </w:p>
    <w:p w14:paraId="02AF748D" w14:textId="4224C282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1A7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60EEC16B">
          <v:shape id="_x0000_i1053" type="#_x0000_t75" style="width:20.25pt;height:18pt" o:ole="">
            <v:imagedata r:id="rId4" o:title=""/>
          </v:shape>
          <w:control r:id="rId14" w:name="DefaultOcxName7" w:shapeid="_x0000_i1053"/>
        </w:object>
      </w:r>
    </w:p>
    <w:p w14:paraId="2016F601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Unnecessarily increasing the dimensionality of the dataset.</w:t>
      </w:r>
    </w:p>
    <w:p w14:paraId="2BE8415C" w14:textId="77777777" w:rsidR="006721A7" w:rsidRPr="006721A7" w:rsidRDefault="006721A7" w:rsidP="006721A7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08202B5C" w14:textId="77777777" w:rsidR="006721A7" w:rsidRPr="006721A7" w:rsidRDefault="006721A7" w:rsidP="006721A7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Correct! Videos are time series as well and thus the ordering of events matter a great deal. </w:t>
      </w:r>
    </w:p>
    <w:p w14:paraId="552C2018" w14:textId="77777777" w:rsidR="006721A7" w:rsidRPr="006721A7" w:rsidRDefault="006721A7" w:rsidP="006721A7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6721A7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</w:t>
      </w:r>
    </w:p>
    <w:p w14:paraId="18D810FD" w14:textId="77777777" w:rsidR="006721A7" w:rsidRPr="006721A7" w:rsidRDefault="006721A7" w:rsidP="006721A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721A7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34106C57" w14:textId="77777777" w:rsidR="006721A7" w:rsidRPr="006721A7" w:rsidRDefault="006721A7" w:rsidP="006721A7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color w:val="1F1F1F"/>
          <w:sz w:val="21"/>
          <w:szCs w:val="21"/>
        </w:rPr>
        <w:t>In the analysis of the weather time series data set you saw that the samples were acquired at a rate of 6 samples per hour. You also know that weather changes typically occur on a much slower time scale. What is a valid sampling strategy to make predictions into the future for this specific case?</w:t>
      </w:r>
    </w:p>
    <w:p w14:paraId="75190272" w14:textId="77777777" w:rsidR="006721A7" w:rsidRPr="006721A7" w:rsidRDefault="006721A7" w:rsidP="006721A7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721A7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5B7FBC22" w14:textId="01889140" w:rsidR="006721A7" w:rsidRPr="006721A7" w:rsidRDefault="006721A7" w:rsidP="006721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721A7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427F0A33">
          <v:shape id="_x0000_i1052" type="#_x0000_t75" style="width:20.25pt;height:18pt" o:ole="">
            <v:imagedata r:id="rId4" o:title=""/>
          </v:shape>
          <w:control r:id="rId15" w:name="DefaultOcxName8" w:shapeid="_x0000_i1052"/>
        </w:object>
      </w:r>
    </w:p>
    <w:p w14:paraId="4E6153C5" w14:textId="77777777" w:rsidR="006721A7" w:rsidRPr="006721A7" w:rsidRDefault="006721A7" w:rsidP="006721A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Arial"/>
          <w:color w:val="1F1F1F"/>
          <w:sz w:val="21"/>
          <w:szCs w:val="21"/>
        </w:rPr>
        <w:t>Omitting samples.</w:t>
      </w:r>
    </w:p>
    <w:p w14:paraId="06D78A3B" w14:textId="03DC14EA" w:rsidR="006721A7" w:rsidRPr="006721A7" w:rsidRDefault="006721A7" w:rsidP="006721A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6721A7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1EB728B0">
          <v:shape id="_x0000_i1051" type="#_x0000_t75" style="width:20.25pt;height:18pt" o:ole="">
            <v:imagedata r:id="rId4" o:title=""/>
          </v:shape>
          <w:control r:id="rId16" w:name="DefaultOcxName9" w:shapeid="_x0000_i1051"/>
        </w:object>
      </w:r>
    </w:p>
    <w:p w14:paraId="15DEAEDC" w14:textId="77777777" w:rsidR="006721A7" w:rsidRPr="006721A7" w:rsidRDefault="006721A7" w:rsidP="006721A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Arial"/>
          <w:color w:val="1F1F1F"/>
          <w:sz w:val="21"/>
          <w:szCs w:val="21"/>
        </w:rPr>
        <w:t>Upsampling by interpolation.</w:t>
      </w:r>
    </w:p>
    <w:p w14:paraId="1AE6F4F5" w14:textId="3CC8A4FE" w:rsidR="006721A7" w:rsidRPr="006721A7" w:rsidRDefault="006721A7" w:rsidP="006721A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6721A7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73A09976">
          <v:shape id="_x0000_i1050" type="#_x0000_t75" style="width:20.25pt;height:18pt" o:ole="">
            <v:imagedata r:id="rId7" o:title=""/>
          </v:shape>
          <w:control r:id="rId17" w:name="DefaultOcxName10" w:shapeid="_x0000_i1050"/>
        </w:object>
      </w:r>
    </w:p>
    <w:p w14:paraId="295015F9" w14:textId="77777777" w:rsidR="006721A7" w:rsidRPr="006721A7" w:rsidRDefault="006721A7" w:rsidP="006721A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Arial"/>
          <w:color w:val="1F1F1F"/>
          <w:sz w:val="21"/>
          <w:szCs w:val="21"/>
        </w:rPr>
        <w:t>Windowing and omitting samples. </w:t>
      </w:r>
    </w:p>
    <w:p w14:paraId="0067C96D" w14:textId="3E7DB068" w:rsidR="006721A7" w:rsidRPr="006721A7" w:rsidRDefault="006721A7" w:rsidP="006721A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6721A7">
        <w:rPr>
          <w:rFonts w:ascii="Arial" w:eastAsia="Times New Roman" w:hAnsi="Arial" w:cs="Arial"/>
          <w:color w:val="333333"/>
          <w:sz w:val="21"/>
          <w:szCs w:val="21"/>
        </w:rPr>
        <w:object w:dxaOrig="13" w:dyaOrig="0" w14:anchorId="732C468A">
          <v:shape id="_x0000_i1049" type="#_x0000_t75" style="width:20.25pt;height:18pt" o:ole="">
            <v:imagedata r:id="rId4" o:title=""/>
          </v:shape>
          <w:control r:id="rId18" w:name="DefaultOcxName11" w:shapeid="_x0000_i1049"/>
        </w:object>
      </w:r>
    </w:p>
    <w:p w14:paraId="28A71784" w14:textId="77777777" w:rsidR="006721A7" w:rsidRPr="006721A7" w:rsidRDefault="006721A7" w:rsidP="006721A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721A7">
        <w:rPr>
          <w:rFonts w:ascii="Source Sans Pro" w:eastAsia="Times New Roman" w:hAnsi="Source Sans Pro" w:cs="Arial"/>
          <w:color w:val="1F1F1F"/>
          <w:sz w:val="21"/>
          <w:szCs w:val="21"/>
        </w:rPr>
        <w:lastRenderedPageBreak/>
        <w:t>Use one sample at a time to make predictions.</w:t>
      </w:r>
    </w:p>
    <w:p w14:paraId="2D3DF048" w14:textId="77777777" w:rsidR="006721A7" w:rsidRPr="006721A7" w:rsidRDefault="006721A7" w:rsidP="006721A7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6721A7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C37CD67" w14:textId="77777777" w:rsidR="006721A7" w:rsidRPr="006721A7" w:rsidRDefault="006721A7" w:rsidP="006721A7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6721A7">
        <w:rPr>
          <w:rFonts w:ascii="Source Sans Pro" w:eastAsia="Times New Roman" w:hAnsi="Source Sans Pro" w:cs="Arial"/>
          <w:color w:val="1F1F1F"/>
          <w:sz w:val="21"/>
          <w:szCs w:val="21"/>
        </w:rPr>
        <w:t>Right on! Taking a finite window of data plus downsampling is the way to go for slow time varying signals.</w:t>
      </w:r>
    </w:p>
    <w:p w14:paraId="72E5F6E8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A7"/>
    <w:rsid w:val="0010766A"/>
    <w:rsid w:val="00166B63"/>
    <w:rsid w:val="0067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0748"/>
  <w15:chartTrackingRefBased/>
  <w15:docId w15:val="{E1F597BD-D499-4CFF-B807-444BE8E1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1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6721A7"/>
  </w:style>
  <w:style w:type="paragraph" w:styleId="NormalWeb">
    <w:name w:val="Normal (Web)"/>
    <w:basedOn w:val="Normal"/>
    <w:uiPriority w:val="99"/>
    <w:semiHidden/>
    <w:unhideWhenUsed/>
    <w:rsid w:val="00672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19">
    <w:name w:val="cds-219"/>
    <w:basedOn w:val="DefaultParagraphFont"/>
    <w:rsid w:val="006721A7"/>
  </w:style>
  <w:style w:type="character" w:customStyle="1" w:styleId="bc4egv">
    <w:name w:val="_bc4egv"/>
    <w:basedOn w:val="DefaultParagraphFont"/>
    <w:rsid w:val="006721A7"/>
  </w:style>
  <w:style w:type="character" w:styleId="Hyperlink">
    <w:name w:val="Hyperlink"/>
    <w:basedOn w:val="DefaultParagraphFont"/>
    <w:uiPriority w:val="99"/>
    <w:semiHidden/>
    <w:unhideWhenUsed/>
    <w:rsid w:val="00672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613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9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0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4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87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8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3392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8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2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7006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5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0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04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665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1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56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1395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2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1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8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9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3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3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18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9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5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4831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5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9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3569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8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5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0015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7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747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0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2511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1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886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64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80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2221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0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3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8534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1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592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5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5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850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3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2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9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hyperlink" Target="https://en.wikipedia.org/wiki/Spectrogra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2022-10-05T03:07:00Z</dcterms:created>
  <dcterms:modified xsi:type="dcterms:W3CDTF">2022-10-05T03:07:00Z</dcterms:modified>
</cp:coreProperties>
</file>