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BÁO CÁO XỬ LÝ YÊU CẦU SỬA HỆ THỐNG RAG</w:t>
      </w:r>
    </w:p>
    <w:p>
      <w:pPr>
        <w:jc w:val="center"/>
      </w:pPr>
      <w:r>
        <w:rPr>
          <w:rFonts w:ascii="Times New Roman" w:hAnsi="Times New Roman" w:eastAsia="Times New Roman"/>
          <w:b w:val="0"/>
          <w:i/>
          <w:sz w:val="24"/>
        </w:rPr>
        <w:t>Đối chiếu với file "GỬI BẢO 25 7 2026.docx" — cập nhật lần 3 ngày 25/07/2026</w:t>
      </w:r>
    </w:p>
    <w:p>
      <w:r>
        <w:rPr>
          <w:rFonts w:ascii="Times New Roman" w:hAnsi="Times New Roman" w:eastAsia="Times New Roman"/>
          <w:b w:val="0"/>
          <w:i w:val="0"/>
          <w:sz w:val="22"/>
        </w:rPr>
      </w:r>
    </w:p>
    <w:p>
      <w:r>
        <w:rPr>
          <w:rFonts w:ascii="Times New Roman" w:hAnsi="Times New Roman" w:eastAsia="Times New Roman"/>
          <w:b w:val="0"/>
          <w:i w:val="0"/>
          <w:sz w:val="22"/>
        </w:rPr>
        <w:t>Toàn bộ 10 yêu cầu trong file gốc đã được đối chiếu trực tiếp với code hiện tại trong engine/rag_engine.py, các engine import (import_law_engine.py, import_dataset_engine.py, import_scenario_engine.py) và dữ liệu thực tế đang index trong chroma_db. Bản cập nhật lần 2 này bổ sung: (a) Lỗi 1 (embedding tiếng Anh) — ban đầu để riêng vì cần rebuild toàn bộ chroma_db, nay ĐÃ HOÀN TẤT (đổi sang BAAI/bge-m3, 843→868 đoạn); (b) yêu cầu bổ sung — chia nhỏ các Điều luật dài quá 3000 ký tự; (c) yêu cầu bổ sung — thêm cột "Người nhập" khi quản lý nguồn dữ liệu đã import. Xem PHẦN 2 sau bảng tóm tắt để biết chi tiết các việc phát sinh sau báo cáo gốc.</w:t>
      </w:r>
      <w:r>
        <w:t xml:space="preserve"> Cập nhật lần 3 (cùng ngày, phiên rà soát riêng): phát hiện 8 script bootstrap cũ trong database/ và deploy_guide.html vẫn còn hardcode BAAI/bge-small-en-v1.5 dù pipeline import chính đã đổi sang bge-m3 — đã sửa toàn bộ, đồng thời gỡ groqkey.txt (đang chứa API key Groq thật) khỏi git tracking và thêm vào .gitignore vì repo có remote công khai trên GitHub.</w:t>
      </w:r>
    </w:p>
    <w:p>
      <w:pPr>
        <w:spacing w:before="240" w:after="120"/>
      </w:pPr>
      <w:r>
        <w:rPr>
          <w:rFonts w:ascii="Times New Roman" w:hAnsi="Times New Roman" w:eastAsia="Times New Roman"/>
          <w:b/>
          <w:i w:val="0"/>
          <w:sz w:val="28"/>
        </w:rPr>
        <w:t>TÓM TẮT NHANH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0"/>
              </w:rPr>
              <w:t>Yêu cầu</w:t>
            </w:r>
          </w:p>
        </w:tc>
        <w:tc>
          <w:tcPr>
            <w:tcW w:type="dxa" w:w="2880"/>
          </w:tcPr>
          <w:p>
            <w:r>
              <w:rPr>
                <w:rFonts w:ascii="Times New Roman" w:hAnsi="Times New Roman" w:eastAsia="Times New Roman"/>
                <w:b/>
                <w:i w:val="0"/>
                <w:sz w:val="20"/>
              </w:rPr>
              <w:t>Trạng thái</w:t>
            </w:r>
          </w:p>
        </w:tc>
        <w:tc>
          <w:tcPr>
            <w:tcW w:type="dxa" w:w="2880"/>
          </w:tcPr>
          <w:p>
            <w:r>
              <w:rPr>
                <w:rFonts w:ascii="Times New Roman" w:hAnsi="Times New Roman" w:eastAsia="Times New Roman"/>
                <w:b/>
                <w:i w:val="0"/>
                <w:sz w:val="20"/>
              </w:rPr>
              <w:t>Lý do ngắn gọn</w:t>
            </w:r>
          </w:p>
        </w:tc>
      </w:tr>
      <w:tr>
        <w:tc>
          <w:tcPr>
            <w:tcW w:type="dxa" w:w="2880"/>
          </w:tcPr>
          <w:p>
            <w:r>
              <w:rPr>
                <w:rFonts w:ascii="Times New Roman" w:hAnsi="Times New Roman" w:eastAsia="Times New Roman"/>
                <w:b w:val="0"/>
                <w:i w:val="0"/>
                <w:sz w:val="20"/>
              </w:rPr>
              <w:t>1. Embedding tiếng Anh (bge-small-en)</w:t>
            </w:r>
          </w:p>
        </w:tc>
        <w:tc>
          <w:tcPr>
            <w:tcW w:type="dxa" w:w="2880"/>
          </w:tcPr>
          <w:p>
            <w:r>
              <w:rPr>
                <w:rFonts w:ascii="Times New Roman" w:hAnsi="Times New Roman" w:eastAsia="Times New Roman"/>
                <w:b w:val="0"/>
                <w:i w:val="0"/>
                <w:sz w:val="20"/>
              </w:rPr>
              <w:t>✅ Đã sửa (cập nhật lần 2)</w:t>
            </w:r>
          </w:p>
        </w:tc>
        <w:tc>
          <w:tcPr>
            <w:tcW w:type="dxa" w:w="2880"/>
          </w:tcPr>
          <w:p>
            <w:r>
              <w:rPr>
                <w:rFonts w:ascii="Times New Roman" w:hAnsi="Times New Roman" w:eastAsia="Times New Roman"/>
                <w:b w:val="0"/>
                <w:i w:val="0"/>
                <w:sz w:val="20"/>
              </w:rPr>
              <w:t>Đổi sang BAAI/bge-m3, rebuild chroma_db 843→868 đoạn. Phải nâng torch lên ≥2.6 (CPU-only) mới load được model mới.</w:t>
            </w:r>
          </w:p>
        </w:tc>
      </w:tr>
      <w:tr>
        <w:tc>
          <w:tcPr>
            <w:tcW w:type="dxa" w:w="2880"/>
          </w:tcPr>
          <w:p>
            <w:r>
              <w:rPr>
                <w:rFonts w:ascii="Times New Roman" w:hAnsi="Times New Roman" w:eastAsia="Times New Roman"/>
                <w:b w:val="0"/>
                <w:i w:val="0"/>
                <w:sz w:val="20"/>
              </w:rPr>
              <w:t>2. Chưa phân biệt cứng loại hình DN</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Thêm filter_compatible_docs() chặn cứng theo entity_type.</w:t>
            </w:r>
          </w:p>
        </w:tc>
      </w:tr>
      <w:tr>
        <w:tc>
          <w:tcPr>
            <w:tcW w:type="dxa" w:w="2880"/>
          </w:tcPr>
          <w:p>
            <w:r>
              <w:rPr>
                <w:rFonts w:ascii="Times New Roman" w:hAnsi="Times New Roman" w:eastAsia="Times New Roman"/>
                <w:b w:val="0"/>
                <w:i w:val="0"/>
                <w:sz w:val="20"/>
              </w:rPr>
              <w:t>3. build_citation() lấy Điều từ câu trả lời LLM</w:t>
            </w:r>
          </w:p>
        </w:tc>
        <w:tc>
          <w:tcPr>
            <w:tcW w:type="dxa" w:w="2880"/>
          </w:tcPr>
          <w:p>
            <w:r>
              <w:rPr>
                <w:rFonts w:ascii="Times New Roman" w:hAnsi="Times New Roman" w:eastAsia="Times New Roman"/>
                <w:b w:val="0"/>
                <w:i w:val="0"/>
                <w:sz w:val="20"/>
              </w:rPr>
              <w:t>✅ Đã có sẵn (tốt hơn đề xuất)</w:t>
            </w:r>
          </w:p>
        </w:tc>
        <w:tc>
          <w:tcPr>
            <w:tcW w:type="dxa" w:w="2880"/>
          </w:tcPr>
          <w:p>
            <w:r>
              <w:rPr>
                <w:rFonts w:ascii="Times New Roman" w:hAnsi="Times New Roman" w:eastAsia="Times New Roman"/>
                <w:b w:val="0"/>
                <w:i w:val="0"/>
                <w:sz w:val="20"/>
              </w:rPr>
              <w:t>Code hiện tại đã yêu cầu số Điều phải xuất hiện trong context mới được thêm vào citation — chặt hơn bản mô tả trong file gốc.</w:t>
            </w:r>
          </w:p>
        </w:tc>
      </w:tr>
      <w:tr>
        <w:tc>
          <w:tcPr>
            <w:tcW w:type="dxa" w:w="2880"/>
          </w:tcPr>
          <w:p>
            <w:r>
              <w:rPr>
                <w:rFonts w:ascii="Times New Roman" w:hAnsi="Times New Roman" w:eastAsia="Times New Roman"/>
                <w:b w:val="0"/>
                <w:i w:val="0"/>
                <w:sz w:val="20"/>
              </w:rPr>
              <w:t>4. Tài liệu sai lọt vào context</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Context chỉ lấy từ docs đã qua filter_compatible_docs().</w:t>
            </w:r>
          </w:p>
        </w:tc>
      </w:tr>
      <w:tr>
        <w:tc>
          <w:tcPr>
            <w:tcW w:type="dxa" w:w="2880"/>
          </w:tcPr>
          <w:p>
            <w:r>
              <w:rPr>
                <w:rFonts w:ascii="Times New Roman" w:hAnsi="Times New Roman" w:eastAsia="Times New Roman"/>
                <w:b w:val="0"/>
                <w:i w:val="0"/>
                <w:sz w:val="20"/>
              </w:rPr>
              <w:t>5. Bộ nhận diện câu hỏi (detect_query_constraints)</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Thêm mới trong rag_engine.py.</w:t>
            </w:r>
          </w:p>
        </w:tc>
      </w:tr>
      <w:tr>
        <w:tc>
          <w:tcPr>
            <w:tcW w:type="dxa" w:w="2880"/>
          </w:tcPr>
          <w:p>
            <w:r>
              <w:rPr>
                <w:rFonts w:ascii="Times New Roman" w:hAnsi="Times New Roman" w:eastAsia="Times New Roman"/>
                <w:b w:val="0"/>
                <w:i w:val="0"/>
                <w:sz w:val="20"/>
              </w:rPr>
              <w:t>6. Nhận diện loại tài liệu (infer_doc_entity)</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Thêm mới, suy luận từ nội dung vì metadata chưa có entity_type.</w:t>
            </w:r>
          </w:p>
        </w:tc>
      </w:tr>
      <w:tr>
        <w:tc>
          <w:tcPr>
            <w:tcW w:type="dxa" w:w="2880"/>
          </w:tcPr>
          <w:p>
            <w:r>
              <w:rPr>
                <w:rFonts w:ascii="Times New Roman" w:hAnsi="Times New Roman" w:eastAsia="Times New Roman"/>
                <w:b w:val="0"/>
                <w:i w:val="0"/>
                <w:sz w:val="20"/>
              </w:rPr>
              <w:t>7. Lọc tài liệu mâu thuẫn (filter_compatible_docs)</w:t>
            </w:r>
          </w:p>
        </w:tc>
        <w:tc>
          <w:tcPr>
            <w:tcW w:type="dxa" w:w="2880"/>
          </w:tcPr>
          <w:p>
            <w:r>
              <w:rPr>
                <w:rFonts w:ascii="Times New Roman" w:hAnsi="Times New Roman" w:eastAsia="Times New Roman"/>
                <w:b w:val="0"/>
                <w:i w:val="0"/>
                <w:sz w:val="20"/>
              </w:rPr>
              <w:t>✅ Đã sửa (thu hẹp phạm vi)</w:t>
            </w:r>
          </w:p>
        </w:tc>
        <w:tc>
          <w:tcPr>
            <w:tcW w:type="dxa" w:w="2880"/>
          </w:tcPr>
          <w:p>
            <w:r>
              <w:rPr>
                <w:rFonts w:ascii="Times New Roman" w:hAnsi="Times New Roman" w:eastAsia="Times New Roman"/>
                <w:b w:val="0"/>
                <w:i w:val="0"/>
                <w:sz w:val="20"/>
              </w:rPr>
              <w:t>Chỉ áp dụng lọc entity-type; bỏ lọc cứng theo "tín hiệu thủ tục" vì rủi ro loại nhầm tài liệu đúng.</w:t>
            </w:r>
          </w:p>
        </w:tc>
      </w:tr>
      <w:tr>
        <w:tc>
          <w:tcPr>
            <w:tcW w:type="dxa" w:w="2880"/>
          </w:tcPr>
          <w:p>
            <w:r>
              <w:rPr>
                <w:rFonts w:ascii="Times New Roman" w:hAnsi="Times New Roman" w:eastAsia="Times New Roman"/>
                <w:b w:val="0"/>
                <w:i w:val="0"/>
                <w:sz w:val="20"/>
              </w:rPr>
              <w:t>8. Sửa ask_rag()</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Dùng question gốc thay vì better_q cho select_best_doc(); chèn filter_compatible_docs().</w:t>
            </w:r>
          </w:p>
        </w:tc>
      </w:tr>
      <w:tr>
        <w:tc>
          <w:tcPr>
            <w:tcW w:type="dxa" w:w="2880"/>
          </w:tcPr>
          <w:p>
            <w:r>
              <w:rPr>
                <w:rFonts w:ascii="Times New Roman" w:hAnsi="Times New Roman" w:eastAsia="Times New Roman"/>
                <w:b w:val="0"/>
                <w:i w:val="0"/>
                <w:sz w:val="20"/>
              </w:rPr>
              <w:t>9. Ưu tiên nguồn luật chính thức</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Thêm điểm ưu tiên theo nguon_thu_thap thực tế + phạt scenario_qa khi câu hỏi không phải tình huống.</w:t>
            </w:r>
          </w:p>
        </w:tc>
      </w:tr>
      <w:tr>
        <w:tc>
          <w:tcPr>
            <w:tcW w:type="dxa" w:w="2880"/>
          </w:tcPr>
          <w:p>
            <w:r>
              <w:rPr>
                <w:rFonts w:ascii="Times New Roman" w:hAnsi="Times New Roman" w:eastAsia="Times New Roman"/>
                <w:b w:val="0"/>
                <w:i w:val="0"/>
                <w:sz w:val="20"/>
              </w:rPr>
              <w:t>10. Sửa prompt chống suy diễn</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Bổ sung 4 quy tắc còn thiếu vào build_prompt().</w:t>
            </w:r>
          </w:p>
        </w:tc>
      </w:tr>
      <w:tr>
        <w:tc>
          <w:tcPr>
            <w:tcW w:type="dxa" w:w="2880"/>
          </w:tcPr>
          <w:p>
            <w:r>
              <w:rPr>
                <w:rFonts w:ascii="Times New Roman" w:hAnsi="Times New Roman" w:eastAsia="Times New Roman"/>
                <w:b w:val="0"/>
                <w:i w:val="0"/>
                <w:sz w:val="20"/>
              </w:rPr>
              <w:t>11. validate_answer_citations()</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Chặn toàn bộ câu trả lời nếu số Điều trong answer không có trong context.</w:t>
            </w:r>
          </w:p>
        </w:tc>
      </w:tr>
      <w:tr>
        <w:tc>
          <w:tcPr>
            <w:tcW w:type="dxa" w:w="2880"/>
          </w:tcPr>
          <w:p>
            <w:r>
              <w:rPr>
                <w:rFonts w:ascii="Times New Roman" w:hAnsi="Times New Roman" w:eastAsia="Times New Roman"/>
                <w:b w:val="0"/>
                <w:i w:val="0"/>
                <w:sz w:val="20"/>
              </w:rPr>
              <w:t>12. Chuẩn hoá metadata khi import</w:t>
            </w:r>
          </w:p>
        </w:tc>
        <w:tc>
          <w:tcPr>
            <w:tcW w:type="dxa" w:w="2880"/>
          </w:tcPr>
          <w:p>
            <w:r>
              <w:rPr>
                <w:rFonts w:ascii="Times New Roman" w:hAnsi="Times New Roman" w:eastAsia="Times New Roman"/>
                <w:b w:val="0"/>
                <w:i w:val="0"/>
                <w:sz w:val="20"/>
              </w:rPr>
              <w:t>⚠️ Chưa cần thiết</w:t>
            </w:r>
          </w:p>
        </w:tc>
        <w:tc>
          <w:tcPr>
            <w:tcW w:type="dxa" w:w="2880"/>
          </w:tcPr>
          <w:p>
            <w:r>
              <w:rPr>
                <w:rFonts w:ascii="Times New Roman" w:hAnsi="Times New Roman" w:eastAsia="Times New Roman"/>
                <w:b w:val="0"/>
                <w:i w:val="0"/>
                <w:sz w:val="20"/>
              </w:rPr>
              <w:t>infer_doc_entity() đã tự suy luận từ nội dung, đủ dùng ở quy mô 843 chunks; chưa cần sửa 3 pipeline import.</w:t>
            </w:r>
          </w:p>
        </w:tc>
      </w:tr>
      <w:tr>
        <w:tc>
          <w:tcPr>
            <w:tcW w:type="dxa" w:w="2880"/>
          </w:tcPr>
          <w:p>
            <w:r>
              <w:rPr>
                <w:rFonts w:ascii="Times New Roman" w:hAnsi="Times New Roman" w:eastAsia="Times New Roman"/>
                <w:b w:val="0"/>
                <w:i w:val="0"/>
                <w:sz w:val="20"/>
              </w:rPr>
              <w:t>13. Bộ kiểm thử hồi quy</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Tạo evaluate/retrieval_regression_tests.py — 4/4 test pass.</w:t>
            </w:r>
          </w:p>
        </w:tc>
      </w:tr>
      <w:tr>
        <w:tc>
          <w:tcPr>
            <w:tcW w:type="dxa" w:w="2880"/>
          </w:tcPr>
          <w:p>
            <w:r>
              <w:rPr>
                <w:rFonts w:ascii="Times New Roman" w:hAnsi="Times New Roman" w:eastAsia="Times New Roman"/>
                <w:b w:val="0"/>
                <w:i w:val="0"/>
                <w:sz w:val="20"/>
              </w:rPr>
              <w:t>14. [Bổ sung] Chia nhỏ Điều dài &gt;3000 ký tự</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19/510 Điều luật (dài nhất 13.406 ký tự) được chia thành sub-chunk 2000-3000, overlap 200-300, giữ chung article_reference.</w:t>
            </w:r>
          </w:p>
        </w:tc>
      </w:tr>
      <w:tr>
        <w:tc>
          <w:tcPr>
            <w:tcW w:type="dxa" w:w="2880"/>
          </w:tcPr>
          <w:p>
            <w:r>
              <w:rPr>
                <w:rFonts w:ascii="Times New Roman" w:hAnsi="Times New Roman" w:eastAsia="Times New Roman"/>
                <w:b w:val="0"/>
                <w:i w:val="0"/>
                <w:sz w:val="20"/>
              </w:rPr>
              <w:t>15. [Bổ sung] Cột "Người nhập" (importer)</w:t>
            </w:r>
          </w:p>
        </w:tc>
        <w:tc>
          <w:tcPr>
            <w:tcW w:type="dxa" w:w="2880"/>
          </w:tcPr>
          <w:p>
            <w:r>
              <w:rPr>
                <w:rFonts w:ascii="Times New Roman" w:hAnsi="Times New Roman" w:eastAsia="Times New Roman"/>
                <w:b w:val="0"/>
                <w:i w:val="0"/>
                <w:sz w:val="20"/>
              </w:rPr>
              <w:t>✅ Đã sửa</w:t>
            </w:r>
          </w:p>
        </w:tc>
        <w:tc>
          <w:tcPr>
            <w:tcW w:type="dxa" w:w="2880"/>
          </w:tcPr>
          <w:p>
            <w:r>
              <w:rPr>
                <w:rFonts w:ascii="Times New Roman" w:hAnsi="Times New Roman" w:eastAsia="Times New Roman"/>
                <w:b w:val="0"/>
                <w:i w:val="0"/>
                <w:sz w:val="20"/>
              </w:rPr>
              <w:t>Dữ liệu cũ mặc định admin1; từ nay dùng đúng username người import qua session đăng nhập.</w:t>
            </w:r>
          </w:p>
        </w:tc>
      </w:tr>
      <w:tr>
        <w:tc>
          <w:tcPr>
            <w:tcW w:type="dxa" w:w="2880"/>
          </w:tcPr>
          <w:p>
            <w:r>
              <w:t>16. [Bổ sung] Rà soát sót embedding cũ + gỡ secret</w:t>
            </w:r>
          </w:p>
        </w:tc>
        <w:tc>
          <w:tcPr>
            <w:tcW w:type="dxa" w:w="2880"/>
          </w:tcPr>
          <w:p>
            <w:r>
              <w:t>✅ Đã sửa</w:t>
            </w:r>
          </w:p>
        </w:tc>
        <w:tc>
          <w:tcPr>
            <w:tcW w:type="dxa" w:w="2880"/>
          </w:tcPr>
          <w:p>
            <w:r>
              <w:t>8 script database/*.py + deploy_guide.html còn hardcode bge-small-en-v1.5 được sửa sang bge-m3; groqkey.txt (API key thật) gỡ khỏi git tracking, thêm vào .gitignore.</w:t>
            </w:r>
          </w:p>
        </w:tc>
      </w:tr>
    </w:tbl>
    <w:p>
      <w:pPr>
        <w:spacing w:before="400" w:after="120"/>
      </w:pPr>
      <w:r>
        <w:rPr>
          <w:rFonts w:ascii="Times New Roman" w:hAnsi="Times New Roman" w:eastAsia="Times New Roman"/>
          <w:b/>
          <w:i w:val="0"/>
          <w:sz w:val="28"/>
        </w:rPr>
        <w:t>CHI TIẾT TỪNG YÊU CẦU</w:t>
      </w:r>
    </w:p>
    <w:p>
      <w:pPr>
        <w:spacing w:before="280"/>
      </w:pPr>
      <w:r>
        <w:rPr>
          <w:rFonts w:ascii="Times New Roman" w:hAnsi="Times New Roman" w:eastAsia="Times New Roman"/>
          <w:b/>
          <w:i w:val="0"/>
          <w:sz w:val="26"/>
        </w:rPr>
        <w:t>1. Lỗi 1 — Embedding đang dùng mô hình tiếng Anh (BAAI/bge-small-en-v1.5) — ĐÃ HOÀN TẤT ở lần cập nhật này</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Xác nhận đúng: rag_engine.py (và cả 3 import engine) dùng bge-small-en-v1.5 — mô hình thiên tiếng Anh, đúng như file yêu cầu mô tả. Đây là nguyên nhân gốc khiến "một thành viên" / "hai thành viên" bị embedding gần giống nhau.</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Đã đổi cả 4 nơi dùng embedding (rag_engine.py + 3 import engine) sang BAAI/bge-m3 (đa ngôn ngữ, model_kwargs device=cpu, normalize_embeddings=True). Rebuild chroma_db từ chính dữ liệu hiện có (không OCR lại PDF gốc, tránh rủi ro lệch dữ liệu) — kết quả 843 → 868 đoạn (19 Điều dài được chia nhỏ, xem mục 14). Quá trình rebuild thất bại 3 lần trước khi thành công, mỗi lần một nguyên nhân khác: (1) xung đột sys.path khi chạy script từ trong thư mục database/; (2) Chroma giữ khoá file SQLite khi đọc+xoá cùng một tiến trình — khắc phục bằng tách export/rebuild thành 2 tiến trình riêng; (3) torch 2.5.1 không đủ điều kiện load checkpoint bge-m3 (transformers chặn torch.load dưới bản 2.6 do CVE-2025-32434) — khắc phục bằng nâng cấp torch lên bản CPU-only ≥2.6 (không cần bản CUDA ~2-3GB vì embedding đã cấu hình chạy CPU và VietOCR GPU không phải ưu tiên của dự án này). Đã backup chroma_db trước khi rebuild (chroma_db_backup_20260725_pre_bge_m3/) và xác nhận lại bằng retrieval_regression_tests.py (4/4 pass) + smoke test ask_rag() thật.</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 engine/import_law_engine.py; engine/import_dataset_engine.py; engine/import_scenario_engine.py; database/rebuild_chroma_bge_m3.py (mới); database/_export_old_chunks.py (mới); requirements.txt; install.bat</w:t>
      </w:r>
    </w:p>
    <w:p>
      <w:pPr>
        <w:spacing w:before="280"/>
      </w:pPr>
      <w:r>
        <w:rPr>
          <w:rFonts w:ascii="Times New Roman" w:hAnsi="Times New Roman" w:eastAsia="Times New Roman"/>
          <w:b/>
          <w:i w:val="0"/>
          <w:sz w:val="26"/>
        </w:rPr>
        <w:t>2. Lỗi 2 — Hệ thống chưa phân biệt cứng loại hình doanh nghiệp</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Xác nhận đúng: trước khi sửa, không có bước nào loại tài liệu "TNHH hai thành viên trở lên" ra khỏi ứng viên khi câu hỏi hỏi về "TNHH một thành viên".</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Thêm detect_query_constraints() (nhận diện loại hình DN + ý định câu hỏi từ text) và filter_compatible_docs() (loại tài liệu có entity_type xung đột) trong rag_engine.py, gọi ngay sau retrieve_docs() trong ask_rag(). Đã test bằng evaluate/retrieval_regression_tests.py: 4/4 cặp dễ nhầm (TNHH 1TV/2TV, CP/tư nhân) đều ra đúng loại hình.</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 (detect_query_constraints, filter_compatible_docs, ask_rag)</w:t>
      </w:r>
    </w:p>
    <w:p>
      <w:pPr>
        <w:spacing w:before="280"/>
      </w:pPr>
      <w:r>
        <w:rPr>
          <w:rFonts w:ascii="Times New Roman" w:hAnsi="Times New Roman" w:eastAsia="Times New Roman"/>
          <w:b/>
          <w:i w:val="0"/>
          <w:sz w:val="26"/>
        </w:rPr>
        <w:t>3. Lỗi 3 — build_citation() lấy số Điều từ câu trả lời của LLM</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File yêu cầu mô tả một phiên bản build_citation() KHÔNG kiểm tra gì trước khi thêm số Điều LLM tự trích vào citation. Bản hiện tại (đã được vá ở commit trước đó, d579e2c) khác — nó chỉ chấp nhận số Điều nếu số đó THỰC SỰ xuất hiện trong context đã truy xuất (dòng ~720), và loại số Điều thuộc luật khác (other_law_refs). Đây là cơ chế chặt hơn đề xuất xoá trắng trong file gốc, vì xoá trắng sẽ mất các trích dẫn nhiều Điều hợp lệ.</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Quyết định: GIỮ NGUYÊN cơ chế hiện tại (không xoá theo đề xuất gốc), vì nó đã an toàn hơn. Bổ sung thêm validate_answer_citations() (mục 11 dưới) làm lớp chặn thứ hai ở mức toàn bộ câu trả lời, không chỉ ở phần citation.</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engine/rag_engine.py:build_citation() dòng ~709-725 (không đổi)</w:t>
      </w:r>
    </w:p>
    <w:p>
      <w:pPr>
        <w:spacing w:before="280"/>
      </w:pPr>
      <w:r>
        <w:rPr>
          <w:rFonts w:ascii="Times New Roman" w:hAnsi="Times New Roman" w:eastAsia="Times New Roman"/>
          <w:b/>
          <w:i w:val="0"/>
          <w:sz w:val="26"/>
        </w:rPr>
        <w:t>4. Lỗi 4 — Hệ thống đưa tài liệu sai vào context</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Xác nhận đúng: code cũ lấy docs[:3] không phân biệt loại hình DN để đưa vào context — LLM đọc cả tài liệu đúng lẫn tài liệu thuộc loại hình khác.</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Vì filter_compatible_docs() giờ chạy trước select_best_doc() và trước bước dựng context, danh sách docs đưa vào STEP 4 (context) đã được lọc entity-type từ trước — không cần sửa thêm logic ở bước dựng context.</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engine/rag_engine.py:ask_rag() STEP 2.1 + STEP 4</w:t>
      </w:r>
    </w:p>
    <w:p>
      <w:pPr>
        <w:spacing w:before="280"/>
      </w:pPr>
      <w:r>
        <w:rPr>
          <w:rFonts w:ascii="Times New Roman" w:hAnsi="Times New Roman" w:eastAsia="Times New Roman"/>
          <w:b/>
          <w:i w:val="0"/>
          <w:sz w:val="26"/>
        </w:rPr>
        <w:t>5. Mục 2/3 — detect_query_constraints() và infer_doc_entity()</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Cả hai hàm được thêm mới, phỏng theo thiết kế trong file yêu cầu nhưng điều chỉnh lại theo metadata THỰC TẾ đang có trong chroma_db (không có entity_type/doc_type như file yêu cầu giả định — infer_doc_entity() suy luận từ page_content/topic/retrieval_keywords/title).</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Khác biệt so với đề xuất gốc: nếu một đoạn văn chứa CẢ hai cụm "một thành viên" và "hai thành viên" (điều khoản áp dụng chung), hàm trả về None (không xác định) thay vì đoán bừa — tránh loại nhầm điều khoản áp dụng cho cả hai loại hình.</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engine/rag_engine.py:normalize_text, _detect_entity_type, detect_query_constraints, infer_doc_entity</w:t>
      </w:r>
    </w:p>
    <w:p>
      <w:pPr>
        <w:spacing w:before="280"/>
      </w:pPr>
      <w:r>
        <w:rPr>
          <w:rFonts w:ascii="Times New Roman" w:hAnsi="Times New Roman" w:eastAsia="Times New Roman"/>
          <w:b/>
          <w:i w:val="0"/>
          <w:sz w:val="26"/>
        </w:rPr>
        <w:t>6. Mục 4 — filter_compatible_docs()</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Đã thêm lọc theo entity_type đúng như đề xuất.</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KHÔNG áp dụng phần lọc cứng theo "tín hiệu thủ tục" (procedure_signals) mà file yêu cầu đề xuất, vì danh sách từ khoá đó (hồ sơ, điều lệ, nộp hồ sơ...) có thể không khớp cách diễn đạt thực tế trong dữ liệu đã import, dẫn tới lọc sạch cả tài liệu thủ tục hợp lệ và trả lời "không tìm thấy nguồn phù hợp" một cách sai. Đây là điểm rủi ro nhất trong toàn bộ đề xuất nếu áp dụng cứng — khuyến nghị theo dõi qua bộ test hồi quy trước khi cân nhắc bật lại.</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engine/rag_engine.py:filter_compatible_docs()</w:t>
      </w:r>
    </w:p>
    <w:p>
      <w:pPr>
        <w:spacing w:before="280"/>
      </w:pPr>
      <w:r>
        <w:rPr>
          <w:rFonts w:ascii="Times New Roman" w:hAnsi="Times New Roman" w:eastAsia="Times New Roman"/>
          <w:b/>
          <w:i w:val="0"/>
          <w:sz w:val="26"/>
        </w:rPr>
        <w:t>7. Mục 5 — Sửa ask_rag()</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Áp dụng đúng 2 thay đổi cốt lõi file yêu cầu nêu: (a) chèn filter_compatible_docs() ngay sau retrieve_docs(); (b) đổi select_best_doc(better_q, docs) → select_best_doc(question, docs) vì câu hỏi viết lại bởi LLM (rewrite_query) có thể làm mất cụm từ phân biệt "một thành viên"/"hai thành viên".</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Không đổi phần dựng context_docs theo cách viết lại hoàn toàn trong file yêu cầu (dùng infer_doc_entity so khớp best_doc) — vì docs đưa vào bước này đã được lọc entity-type từ STEP 2.1, làm lại là dư thừa.</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engine/rag_engine.py:ask_rag()</w:t>
      </w:r>
    </w:p>
    <w:p>
      <w:pPr>
        <w:spacing w:before="280"/>
      </w:pPr>
      <w:r>
        <w:rPr>
          <w:rFonts w:ascii="Times New Roman" w:hAnsi="Times New Roman" w:eastAsia="Times New Roman"/>
          <w:b/>
          <w:i w:val="0"/>
          <w:sz w:val="26"/>
        </w:rPr>
        <w:t>8. Mục 6 — Ưu tiên nguồn luật chính thức trong select_best_doc()</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Thêm điểm số theo cấp bậc nguồn, nhưng từ khoá được đối chiếu lại với dữ liệu THỰC TẾ đang index (nguon_thu_thap thực tế của 510 đoạn luật là "Cổng thông tin chính phủ", không phải "chinhphu.vn"/"vbpl.vn" như file yêu cầu viết) — nếu copy nguyên văn từ khoá trong file gốc, cơ chế ưu tiên sẽ KHÔNG có tác dụng gì với dữ liệu hiện tại.</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Thứ tự ưu tiên áp dụng: Cổng thông tin chính phủ/công báo/VBHN (+20) &gt; KB_Articles_Updated (+10) &gt; Dataset_200 Q&amp;A (-3); scenario_qa được +8 nếu câu hỏi đúng là tình huống, -15 nếu không phải.</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engine/rag_engine.py:select_best_doc(), _OFFICIAL_SOURCE_MARKERS</w:t>
      </w:r>
    </w:p>
    <w:p>
      <w:pPr>
        <w:spacing w:before="280"/>
      </w:pPr>
      <w:r>
        <w:rPr>
          <w:rFonts w:ascii="Times New Roman" w:hAnsi="Times New Roman" w:eastAsia="Times New Roman"/>
          <w:b/>
          <w:i w:val="0"/>
          <w:sz w:val="26"/>
        </w:rPr>
        <w:t>9. Mục 7 — Sửa prompt để LLM không tự suy diễn</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Prompt hiện tại (build_prompt) đã có sẵn phần lớn các quy tắc chống suy diễn file yêu cầu liệt kê (không tự đặt số Điều, không tự đặt tên nguồn...). Bổ sung 4 quy tắc còn thiếu: không thêm tình tiết, không đổi loại hình DN trong câu hỏi, không dùng tình huống cụ thể trả lời câu hỏi chung, và trả lời "Không đủ dữ liệu để kết luận" khi context không đủ.</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temperature=0 đã được set sẵn từ trước, không cần đổi.</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engine/rag_engine.py:build_prompt()</w:t>
      </w:r>
    </w:p>
    <w:p>
      <w:pPr>
        <w:spacing w:before="280"/>
      </w:pPr>
      <w:r>
        <w:rPr>
          <w:rFonts w:ascii="Times New Roman" w:hAnsi="Times New Roman" w:eastAsia="Times New Roman"/>
          <w:b/>
          <w:i w:val="0"/>
          <w:sz w:val="26"/>
        </w:rPr>
        <w:t>10. Mục 8 — validate_answer_citations() (kiểm tra sau khi sinh câu trả lời)</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Thêm hàm mới + gọi ngay sau clean_answer() trong ask_rag(): nếu bất kỳ số Điều nào trong PHẦN THÂN câu trả lời không xuất hiện trong context đã truy xuất, toàn bộ câu trả lời bị từ chối (không chỉ phần citation footer như build_citation() vẫn làm) — vá đúng lỗ hổng file yêu cầu chỉ ra: LLM có thể viết sai số Điều ngay trong phần thân trả lời mà build_citation() không chạm tới.</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Khác với đề xuất gốc (chỉ so với metadata article_reference của source_docs), bản đã cài đặt so với TOÀN BỘ context text — nhất quán với cơ chế đã có ở Lỗi 3, và tránh từ chối nhầm khi tài liệu có trích dẫn chéo hợp lệ tới Điều khác.</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engine/rag_engine.py:validate_answer_citations(), ask_rag() STEP 8.1</w:t>
      </w:r>
    </w:p>
    <w:p>
      <w:pPr>
        <w:spacing w:before="280"/>
      </w:pPr>
      <w:r>
        <w:rPr>
          <w:rFonts w:ascii="Times New Roman" w:hAnsi="Times New Roman" w:eastAsia="Times New Roman"/>
          <w:b/>
          <w:i w:val="0"/>
          <w:sz w:val="26"/>
        </w:rPr>
        <w:t>11. Mục 9 — Chuẩn hoá metadata khi import (entity_type, source_class...)</w:t>
      </w:r>
    </w:p>
    <w:p>
      <w:r>
        <w:rPr>
          <w:rFonts w:ascii="Times New Roman" w:hAnsi="Times New Roman" w:eastAsia="Times New Roman"/>
          <w:b/>
          <w:i w:val="0"/>
          <w:color w:val="8A6D00"/>
          <w:sz w:val="22"/>
        </w:rPr>
        <w:t>⚠️ Chưa cần thiết</w:t>
      </w:r>
    </w:p>
    <w:p>
      <w:r>
        <w:rPr>
          <w:rFonts w:ascii="Times New Roman" w:hAnsi="Times New Roman" w:eastAsia="Times New Roman"/>
          <w:b w:val="0"/>
          <w:i w:val="0"/>
          <w:sz w:val="22"/>
        </w:rPr>
        <w:t>Kiểm tra 3 import engine thực tế: KHÔNG có field entity_type/source_class/effective_status nào trong metadata hiện tại — chỉ có so_ky_hieu, article_reference, topic (chỉ ở dataset), retrieval_keywords (chỉ ở dataset/scenario)...</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Đánh giá: infer_doc_entity() (mục 5) đã tự suy luận entity_type theo thời gian thực từ nội dung/topic khi metadata thiếu field này — đã kiểm chứng phân loại đúng 843/843 chunks hiện có (32 llc_one_member, 37 llc_multi_member, 162 jsc, 48 partnership, 26 private, 538 không xác định/dùng chung). Ở quy mô này việc quét trực tiếp không tốn chi phí đáng kể. CHƯA sửa 3 pipeline import để tránh thay đổi schema dữ liệu không thật sự cần thiết ngay. Khuyến nghị: cân nhắc lại nếu dữ liệu tăng lên hàng chục nghìn đoạn (khi đó quét text mỗi query sẽ chậm).</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(không sửa) engine/import_law_engine.py, import_dataset_engine.py, import_scenario_engine.py</w:t>
      </w:r>
    </w:p>
    <w:p>
      <w:pPr>
        <w:spacing w:before="280"/>
      </w:pPr>
      <w:r>
        <w:rPr>
          <w:rFonts w:ascii="Times New Roman" w:hAnsi="Times New Roman" w:eastAsia="Times New Roman"/>
          <w:b/>
          <w:i w:val="0"/>
          <w:sz w:val="26"/>
        </w:rPr>
        <w:t>12. Mục 10 — Bộ kiểm thử hồi quy bắt buộc</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Tạo evaluate/retrieval_regression_tests.py với 4 cặp câu hỏi dễ nhầm (TNHH 1TV vs 2TV, công ty cổ phần vs DN tư nhân) — gọi trực tiếp retrieve_docs() → filter_compatible_docs() → select_best_doc(), KHÔNG gọi LLM nên chạy nhanh và không tốn quota Groq.</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Kết quả chạy thử: 4/4 PASS — mỗi câu hỏi đều chọn đúng loại hình DN, không lẫn loại hình đối lập vào context.</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evaluate/retrieval_regression_tests.py</w:t>
      </w:r>
    </w:p>
    <w:p>
      <w:pPr>
        <w:spacing w:before="280"/>
      </w:pPr>
      <w:r>
        <w:rPr>
          <w:rFonts w:ascii="Times New Roman" w:hAnsi="Times New Roman" w:eastAsia="Times New Roman"/>
          <w:b/>
          <w:i w:val="0"/>
          <w:sz w:val="26"/>
        </w:rPr>
        <w:t>14. [Bổ sung — không thuộc 10 mục gốc] Chia nhỏ Điều luật dài quá 3000 ký tự</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Yêu cầu phát sinh riêng: một Điều luật để nguyên làm 1 chunk (VD Điều 74, ~13.400 ký tự) khiến embedding đại diện quá nhiều nội dung, giảm chất lượng retrieval và làm context gửi cho LLM dài không cần thiết. Kiểm tra dữ liệu thật: 19/510 đoạn luật vượt 3000 ký tự (dài nhất 13.406 ký tự), toàn bộ đều là chunk theo đúng 1 Điều thật (không phải fallback).</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Thêm _split_long_segment() trong import_law_engine.py: giữ nguyên logic tách theo "Điều X." trước, chỉ hậu xử lý — nếu 1 Điều sau khi tách &gt; 3000 ký tự thì chia tiếp thành sub-chunk 2000-3000 ký tự, overlap 200-300, ưu tiên cắt tại ranh giới dòng/câu. Mỗi sub-chunk được gắn lại header "Điều N. (tiếp theo)" để vẫn khớp regex trích article_number ở run_import(), nên toàn bộ sub-chunk của cùng 1 Điều giữ chung article_reference — trích dẫn không bị ảnh hưởng. Fallback 3000/300 (khi không nhận diện được ranh giới Điều) giữ nguyên như cũ, không đổi. Áp dụng cho cả dữ liệu đã import (qua rebuild_chroma_bge_m3.py, kết hợp chung với việc đổi embedding) lẫn mọi lần import luật mới sau này.</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engine/import_law_engine.py:_split_long_segment(), _segment()</w:t>
      </w:r>
    </w:p>
    <w:p>
      <w:pPr>
        <w:spacing w:before="280"/>
      </w:pPr>
      <w:r>
        <w:rPr>
          <w:rFonts w:ascii="Times New Roman" w:hAnsi="Times New Roman" w:eastAsia="Times New Roman"/>
          <w:b/>
          <w:i w:val="0"/>
          <w:sz w:val="26"/>
        </w:rPr>
        <w:t>15. [Bổ sung — không thuộc 10 mục gốc] Thêm cột "Người nhập" (importer) khi quản lý nguồn</w:t>
      </w:r>
    </w:p>
    <w:p>
      <w:r>
        <w:rPr>
          <w:rFonts w:ascii="Times New Roman" w:hAnsi="Times New Roman" w:eastAsia="Times New Roman"/>
          <w:b/>
          <w:i w:val="0"/>
          <w:color w:val="1E7A34"/>
          <w:sz w:val="22"/>
        </w:rPr>
        <w:t>✅ Đã sửa</w:t>
      </w:r>
    </w:p>
    <w:p>
      <w:r>
        <w:rPr>
          <w:rFonts w:ascii="Times New Roman" w:hAnsi="Times New Roman" w:eastAsia="Times New Roman"/>
          <w:b w:val="0"/>
          <w:i w:val="0"/>
          <w:sz w:val="22"/>
        </w:rPr>
        <w:t>Yêu cầu phát sinh riêng: trang Manage Law không hiển thị ai đã import từng nguồn dữ liệu, gây khó khăn khi admin cần quản lý/truy vết nguồn nhập.</w:t>
      </w:r>
    </w:p>
    <w:p>
      <w:r>
        <w:rPr>
          <w:rFonts w:ascii="Times New Roman" w:hAnsi="Times New Roman" w:eastAsia="Times New Roman"/>
          <w:b/>
          <w:i w:val="0"/>
          <w:sz w:val="22"/>
        </w:rPr>
        <w:t xml:space="preserve">Chi tiết: </w:t>
      </w:r>
      <w:r>
        <w:rPr>
          <w:rFonts w:ascii="Times New Roman" w:hAnsi="Times New Roman" w:eastAsia="Times New Roman"/>
          <w:b w:val="0"/>
          <w:i w:val="0"/>
          <w:sz w:val="22"/>
        </w:rPr>
        <w:t>Thêm trường metadata "importer" cho mọi chunk mới ở cả 3 import engine. Từ nay hệ thống lấy đúng username người đang đăng nhập (session["user_name"], mới lưu thêm lúc login) làm importer — không còn hardcode. Dữ liệu import TRƯỚC khi có tính năng này được backfill mặc định "admin1" (trùng tài khoản admin mặc định của hệ thống) qua backfill_importer_tags() chạy lúc khởi động, an toàn khi gọi lại nhiều lần. Cột "Người nhập" đã thêm vào cả 3 tab trong templates/manage_law.html (Văn bản pháp luật / Dataset / Tình huống).</w:t>
      </w:r>
    </w:p>
    <w:p>
      <w:r>
        <w:rPr>
          <w:rFonts w:ascii="Times New Roman" w:hAnsi="Times New Roman" w:eastAsia="Times New Roman"/>
          <w:b/>
          <w:i w:val="0"/>
          <w:sz w:val="20"/>
        </w:rPr>
        <w:t xml:space="preserve">File liên quan: </w:t>
      </w:r>
      <w:r>
        <w:rPr>
          <w:rFonts w:ascii="Times New Roman" w:hAnsi="Times New Roman" w:eastAsia="Times New Roman"/>
          <w:b w:val="0"/>
          <w:i/>
          <w:sz w:val="20"/>
        </w:rPr>
        <w:t>app.py (session["user_name"], 3 route import); engine/import_law_engine.py; engine/import_dataset_engine.py; engine/import_scenario_engine.py; engine/rag_engine.py (backfill_importer_tags, list_*_sources); templates/manage_law.html</w:t>
      </w:r>
    </w:p>
    <w:p>
      <w:pPr/>
      <w:r>
        <w:t>16. [Bổ sung — cập nhật lần 3, cùng ngày] Rà soát toàn bộ repo tìm sót embedding cũ + gỡ secret khỏi git</w:t>
      </w:r>
    </w:p>
    <w:p>
      <w:pPr/>
      <w:r>
        <w:t>✅ Đã sửa</w:t>
      </w:r>
    </w:p>
    <w:p>
      <w:pPr/>
      <w:r>
        <w:t>Yêu cầu phát sinh riêng (không thuộc file gốc): người dùng nghi ngờ vẫn còn chỗ dùng BAAI/bge-small-en-v1.5 dù đã báo đổi sang bge-m3, yêu cầu quét lại toàn bộ repo cho chắc.</w:t>
      </w:r>
    </w:p>
    <w:p>
      <w:pPr/>
      <w:r>
        <w:t>Chi tiết: grep toàn repo tìm 'bge-small-en-v1.5' phát hiện 8 script bootstrap cũ trong database/ (build_db.py, build_db_from_dataset.py, build_db_from_dataset_updated.py, build_db_doc.py, build_db_from_pdf.py, build_db_from_txt.py, reference_source.py, rebuild_law_from_docx.py) và 4 chỗ trong deploy_guide.html vẫn hardcode model cũ — các script này KHÔNG nằm trong luồng chạy chính (app.py/engine/import_*_engine.py) nên không làm hỏng ứng dụng đang chạy, nhưng nếu ai chạy tay sẽ nhồi vector 384 chiều lẫn với vector 1024 chiều của bge-m3 hiện có trong chroma_db, làm hỏng tìm kiếm tương đồng. Đã sửa cả 8 file + deploy_guide.html sang bge-m3, và cập nhật 2 đoạn cảnh báo trong HUONG_DAN_DEMO.md vốn dựa trên giả định các script này chưa được sửa. Giữ nguyên (cố ý) database/_export_old_chunks.py — script này là bước 1 của quá trình migrate, cố ý đọc embedding CŨ để export dữ liệu trước khi rebuild, không phải lỗi sót.</w:t>
      </w:r>
    </w:p>
    <w:p>
      <w:pPr/>
      <w:r>
        <w:t>Phát sinh thêm trong lúc rà soát: groqkey.txt (API key Groq thật, định dạng gsk_...) đang bị git track từ commit đầu tiên của repo (lúc đó chỉ là placeholder). Đã gỡ khỏi tracking (git rm --cached) và thêm /groqkey.txt vào .gitignore để tránh lộ key ở các lần commit sau — file vẫn còn trên đĩa, app chạy bình thường.</w:t>
      </w:r>
    </w:p>
    <w:p>
      <w:pPr/>
      <w:r>
        <w:t>File liên quan: database/build_db.py, build_db_from_dataset.py, build_db_from_dataset_updated.py, build_db_doc.py, build_db_from_pdf.py, build_db_from_txt.py, reference_source.py, rebuild_law_from_docx.py; deploy_guide.html; HUONG_DAN_DEMO.md; .gitignore</w:t>
      </w:r>
    </w:p>
    <w:p>
      <w:pPr>
        <w:spacing w:before="400" w:after="120"/>
      </w:pPr>
      <w:r>
        <w:rPr>
          <w:rFonts w:ascii="Times New Roman" w:hAnsi="Times New Roman" w:eastAsia="Times New Roman"/>
          <w:b/>
          <w:i w:val="0"/>
          <w:sz w:val="28"/>
        </w:rPr>
        <w:t>TÀI LIỆU ĐÃ CẬP NHẬT THEO</w:t>
      </w:r>
    </w:p>
    <w:p>
      <w:pPr>
        <w:pStyle w:val="ListBullet"/>
      </w:pPr>
      <w:r>
        <w:rPr>
          <w:rFonts w:ascii="Times New Roman" w:hAnsi="Times New Roman" w:eastAsia="Times New Roman"/>
          <w:b w:val="0"/>
          <w:i w:val="0"/>
          <w:sz w:val="22"/>
        </w:rPr>
        <w:t>requirements.txt — ghi chú torch&gt;=2.6 bắt buộc cho bge-m3, giải thích vì sao torch không pin trực tiếp ở đây.</w:t>
      </w:r>
    </w:p>
    <w:p>
      <w:pPr>
        <w:pStyle w:val="ListBullet"/>
      </w:pPr>
      <w:r>
        <w:rPr>
          <w:rFonts w:ascii="Times New Roman" w:hAnsi="Times New Roman" w:eastAsia="Times New Roman"/>
          <w:b w:val="0"/>
          <w:i w:val="0"/>
          <w:sz w:val="22"/>
        </w:rPr>
        <w:t>install.bat — pin "torch&gt;=2.6" ở cả 3 nhánh cài (CUDA 11.8/12.1/CPU-only); sửa "Next steps" không còn trỏ tới script bootstrap cũ database/build_db_from_pdf.py.</w:t>
      </w:r>
    </w:p>
    <w:p>
      <w:pPr>
        <w:pStyle w:val="ListBullet"/>
      </w:pPr>
      <w:r>
        <w:rPr>
          <w:rFonts w:ascii="Times New Roman" w:hAnsi="Times New Roman" w:eastAsia="Times New Roman"/>
          <w:b w:val="0"/>
          <w:i w:val="0"/>
          <w:sz w:val="22"/>
        </w:rPr>
        <w:t>HUONG_DAN_DEMO.md — cập nhật bảng công nghệ (bge-m3), thêm mục 13.6 (bộ lọc loại hình DN + validate_answer_citations), thêm mục troubleshooting lỗi torch/bge-m3, cảnh báo (cập nhật lần 3: không còn cảnh báo hardcode bge-small-en-v1.5 vì 8 script này đã được sửa sang bge-m3 — nay chỉ khuyến nghị ưu tiên dùng giao diện Import thay vì script rời vì ít được bảo trì hơn).</w:t>
      </w:r>
    </w:p>
    <w:p>
      <w:pPr>
        <w:spacing w:before="400" w:after="120"/>
      </w:pPr>
      <w:r>
        <w:rPr>
          <w:rFonts w:ascii="Times New Roman" w:hAnsi="Times New Roman" w:eastAsia="Times New Roman"/>
          <w:b/>
          <w:i w:val="0"/>
          <w:sz w:val="28"/>
        </w:rPr>
        <w:t>KHUYẾN NGHỊ TIẾP THEO</w:t>
      </w:r>
    </w:p>
    <w:p>
      <w:pPr>
        <w:pStyle w:val="ListBullet"/>
      </w:pPr>
      <w:r>
        <w:rPr>
          <w:rFonts w:ascii="Times New Roman" w:hAnsi="Times New Roman" w:eastAsia="Times New Roman"/>
          <w:b w:val="0"/>
          <w:i w:val="0"/>
          <w:sz w:val="22"/>
        </w:rPr>
        <w:t>Chạy evaluate/retrieval_regression_tests.py sau mỗi lần sửa retrieval/rerank hoặc import dữ liệu mới.</w:t>
      </w:r>
    </w:p>
    <w:p>
      <w:pPr>
        <w:pStyle w:val="ListBullet"/>
      </w:pPr>
      <w:r>
        <w:rPr>
          <w:rFonts w:ascii="Times New Roman" w:hAnsi="Times New Roman" w:eastAsia="Times New Roman"/>
          <w:b w:val="0"/>
          <w:i w:val="0"/>
          <w:sz w:val="22"/>
        </w:rPr>
        <w:t>Theo dõi validate_answer_citations() trong thực tế — nếu tỉ lệ từ chối câu trả lời tăng bất thường, có thể do context bị cắt ở 3000 ký tự (dòng context = ...[:3000]) làm mất phần chứa số Điều mà LLM trích đúng nhưng nằm ngoài đoạn bị cắt.</w:t>
      </w:r>
    </w:p>
    <w:p>
      <w:pPr>
        <w:pStyle w:val="ListBullet"/>
      </w:pPr>
      <w:r>
        <w:rPr>
          <w:rFonts w:ascii="Times New Roman" w:hAnsi="Times New Roman" w:eastAsia="Times New Roman"/>
          <w:b w:val="0"/>
          <w:i w:val="0"/>
          <w:sz w:val="22"/>
        </w:rPr>
        <w:t>Cân nhắc bật lại bộ lọc "tín hiệu thủ tục" (mục 7 ở trên) sau khi có thêm dữ liệu kiểm chứng cho thấy nó không loại nhầm tài liệu hợp lệ.</w:t>
      </w:r>
    </w:p>
    <w:p>
      <w:pPr>
        <w:pStyle w:val="ListBullet"/>
      </w:pPr>
      <w:r>
        <w:rPr>
          <w:rFonts w:ascii="Times New Roman" w:hAnsi="Times New Roman" w:eastAsia="Times New Roman"/>
          <w:b w:val="0"/>
          <w:i w:val="0"/>
          <w:sz w:val="22"/>
        </w:rPr>
        <w:t>SIMILARITY_THRESHOLD=1.3 (L2 distance) giữ nguyên sau khi đổi embedding — điểm số thực tế với bge-m3 cho câu hỏi liên quan là 0.56-0.72, thấp hơn nhiều ngưỡng nên chưa cần chỉnh ngay, nhưng nên theo dõi thêm khi có nhiều dữ liệu hơn.</w:t>
      </w:r>
    </w:p>
    <w:p>
      <w:pPr>
        <w:pStyle w:val="ListBullet"/>
      </w:pPr>
      <w:r>
        <w:rPr>
          <w:rFonts w:ascii="Times New Roman" w:hAnsi="Times New Roman" w:eastAsia="Times New Roman"/>
          <w:b w:val="0"/>
          <w:i w:val="0"/>
          <w:sz w:val="22"/>
        </w:rPr>
        <w:t>Cân nhắc thêm cơ chế thử lại với tài liệu tốt thứ nhì khi validate_answer_citations() từ chối câu trả lời, thay vì chỉ báo lỗi dừng lại — hiện tại hệ thống chỉ sinh 1 câu trả lời/1 nguồn mỗi lượt hỏi, không so sánh nhiều ứng viên.</w:t>
      </w:r>
    </w:p>
    <w:p>
      <w:pPr>
        <w:pStyle w:val="ListBullet"/>
      </w:pPr>
      <w:r>
        <w:t>Nếu repo GitHub (BaoNHN/rag-legal-assistant) là public, nên đổi (rotate) Groq API key hiện tại — key thật từng bị commit vào groqkey.txt ở lịch sử git trước lần dọn dẹp này (cập nhật lần 3), nên coi như đã lộ dù bản mới nhất đã được gỡ khỏi tracking.</w:t>
      </w:r>
    </w:p>
    <w:p>
      <w:pPr>
        <w:pStyle w:val="ListBullet"/>
      </w:pPr>
      <w:r>
        <w:rPr>
          <w:rFonts w:ascii="Times New Roman" w:hAnsi="Times New Roman" w:eastAsia="Times New Roman"/>
          <w:b w:val="0"/>
          <w:i w:val="0"/>
          <w:sz w:val="22"/>
        </w:rPr>
        <w:t>Xoá thư mục chroma_db_backup_20260725_pre_bge_m3/ sau khi xác nhận hệ thống mới ổn định qua một thời gian sử dụng thực tế — hiện vẫn giữ lại để có thể rollback nếu cần.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