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b/>
          <w:sz w:val="48"/>
        </w:rPr>
        <w:t>ECE332 Lab 5: Waveguides</w:t>
      </w:r>
    </w:p>
    <w:p>
      <w:pPr>
        <w:spacing w:after="120"/>
        <w:jc w:val="center"/>
      </w:pPr>
      <w:r>
        <w:rPr>
          <w:b/>
        </w:rPr>
        <w:t xml:space="preserve">Term: </w:t>
      </w:r>
      <w:r>
        <w:t>Spring 2026</w:t>
        <w:br/>
      </w:r>
      <w:r>
        <w:rPr>
          <w:b/>
        </w:rPr>
        <w:t xml:space="preserve">Author: </w:t>
      </w:r>
      <w:r>
        <w:t>Bao Nguyen, [Lab Partner Name]</w:t>
      </w:r>
    </w:p>
    <w:p>
      <w:r>
        <w:br w:type="page"/>
      </w:r>
    </w:p>
    <w:p>
      <w:pPr>
        <w:spacing w:before="240" w:after="120"/>
      </w:pPr>
      <w:r>
        <w:rPr>
          <w:b/>
          <w:sz w:val="36"/>
        </w:rPr>
        <w:t>Pre-Lab Assignment</w:t>
      </w:r>
    </w:p>
    <w:p>
      <w:pPr>
        <w:spacing w:after="80"/>
      </w:pPr>
      <w:r>
        <w:rPr>
          <w:i w:val="0"/>
          <w:sz w:val="22"/>
        </w:rPr>
        <w:t>Reading: Sections 8-6 through 8-11 in Ulaby. Equipment: Systron/Donner 5000 Sweeper/Oscillator and HP 415E SWR Meter.</w:t>
      </w:r>
    </w:p>
    <w:p>
      <w:pPr>
        <w:spacing w:before="200" w:after="80"/>
      </w:pPr>
      <w:r>
        <w:rPr>
          <w:b/>
          <w:sz w:val="28"/>
        </w:rPr>
        <w:t>Answers</w:t>
      </w:r>
    </w:p>
    <w:p>
      <w:pPr>
        <w:spacing w:before="160" w:after="40"/>
      </w:pPr>
      <w:r>
        <w:rPr>
          <w:b/>
          <w:sz w:val="24"/>
        </w:rPr>
        <w:t>Question 1 — Which transmission lines do NOT support TEM waves? (all that apply)</w:t>
      </w:r>
    </w:p>
    <w:p>
      <w:pPr>
        <w:spacing w:after="80"/>
      </w:pPr>
      <w:r>
        <w:rPr>
          <w:i w:val="0"/>
          <w:sz w:val="22"/>
        </w:rPr>
        <w:t>Answer: (a) Rectangular Waveguides and (d) Optical Fiber</w:t>
      </w:r>
    </w:p>
    <w:p>
      <w:pPr>
        <w:spacing w:after="80"/>
      </w:pPr>
      <w:r>
        <w:rPr>
          <w:i w:val="0"/>
          <w:sz w:val="22"/>
        </w:rPr>
        <w:t>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p>
    <w:p>
      <w:pPr>
        <w:spacing w:before="160" w:after="40"/>
      </w:pPr>
      <w:r>
        <w:rPr>
          <w:b/>
          <w:sz w:val="24"/>
        </w:rPr>
        <w:t>Question 2 — Dominant mode for transverse magnetic (TM) waves?</w:t>
      </w:r>
    </w:p>
    <w:p>
      <w:pPr>
        <w:spacing w:after="80"/>
      </w:pPr>
      <w:r>
        <w:rPr>
          <w:i w:val="0"/>
          <w:sz w:val="22"/>
        </w:rPr>
        <w:t>Answer: (d) TM₁₁</w:t>
      </w:r>
    </w:p>
    <w:p>
      <w:pPr>
        <w:spacing w:after="80"/>
      </w:pPr>
      <w:r>
        <w:rPr>
          <w:i w:val="0"/>
          <w:sz w:val="22"/>
        </w:rPr>
        <w:t>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p>
    <w:p>
      <w:pPr>
        <w:spacing w:before="160" w:after="40"/>
      </w:pPr>
      <w:r>
        <w:rPr>
          <w:b/>
          <w:sz w:val="24"/>
        </w:rPr>
        <w:t>Question 3 — Dominant mode for transverse electric (TE) waves?</w:t>
      </w:r>
    </w:p>
    <w:p>
      <w:pPr>
        <w:spacing w:after="80"/>
      </w:pPr>
      <w:r>
        <w:rPr>
          <w:i w:val="0"/>
          <w:sz w:val="22"/>
        </w:rPr>
        <w:t>Answer: (b) TE₁₀</w:t>
      </w:r>
    </w:p>
    <w:p>
      <w:pPr>
        <w:spacing w:after="80"/>
      </w:pPr>
      <w:r>
        <w:rPr>
          <w:i w:val="0"/>
          <w:sz w:val="22"/>
        </w:rPr>
        <w:t>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p>
    <w:p>
      <w:pPr>
        <w:spacing w:before="160" w:after="40"/>
      </w:pPr>
      <w:r>
        <w:rPr>
          <w:b/>
          <w:sz w:val="24"/>
        </w:rPr>
        <w:t>Question 4 — What type of filter does a resonant cavity implement?</w:t>
      </w:r>
    </w:p>
    <w:p>
      <w:pPr>
        <w:spacing w:after="80"/>
      </w:pPr>
      <w:r>
        <w:rPr>
          <w:i w:val="0"/>
          <w:sz w:val="22"/>
        </w:rPr>
        <w:t>Answer: (d) Bandpass</w:t>
      </w:r>
    </w:p>
    <w:p>
      <w:pPr>
        <w:spacing w:after="80"/>
      </w:pPr>
      <w:r>
        <w:rPr>
          <w:i w:val="0"/>
          <w:sz w:val="22"/>
        </w:rPr>
        <w:t>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a bandpass (or notch-reject) behavior. From the perspective of what frequencies are passed to the load, the cavity acts as a bandpass filter.</w:t>
      </w:r>
    </w:p>
    <w:p>
      <w:pPr>
        <w:spacing w:before="160" w:after="40"/>
      </w:pPr>
      <w:r>
        <w:rPr>
          <w:b/>
          <w:sz w:val="24"/>
        </w:rPr>
        <w:t>Question 5 — Which instrument measures the Standing Wave Ratio (SWR)?</w:t>
      </w:r>
    </w:p>
    <w:p>
      <w:pPr>
        <w:spacing w:after="80"/>
      </w:pPr>
      <w:r>
        <w:rPr>
          <w:i w:val="0"/>
          <w:sz w:val="22"/>
        </w:rPr>
        <w:t>Answer: (b) Hewlett Packard 415E</w:t>
      </w:r>
    </w:p>
    <w:p>
      <w:pPr>
        <w:spacing w:after="80"/>
      </w:pPr>
      <w:r>
        <w:rPr>
          <w:i w:val="0"/>
          <w:sz w:val="22"/>
        </w:rPr>
        <w:t>The HP 415E is the SWR Meter — a high-gain amplifier tuned to 1 kHz that reads the modulated microwave signal detected by the probe. The Systron/Donner 5000 is the sweeper/oscillator (microwave signal source), not a measurement instrument.</w:t>
      </w:r>
    </w:p>
    <w:p>
      <w:r>
        <w:br w:type="page"/>
      </w:r>
    </w:p>
    <w:p>
      <w:pPr>
        <w:spacing w:before="240" w:after="120"/>
      </w:pPr>
      <w:r>
        <w:rPr>
          <w:b/>
          <w:sz w:val="36"/>
        </w:rPr>
        <w:t>Experiment 1 – Wavelength Measurements</w:t>
      </w:r>
    </w:p>
    <w:p>
      <w:pPr>
        <w:spacing w:before="200" w:after="80"/>
      </w:pPr>
      <w:r>
        <w:rPr>
          <w:b/>
          <w:sz w:val="28"/>
        </w:rPr>
        <w:t>Objective</w:t>
      </w:r>
    </w:p>
    <w:p>
      <w:pPr>
        <w:spacing w:after="80"/>
      </w:pPr>
      <w:r>
        <w:rPr>
          <w:i w:val="0"/>
          <w:sz w:val="22"/>
        </w:rPr>
        <w:t>Measure the standing-wave pattern inside a slotted rectangular waveguide at three input frequencies (11 GHz, 9.5 GHz, 8.5 GHz) using a traveling probe and SWR meter. From the minima/maxima positions calculate the waveguide wavelength λg, phase velocity vp, and group velocity vg for each frequency. Also measure the physical dimensions a and b of the waveguide and use them to compute the cutoff frequencies of the three lowest modes.</w:t>
      </w:r>
    </w:p>
    <w:p>
      <w:pPr>
        <w:spacing w:before="200" w:after="80"/>
      </w:pPr>
      <w:r>
        <w:rPr>
          <w:b/>
          <w:sz w:val="28"/>
        </w:rPr>
        <w:t>Theory</w:t>
      </w:r>
    </w:p>
    <w:p>
      <w:pPr>
        <w:spacing w:after="80"/>
      </w:pPr>
      <w:r>
        <w:rPr>
          <w:i w:val="0"/>
          <w:sz w:val="22"/>
        </w:rPr>
        <w:t>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p>
    <w:p>
      <w:pPr>
        <w:spacing w:after="80"/>
      </w:pPr>
      <w:r>
        <w:rPr>
          <w:i w:val="0"/>
          <w:sz w:val="22"/>
        </w:rPr>
        <w:t>For a rectangular waveguide with inner width a (along x) and height b (along y), the cutoff frequency of the TE_mn / TM_mn mode is:</w:t>
      </w:r>
    </w:p>
    <w:p>
      <w:pPr>
        <w:spacing w:after="80"/>
      </w:pPr>
      <w:r>
        <w:rPr>
          <w:i w:val="0"/>
          <w:sz w:val="22"/>
        </w:rPr>
        <w:t xml:space="preserve">    f_c = f_mn = (1 / 2√(με)) √((m/a)² + (n/b)²)     [Eq. 3]</w:t>
      </w:r>
    </w:p>
    <w:p>
      <w:pPr>
        <w:spacing w:after="80"/>
      </w:pPr>
      <w:r>
        <w:rPr>
          <w:i w:val="0"/>
          <w:sz w:val="22"/>
        </w:rPr>
        <w:t>The dominant mode is TE₁₀ (m=1, n=0) with f_c = c/(2a). For propagation to occur, the operating frequency f must exceed f_c.</w:t>
      </w:r>
    </w:p>
    <w:p>
      <w:pPr>
        <w:spacing w:after="80"/>
      </w:pPr>
      <w:r>
        <w:rPr>
          <w:i w:val="0"/>
          <w:sz w:val="22"/>
        </w:rPr>
        <w:t>Inside the waveguide the wave bounces at an angle between the walls, producing a standing wave along z when the far end is short-circuited. The waveguide wavelength λg — the axial distance between successive field maxima — is longer than the free-space wavelength λ = c/f:</w:t>
      </w:r>
    </w:p>
    <w:p>
      <w:pPr>
        <w:spacing w:after="80"/>
      </w:pPr>
      <w:r>
        <w:rPr>
          <w:i w:val="0"/>
          <w:sz w:val="22"/>
        </w:rPr>
        <w:t xml:space="preserve">    λg = 2π / β = 2π / √(ω²με − (mπ/a)² − (nπ/b)²)     [Eq. 4]</w:t>
      </w:r>
    </w:p>
    <w:p>
      <w:pPr>
        <w:spacing w:after="80"/>
      </w:pPr>
      <w:r>
        <w:rPr>
          <w:i w:val="0"/>
          <w:sz w:val="22"/>
        </w:rPr>
        <w:t>The phase velocity (speed of the phase front along z) is:</w:t>
      </w:r>
    </w:p>
    <w:p>
      <w:pPr>
        <w:spacing w:after="80"/>
      </w:pPr>
      <w:r>
        <w:rPr>
          <w:i w:val="0"/>
          <w:sz w:val="22"/>
        </w:rPr>
        <w:t xml:space="preserve">    vp = f λg = c λ / (λ √(μr εr) √(1 − (fc/f)²)) = vp0 / √(1 − (fc/f)²)     [Eq. 5]</w:t>
      </w:r>
    </w:p>
    <w:p>
      <w:pPr>
        <w:spacing w:after="80"/>
      </w:pPr>
      <w:r>
        <w:rPr>
          <w:i w:val="0"/>
          <w:sz w:val="22"/>
        </w:rPr>
        <w:t>Note vp &gt; c; it carries no information. The group velocity (information/energy speed) is:</w:t>
      </w:r>
    </w:p>
    <w:p>
      <w:pPr>
        <w:spacing w:after="80"/>
      </w:pPr>
      <w:r>
        <w:rPr>
          <w:i w:val="0"/>
          <w:sz w:val="22"/>
        </w:rPr>
        <w:t xml:space="preserve">    vg = vp0 √(1 − (fc/f)²) = (1/√με)(λ/λg)     [Eq. 6]</w:t>
      </w:r>
    </w:p>
    <w:p>
      <w:pPr>
        <w:spacing w:after="80"/>
      </w:pPr>
      <w:r>
        <w:rPr>
          <w:i w:val="0"/>
          <w:sz w:val="22"/>
        </w:rPr>
        <w:t>Note: vp · vg = c² (for air-filled guide), so vg &lt; c.</w:t>
      </w:r>
    </w:p>
    <w:p>
      <w:pPr>
        <w:spacing w:after="80"/>
      </w:pPr>
      <w:r>
        <w:rPr>
          <w:i w:val="0"/>
          <w:sz w:val="22"/>
        </w:rPr>
        <w:t>The waveguide wavelength is measured by finding successive minima of the standing wave pattern. Between two consecutive minima the probe travels λg/2, so:</w:t>
      </w:r>
    </w:p>
    <w:p>
      <w:pPr>
        <w:spacing w:after="80"/>
      </w:pPr>
      <w:r>
        <w:rPr>
          <w:i w:val="0"/>
          <w:sz w:val="22"/>
        </w:rPr>
        <w:t xml:space="preserve">    λg = 4Δd = 4(d_{n+1} − d_n)     [Eq. 7]</w:t>
      </w:r>
    </w:p>
    <w:p>
      <w:pPr>
        <w:spacing w:before="200" w:after="80"/>
      </w:pPr>
      <w:r>
        <w:rPr>
          <w:b/>
          <w:sz w:val="28"/>
        </w:rPr>
        <w:t>Setup</w:t>
      </w:r>
    </w:p>
    <w:p>
      <w:pPr>
        <w:spacing w:after="80"/>
      </w:pPr>
      <w:r>
        <w:rPr>
          <w:i w:val="0"/>
          <w:sz w:val="22"/>
        </w:rPr>
        <w:t>Equipment used:</w:t>
      </w:r>
    </w:p>
    <w:p>
      <w:pPr>
        <w:pStyle w:val="ListBullet"/>
        <w:spacing w:after="40"/>
      </w:pPr>
      <w:r>
        <w:rPr>
          <w:sz w:val="22"/>
        </w:rPr>
        <w:t>Systron/Donner 5000 Sweeper/Oscillator with waveguide cables (8–12.4 GHz)</w:t>
      </w:r>
    </w:p>
    <w:p>
      <w:pPr>
        <w:pStyle w:val="ListBullet"/>
        <w:spacing w:after="40"/>
      </w:pPr>
      <w:r>
        <w:rPr>
          <w:sz w:val="22"/>
        </w:rPr>
        <w:t>Slotted waveguide section with traveling probe on carriage (vernier scale)</w:t>
      </w:r>
    </w:p>
    <w:p>
      <w:pPr>
        <w:pStyle w:val="ListBullet"/>
        <w:spacing w:after="40"/>
      </w:pPr>
      <w:r>
        <w:rPr>
          <w:sz w:val="22"/>
        </w:rPr>
        <w:t>Short-circuit termination</w:t>
      </w:r>
    </w:p>
    <w:p>
      <w:pPr>
        <w:pStyle w:val="ListBullet"/>
        <w:spacing w:after="40"/>
      </w:pPr>
      <w:r>
        <w:rPr>
          <w:sz w:val="22"/>
        </w:rPr>
        <w:t>SWR Meter (HP 415E) connected via BNC cable</w:t>
      </w:r>
    </w:p>
    <w:p>
      <w:pPr>
        <w:pStyle w:val="ListBullet"/>
        <w:spacing w:after="40"/>
      </w:pPr>
      <w:r>
        <w:rPr>
          <w:sz w:val="22"/>
        </w:rPr>
        <w:t>Meter stick (for physical dimension measurement)</w:t>
      </w:r>
    </w:p>
    <w:p>
      <w:pPr>
        <w:spacing w:after="80"/>
      </w:pPr>
      <w:r>
        <w:rPr>
          <w:i w:val="0"/>
          <w:sz w:val="22"/>
        </w:rPr>
        <w:t>The short-circuit termination was attached to the output of the slotted waveguide. The probe on the carriage was connected to the SWR meter. The sweeper/oscillator was set to 11 GHz (2F-C marker knob), RF Level 5–10 mW, "1 kHz" switch ON. The probe penetration depth was tuned so the maximum SWR deflection fell within the mid-scale range (RANGE-DB set to 30–40 dB). Measurements were then repeated for 9.5 GHz and 8.5 GHz.</w:t>
      </w:r>
    </w:p>
    <w:p>
      <w:pPr>
        <w:spacing w:before="200" w:after="80"/>
      </w:pPr>
      <w:r>
        <w:rPr>
          <w:b/>
          <w:sz w:val="28"/>
        </w:rPr>
        <w:t>Equations Used</w:t>
      </w:r>
    </w:p>
    <w:p>
      <w:pPr>
        <w:pStyle w:val="ListBullet"/>
        <w:spacing w:after="40"/>
      </w:pPr>
      <w:r>
        <w:rPr>
          <w:sz w:val="22"/>
        </w:rPr>
        <w:t>f_c = (1/2√με)√((m/a)² + (n/b)²)  — cutoff frequency (Eq. 3)</w:t>
      </w:r>
    </w:p>
    <w:p>
      <w:pPr>
        <w:pStyle w:val="ListBullet"/>
        <w:spacing w:after="40"/>
      </w:pPr>
      <w:r>
        <w:rPr>
          <w:sz w:val="22"/>
        </w:rPr>
        <w:t>λg = 2π/β  — waveguide wavelength (Eq. 4)</w:t>
      </w:r>
    </w:p>
    <w:p>
      <w:pPr>
        <w:pStyle w:val="ListBullet"/>
        <w:spacing w:after="40"/>
      </w:pPr>
      <w:r>
        <w:rPr>
          <w:sz w:val="22"/>
        </w:rPr>
        <w:t>vp = f λg = vp0 / √(1−(fc/f)²)  — phase velocity (Eq. 5)</w:t>
      </w:r>
    </w:p>
    <w:p>
      <w:pPr>
        <w:pStyle w:val="ListBullet"/>
        <w:spacing w:after="40"/>
      </w:pPr>
      <w:r>
        <w:rPr>
          <w:sz w:val="22"/>
        </w:rPr>
        <w:t>vg = vp0 √(1−(fc/f)²)  — group velocity (Eq. 6)</w:t>
      </w:r>
    </w:p>
    <w:p>
      <w:pPr>
        <w:pStyle w:val="ListBullet"/>
        <w:spacing w:after="40"/>
      </w:pPr>
      <w:r>
        <w:rPr>
          <w:sz w:val="22"/>
        </w:rPr>
        <w:t>λg = 4Δd = 4(d_{n+1}−dn)  — λg from probe position data (Eq. 7)</w:t>
      </w:r>
    </w:p>
    <w:p>
      <w:pPr>
        <w:spacing w:before="200" w:after="80"/>
      </w:pPr>
      <w:r>
        <w:rPr>
          <w:b/>
          <w:sz w:val="28"/>
        </w:rPr>
        <w:t>Results / Data</w:t>
      </w:r>
    </w:p>
    <w:p>
      <w:pPr>
        <w:spacing w:after="80"/>
      </w:pPr>
      <w:r>
        <w:rPr>
          <w:i w:val="0"/>
          <w:sz w:val="22"/>
        </w:rPr>
        <w:t>Table 1: Waveguide SWR minima/maxima positions and calculated quantities.</w:t>
      </w:r>
    </w:p>
    <w:p>
      <w:pPr>
        <w:spacing w:after="80"/>
      </w:pPr>
      <w:r>
        <w:rPr>
          <w:i w:val="0"/>
          <w:sz w:val="22"/>
        </w:rPr>
        <w:t>Shading note (matches original Table 3): λg, vp, vg are calculated only from minima positions (Eq. 7: λg = 4Δd). Leave those columns blank on Max rows — the gray shading in the original indicates non-applicable cells.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Position (mm)</w:t>
            </w:r>
          </w:p>
        </w:tc>
        <w:tc>
          <w:tcPr>
            <w:tcW w:type="dxa" w:w="1728"/>
          </w:tcPr>
          <w:p>
            <w:r>
              <w:rPr>
                <w:b/>
              </w:rPr>
              <w:t>λg (mm)</w:t>
            </w:r>
          </w:p>
        </w:tc>
        <w:tc>
          <w:tcPr>
            <w:tcW w:type="dxa" w:w="1728"/>
          </w:tcPr>
          <w:p>
            <w:r>
              <w:rPr>
                <w:b/>
              </w:rPr>
              <w:t>vp (m/s)</w:t>
            </w:r>
          </w:p>
        </w:tc>
        <w:tc>
          <w:tcPr>
            <w:tcW w:type="dxa" w:w="1728"/>
          </w:tcPr>
          <w:p>
            <w:r>
              <w:rPr>
                <w:b/>
              </w:rPr>
              <w:t>vg (m/s)</w:t>
            </w:r>
          </w:p>
        </w:tc>
      </w:tr>
      <w:tr>
        <w:tc>
          <w:tcPr>
            <w:tcW w:type="dxa" w:w="1728"/>
          </w:tcPr>
          <w:p>
            <w:r>
              <w:t>f = 11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3</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3</w:t>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t>Average:</w:t>
            </w:r>
          </w:p>
        </w:tc>
        <w:tc>
          <w:tcPr>
            <w:tcW w:type="dxa" w:w="1728"/>
          </w:tcPr>
          <w:p>
            <w:r/>
          </w:p>
        </w:tc>
        <w:tc>
          <w:tcPr>
            <w:tcW w:type="dxa" w:w="1728"/>
          </w:tcPr>
          <w:p>
            <w:r/>
          </w:p>
        </w:tc>
        <w:tc>
          <w:tcPr>
            <w:tcW w:type="dxa" w:w="1728"/>
          </w:tcPr>
          <w:p>
            <w:r/>
          </w:p>
        </w:tc>
      </w:tr>
      <w:tr>
        <w:tc>
          <w:tcPr>
            <w:tcW w:type="dxa" w:w="1728"/>
          </w:tcPr>
          <w:p>
            <w:r>
              <w:t>f = 9.5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3</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3</w:t>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t>Average:</w:t>
            </w:r>
          </w:p>
        </w:tc>
        <w:tc>
          <w:tcPr>
            <w:tcW w:type="dxa" w:w="1728"/>
          </w:tcPr>
          <w:p>
            <w:r/>
          </w:p>
        </w:tc>
        <w:tc>
          <w:tcPr>
            <w:tcW w:type="dxa" w:w="1728"/>
          </w:tcPr>
          <w:p>
            <w:r/>
          </w:p>
        </w:tc>
        <w:tc>
          <w:tcPr>
            <w:tcW w:type="dxa" w:w="1728"/>
          </w:tcPr>
          <w:p>
            <w:r/>
          </w:p>
        </w:tc>
      </w:tr>
      <w:tr>
        <w:tc>
          <w:tcPr>
            <w:tcW w:type="dxa" w:w="1728"/>
          </w:tcPr>
          <w:p>
            <w:r>
              <w:t>f = 8.5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3</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3</w:t>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t>Average:</w:t>
            </w:r>
          </w:p>
        </w:tc>
        <w:tc>
          <w:tcPr>
            <w:tcW w:type="dxa" w:w="1728"/>
          </w:tcPr>
          <w:p>
            <w:r/>
          </w:p>
        </w:tc>
        <w:tc>
          <w:tcPr>
            <w:tcW w:type="dxa" w:w="1728"/>
          </w:tcPr>
          <w:p>
            <w:r/>
          </w:p>
        </w:tc>
        <w:tc>
          <w:tcPr>
            <w:tcW w:type="dxa" w:w="1728"/>
          </w:tcPr>
          <w:p>
            <w:r/>
          </w:p>
        </w:tc>
      </w:tr>
    </w:tbl>
    <w:p>
      <w:pPr>
        <w:spacing w:after="80"/>
      </w:pPr>
      <w:r>
        <w:rPr>
          <w:i w:val="0"/>
          <w:sz w:val="22"/>
        </w:rPr>
      </w:r>
    </w:p>
    <w:p>
      <w:pPr>
        <w:spacing w:after="80"/>
      </w:pPr>
      <w:r>
        <w:rPr>
          <w:i w:val="0"/>
          <w:sz w:val="22"/>
        </w:rPr>
        <w:t>Measured waveguide dimensions:</w:t>
      </w:r>
    </w:p>
    <w:p>
      <w:pPr>
        <w:pStyle w:val="ListBullet"/>
        <w:spacing w:after="40"/>
      </w:pPr>
      <w:r>
        <w:rPr>
          <w:sz w:val="22"/>
        </w:rPr>
        <w:t>a = _______ mm</w:t>
      </w:r>
    </w:p>
    <w:p>
      <w:pPr>
        <w:pStyle w:val="ListBullet"/>
        <w:spacing w:after="40"/>
      </w:pPr>
      <w:r>
        <w:rPr>
          <w:sz w:val="22"/>
        </w:rPr>
        <w:t>b = _______ mm</w:t>
      </w:r>
    </w:p>
    <w:p>
      <w:pPr>
        <w:spacing w:after="80"/>
      </w:pPr>
      <w:r>
        <w:rPr>
          <w:i/>
          <w:color w:val="888888"/>
          <w:sz w:val="22"/>
        </w:rPr>
        <w:t>[Insert completed Table 3 data and any oscilloscope/SWR screenshots here]</w:t>
      </w:r>
    </w:p>
    <w:p>
      <w:pPr>
        <w:spacing w:before="200" w:after="80"/>
      </w:pPr>
      <w:r>
        <w:rPr>
          <w:b/>
          <w:sz w:val="28"/>
        </w:rPr>
        <w:t>Discussion</w:t>
      </w:r>
    </w:p>
    <w:p>
      <w:pPr>
        <w:spacing w:before="160" w:after="40"/>
      </w:pPr>
      <w:r>
        <w:rPr>
          <w:b/>
          <w:sz w:val="24"/>
        </w:rPr>
        <w:t>Q1 — Explain the difference between λ and λg</w:t>
      </w:r>
    </w:p>
    <w:p>
      <w:pPr>
        <w:spacing w:after="80"/>
      </w:pPr>
      <w:r>
        <w:rPr>
          <w:i w:val="0"/>
          <w:sz w:val="22"/>
        </w:rPr>
        <w:t>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λg = λ/√(1−(fc/f)²) — is always greater than λ and grows to infinity as f → fc.</w:t>
      </w:r>
    </w:p>
    <w:p>
      <w:pPr>
        <w:spacing w:before="160" w:after="40"/>
      </w:pPr>
      <w:r>
        <w:rPr>
          <w:b/>
          <w:sz w:val="24"/>
        </w:rPr>
        <w:t>Q2 — Electric field at the short-circuit termination</w:t>
      </w:r>
    </w:p>
    <w:p>
      <w:pPr>
        <w:spacing w:after="80"/>
      </w:pPr>
      <w:r>
        <w:rPr>
          <w:i w:val="0"/>
          <w:sz w:val="22"/>
        </w:rPr>
        <w:t>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p>
    <w:p>
      <w:pPr>
        <w:spacing w:before="160" w:after="40"/>
      </w:pPr>
      <w:r>
        <w:rPr>
          <w:b/>
          <w:sz w:val="24"/>
        </w:rPr>
        <w:t>Q3 — Expected distance from short circuit to nearest detectable minimum</w:t>
      </w:r>
    </w:p>
    <w:p>
      <w:pPr>
        <w:spacing w:after="80"/>
      </w:pPr>
      <w:r>
        <w:rPr>
          <w:i w:val="0"/>
          <w:sz w:val="22"/>
        </w:rPr>
        <w:t>The first true field minimum (node) occurs at the short circuit itself (z = 0). The next minimum is at z = λg/2. Since the probe carriage cannot physically reach the end of the waveguide, the nearest detectable minimum is at approximately z = λg/2 from the termination. Using the average measured λg:</w:t>
      </w:r>
    </w:p>
    <w:p>
      <w:pPr>
        <w:spacing w:after="80"/>
      </w:pPr>
      <w:r>
        <w:rPr>
          <w:i w:val="0"/>
          <w:sz w:val="22"/>
        </w:rPr>
        <w:t xml:space="preserve">    d_min = λg/2 ≈ _______ mm  (to be filled in with measured data)</w:t>
      </w:r>
    </w:p>
    <w:p>
      <w:pPr>
        <w:spacing w:after="80"/>
      </w:pPr>
      <w:r>
        <w:rPr>
          <w:i/>
          <w:color w:val="888888"/>
          <w:sz w:val="22"/>
        </w:rPr>
        <w:t>[Compare measured distance to calculated λg/2 and discuss agreement]</w:t>
      </w:r>
    </w:p>
    <w:p>
      <w:pPr>
        <w:spacing w:before="160" w:after="40"/>
      </w:pPr>
      <w:r>
        <w:rPr>
          <w:b/>
          <w:sz w:val="24"/>
        </w:rPr>
        <w:t>Q4 — Half-wavelengths between nearest detectable minimum and short circuit</w:t>
      </w:r>
    </w:p>
    <w:p>
      <w:pPr>
        <w:spacing w:after="80"/>
      </w:pPr>
      <w:r>
        <w:rPr>
          <w:i w:val="0"/>
          <w:sz w:val="22"/>
        </w:rPr>
        <w:t>The short circuit forces a node at z = 0. The nearest detectable minimum is the first node the probe can reach, at a distance n·(λg/2) from the termination where n is a positive integer.</w:t>
      </w:r>
    </w:p>
    <w:p>
      <w:pPr>
        <w:spacing w:after="80"/>
      </w:pPr>
      <w:r>
        <w:rPr>
          <w:i/>
          <w:color w:val="888888"/>
          <w:sz w:val="22"/>
        </w:rPr>
        <w:t>[Calculate n = d_measured / (λg/2) and verify it is a whole number]</w:t>
      </w:r>
    </w:p>
    <w:p>
      <w:pPr>
        <w:spacing w:before="160" w:after="40"/>
      </w:pPr>
      <w:r>
        <w:rPr>
          <w:b/>
          <w:sz w:val="24"/>
        </w:rPr>
        <w:t>Q5 — Cutoff frequencies and propagating modes</w:t>
      </w:r>
    </w:p>
    <w:p>
      <w:pPr>
        <w:spacing w:after="80"/>
      </w:pPr>
      <w:r>
        <w:rPr>
          <w:i w:val="0"/>
          <w:sz w:val="22"/>
        </w:rPr>
        <w:t>(a) IMPORTANT — the lab warns the three lowest modes may NOT be sequential m, n values. Use Eq. 3 to compute f_c for every candidate (m, n) pair, then rank them to find the actual three lowest. The general rule: TM requires m ≥ 1 AND n ≥ 1; TE allows either index to be zero (but not both). Whether TE₀₁ or TE₂₀ ranks second depends entirely on the ratio a/b — check both.</w:t>
      </w:r>
    </w:p>
    <w:p>
      <w:pPr>
        <w:spacing w:after="80"/>
      </w:pPr>
      <w:r>
        <w:rPr>
          <w:i w:val="0"/>
          <w:sz w:val="22"/>
        </w:rPr>
        <w:t>Candidate modes to evaluate with measured a and b:</w:t>
      </w:r>
    </w:p>
    <w:p>
      <w:pPr>
        <w:pStyle w:val="ListBullet"/>
        <w:spacing w:after="40"/>
      </w:pPr>
      <w:r>
        <w:rPr>
          <w:sz w:val="22"/>
        </w:rPr>
        <w:t>TE₁₀:  f_c = c/(2a)                      = _______ GHz  ← always lowest</w:t>
      </w:r>
    </w:p>
    <w:p>
      <w:pPr>
        <w:pStyle w:val="ListBullet"/>
        <w:spacing w:after="40"/>
      </w:pPr>
      <w:r>
        <w:rPr>
          <w:sz w:val="22"/>
        </w:rPr>
        <w:t>TE₂₀:  f_c = c/a                          = _______ GHz</w:t>
      </w:r>
    </w:p>
    <w:p>
      <w:pPr>
        <w:pStyle w:val="ListBullet"/>
        <w:spacing w:after="40"/>
      </w:pPr>
      <w:r>
        <w:rPr>
          <w:sz w:val="22"/>
        </w:rPr>
        <w:t>TE₀₁:  f_c = c/(2b)                       = _______ GHz</w:t>
      </w:r>
    </w:p>
    <w:p>
      <w:pPr>
        <w:pStyle w:val="ListBullet"/>
        <w:spacing w:after="40"/>
      </w:pPr>
      <w:r>
        <w:rPr>
          <w:sz w:val="22"/>
        </w:rPr>
        <w:t>TE₁₁ / TM₁₁:  f_c = (c/2)√(1/a² + 1/b²) = _______ GHz</w:t>
      </w:r>
    </w:p>
    <w:p>
      <w:pPr>
        <w:spacing w:after="80"/>
      </w:pPr>
      <w:r>
        <w:rPr>
          <w:i w:val="0"/>
          <w:sz w:val="22"/>
        </w:rPr>
        <w:t>Rank the four values above from lowest to highest — the top three are your answer. Note: for the standard X-band waveguide (a ≈ 2b) the order is TE₁₀ &lt; TE₂₀ &lt; TE₀₁, but confirm with your actual a and b measurements.</w:t>
      </w:r>
    </w:p>
    <w:p>
      <w:pPr>
        <w:spacing w:after="80"/>
      </w:pPr>
      <w:r>
        <w:rPr>
          <w:i w:val="0"/>
          <w:sz w:val="22"/>
        </w:rPr>
        <w:t>(b) Modes propagating at each frequency (f &gt; f_c required):</w:t>
      </w:r>
    </w:p>
    <w:p>
      <w:pPr>
        <w:spacing w:after="80"/>
      </w:pPr>
      <w:r>
        <w:rPr>
          <w:i/>
          <w:color w:val="888888"/>
          <w:sz w:val="22"/>
        </w:rPr>
        <w:t>[For each operating frequency 11/9.5/8.5 GHz, list every mode whose f_c is below that frequency. At 11 GHz all three lowest modes likely propagate; at lower frequencies some may be cut off.]</w:t>
      </w:r>
    </w:p>
    <w:p>
      <w:pPr>
        <w:spacing w:after="80"/>
      </w:pPr>
      <w:r>
        <w:rPr>
          <w:i w:val="0"/>
          <w:sz w:val="22"/>
        </w:rPr>
        <w:t>(c) Using free-space λ = c/f, average measured λg, and Eq. 5, back-calculate f_c via:  f_c = f √(1 − (λ/λg)²)  and compare to the geometric values from (a):</w:t>
      </w:r>
    </w:p>
    <w:p>
      <w:pPr>
        <w:spacing w:after="80"/>
      </w:pPr>
      <w:r>
        <w:rPr>
          <w:i/>
          <w:color w:val="888888"/>
          <w:sz w:val="22"/>
        </w:rPr>
        <w:t>[Fill in one f_c per operating frequency. Agreement within ~5% is typical; larger discrepancy suggests probe loading or scale-reading error.]</w:t>
      </w:r>
    </w:p>
    <w:p>
      <w:r>
        <w:br w:type="page"/>
      </w:r>
    </w:p>
    <w:p>
      <w:pPr>
        <w:spacing w:before="240" w:after="120"/>
      </w:pPr>
      <w:r>
        <w:rPr>
          <w:b/>
          <w:sz w:val="36"/>
        </w:rPr>
        <w:t>Experiment 2 – Frequency Measurements</w:t>
      </w:r>
    </w:p>
    <w:p>
      <w:pPr>
        <w:spacing w:before="200" w:after="80"/>
      </w:pPr>
      <w:r>
        <w:rPr>
          <w:b/>
          <w:sz w:val="28"/>
        </w:rPr>
        <w:t>Objective</w:t>
      </w:r>
    </w:p>
    <w:p>
      <w:pPr>
        <w:spacing w:after="80"/>
      </w:pPr>
      <w:r>
        <w:rPr>
          <w:i w:val="0"/>
          <w:sz w:val="22"/>
        </w:rPr>
        <w:t>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p>
    <w:p>
      <w:pPr>
        <w:spacing w:before="200" w:after="80"/>
      </w:pPr>
      <w:r>
        <w:rPr>
          <w:b/>
          <w:sz w:val="28"/>
        </w:rPr>
        <w:t>Theory</w:t>
      </w:r>
    </w:p>
    <w:p>
      <w:pPr>
        <w:spacing w:after="80"/>
      </w:pPr>
      <w:r>
        <w:rPr>
          <w:i w:val="0"/>
          <w:sz w:val="22"/>
        </w:rPr>
        <w:t>A resonant cavity is a hollow metallic enclosure in which EM fields can oscillate at discrete resonant frequencies determined by its dimensions. When a signal at the resonant frequency passes through the cavity it is strongly absorbed (the cavity acts as a bandpass/notch filter), causing a pronounced dip in the SWR meter reading. By tuning the cavity until the SWR dip is maximized the resonant frequency — equal to the signal frequency — is read from the calibrated scale on the cavity side.</w:t>
      </w:r>
    </w:p>
    <w:p>
      <w:pPr>
        <w:spacing w:after="80"/>
      </w:pPr>
      <w:r>
        <w:rPr>
          <w:i w:val="0"/>
          <w:sz w:val="22"/>
        </w:rPr>
        <w:t>Because the cavity frequency meter directly measures the wave frequency inside the waveguide, combining it with the waveguide wavelength λg measured in Experiment 1 allows an independent cross-check of the phase velocity via:</w:t>
      </w:r>
    </w:p>
    <w:p>
      <w:pPr>
        <w:spacing w:after="80"/>
      </w:pPr>
      <w:r>
        <w:rPr>
          <w:i w:val="0"/>
          <w:sz w:val="22"/>
        </w:rPr>
        <w:t xml:space="preserve">    vp = λg · f     [Eq. 5]</w:t>
      </w:r>
    </w:p>
    <w:p>
      <w:pPr>
        <w:spacing w:after="80"/>
      </w:pPr>
      <w:r>
        <w:rPr>
          <w:i w:val="0"/>
          <w:sz w:val="22"/>
        </w:rPr>
        <w:t>and group velocity via:</w:t>
      </w:r>
    </w:p>
    <w:p>
      <w:pPr>
        <w:spacing w:after="80"/>
      </w:pPr>
      <w:r>
        <w:rPr>
          <w:i w:val="0"/>
          <w:sz w:val="22"/>
        </w:rPr>
        <w:t xml:space="preserve">    vg = (1/√με)(λ/λg) = c²/vp     [Eq. 6]</w:t>
      </w:r>
    </w:p>
    <w:p>
      <w:pPr>
        <w:spacing w:before="200" w:after="80"/>
      </w:pPr>
      <w:r>
        <w:rPr>
          <w:b/>
          <w:sz w:val="28"/>
        </w:rPr>
        <w:t>Setup</w:t>
      </w:r>
    </w:p>
    <w:p>
      <w:pPr>
        <w:spacing w:after="80"/>
      </w:pPr>
      <w:r>
        <w:rPr>
          <w:i w:val="0"/>
          <w:sz w:val="22"/>
        </w:rPr>
        <w:t>Equipment used: same as Experiment 1 with the addition of:</w:t>
      </w:r>
    </w:p>
    <w:p>
      <w:pPr>
        <w:pStyle w:val="ListBullet"/>
        <w:spacing w:after="40"/>
      </w:pPr>
      <w:r>
        <w:rPr>
          <w:sz w:val="22"/>
        </w:rPr>
        <w:t>HP X532B Tunable Cavity Frequency Meter (inserted between carriage and short circuit)</w:t>
      </w:r>
    </w:p>
    <w:p>
      <w:pPr>
        <w:spacing w:after="80"/>
      </w:pPr>
      <w:r>
        <w:rPr>
          <w:i w:val="0"/>
          <w:sz w:val="22"/>
        </w:rPr>
        <w:t>The short-circuit termination was moved to the output of the tunable cavity. The cavity was then attached to the output end of the slotted waveguide. The probe was positioned at a standing-wave maximum. The oscillator was set to 11 GHz. The cavity knob was slowly turned until the SWR meter showed its greatest dip; the frequency was then read from the calibrated scale on the cavity. The procedure was repeated for 9.5 GHz and 8.5 GHz.</w:t>
      </w:r>
    </w:p>
    <w:p>
      <w:pPr>
        <w:spacing w:before="200" w:after="80"/>
      </w:pPr>
      <w:r>
        <w:rPr>
          <w:b/>
          <w:sz w:val="28"/>
        </w:rPr>
        <w:t>Equations Used</w:t>
      </w:r>
    </w:p>
    <w:p>
      <w:pPr>
        <w:pStyle w:val="ListBullet"/>
        <w:spacing w:after="40"/>
      </w:pPr>
      <w:r>
        <w:rPr>
          <w:sz w:val="22"/>
        </w:rPr>
        <w:t>vp = λg · f  — phase velocity from frequency and waveguide wavelength (Eq. 5)</w:t>
      </w:r>
    </w:p>
    <w:p>
      <w:pPr>
        <w:pStyle w:val="ListBullet"/>
        <w:spacing w:after="40"/>
      </w:pPr>
      <w:r>
        <w:rPr>
          <w:sz w:val="22"/>
        </w:rPr>
        <w:t>vg = vp0 √(1−(fc/f)²)  — group velocity (Eq. 6)</w:t>
      </w:r>
    </w:p>
    <w:p>
      <w:pPr>
        <w:pStyle w:val="ListBullet"/>
        <w:spacing w:after="40"/>
      </w:pPr>
      <w:r>
        <w:rPr>
          <w:sz w:val="22"/>
        </w:rPr>
        <w:t>% difference = |v_measured − v_theory| / v_theory × 100%</w:t>
      </w:r>
    </w:p>
    <w:p>
      <w:pPr>
        <w:spacing w:before="200" w:after="80"/>
      </w:pPr>
      <w:r>
        <w:rPr>
          <w:b/>
          <w:sz w:val="28"/>
        </w:rPr>
        <w:t>Results / Data</w:t>
      </w:r>
    </w:p>
    <w:p>
      <w:pPr>
        <w:spacing w:after="80"/>
      </w:pPr>
      <w:r>
        <w:rPr>
          <w:i w:val="0"/>
          <w:sz w:val="22"/>
        </w:rPr>
        <w:t>Table 2: Resonant cavity frequency measurements and derived velocities.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Oscillator f (GHz)</w:t>
            </w:r>
          </w:p>
        </w:tc>
        <w:tc>
          <w:tcPr>
            <w:tcW w:type="dxa" w:w="2160"/>
          </w:tcPr>
          <w:p>
            <w:r>
              <w:rPr>
                <w:b/>
              </w:rPr>
              <w:t>Measured f (GHz)</w:t>
            </w:r>
          </w:p>
        </w:tc>
        <w:tc>
          <w:tcPr>
            <w:tcW w:type="dxa" w:w="2160"/>
          </w:tcPr>
          <w:p>
            <w:r>
              <w:rPr>
                <w:b/>
              </w:rPr>
              <w:t>vg (m/s)</w:t>
            </w:r>
          </w:p>
        </w:tc>
        <w:tc>
          <w:tcPr>
            <w:tcW w:type="dxa" w:w="2160"/>
          </w:tcPr>
          <w:p>
            <w:r>
              <w:rPr>
                <w:b/>
              </w:rPr>
              <w:t>vp (m/s)</w:t>
            </w:r>
          </w:p>
        </w:tc>
      </w:tr>
      <w:tr>
        <w:tc>
          <w:tcPr>
            <w:tcW w:type="dxa" w:w="2160"/>
          </w:tcPr>
          <w:p>
            <w:r>
              <w:t>11</w:t>
            </w:r>
          </w:p>
        </w:tc>
        <w:tc>
          <w:tcPr>
            <w:tcW w:type="dxa" w:w="2160"/>
          </w:tcPr>
          <w:p>
            <w:r/>
          </w:p>
        </w:tc>
        <w:tc>
          <w:tcPr>
            <w:tcW w:type="dxa" w:w="2160"/>
          </w:tcPr>
          <w:p>
            <w:r/>
          </w:p>
        </w:tc>
        <w:tc>
          <w:tcPr>
            <w:tcW w:type="dxa" w:w="2160"/>
          </w:tcPr>
          <w:p>
            <w:r/>
          </w:p>
        </w:tc>
      </w:tr>
      <w:tr>
        <w:tc>
          <w:tcPr>
            <w:tcW w:type="dxa" w:w="2160"/>
          </w:tcPr>
          <w:p>
            <w:r>
              <w:t>9.5</w:t>
            </w:r>
          </w:p>
        </w:tc>
        <w:tc>
          <w:tcPr>
            <w:tcW w:type="dxa" w:w="2160"/>
          </w:tcPr>
          <w:p>
            <w:r/>
          </w:p>
        </w:tc>
        <w:tc>
          <w:tcPr>
            <w:tcW w:type="dxa" w:w="2160"/>
          </w:tcPr>
          <w:p>
            <w:r/>
          </w:p>
        </w:tc>
        <w:tc>
          <w:tcPr>
            <w:tcW w:type="dxa" w:w="2160"/>
          </w:tcPr>
          <w:p>
            <w:r/>
          </w:p>
        </w:tc>
      </w:tr>
      <w:tr>
        <w:tc>
          <w:tcPr>
            <w:tcW w:type="dxa" w:w="2160"/>
          </w:tcPr>
          <w:p>
            <w:r>
              <w:t>8.5</w:t>
            </w:r>
          </w:p>
        </w:tc>
        <w:tc>
          <w:tcPr>
            <w:tcW w:type="dxa" w:w="2160"/>
          </w:tcPr>
          <w:p>
            <w:r/>
          </w:p>
        </w:tc>
        <w:tc>
          <w:tcPr>
            <w:tcW w:type="dxa" w:w="2160"/>
          </w:tcPr>
          <w:p>
            <w:r/>
          </w:p>
        </w:tc>
        <w:tc>
          <w:tcPr>
            <w:tcW w:type="dxa" w:w="2160"/>
          </w:tcPr>
          <w:p>
            <w:r/>
          </w:p>
        </w:tc>
      </w:tr>
    </w:tbl>
    <w:p>
      <w:pPr>
        <w:spacing w:after="80"/>
      </w:pPr>
      <w:r>
        <w:rPr>
          <w:i/>
          <w:color w:val="888888"/>
          <w:sz w:val="22"/>
        </w:rPr>
        <w:t>[Insert completed Table 4 data and SWR dip photos/screenshots here]</w:t>
      </w:r>
    </w:p>
    <w:p>
      <w:pPr>
        <w:spacing w:before="200" w:after="80"/>
      </w:pPr>
      <w:r>
        <w:rPr>
          <w:b/>
          <w:sz w:val="28"/>
        </w:rPr>
        <w:t>Discussion</w:t>
      </w:r>
    </w:p>
    <w:p>
      <w:pPr>
        <w:spacing w:after="80"/>
      </w:pPr>
      <w:r>
        <w:rPr>
          <w:i w:val="0"/>
          <w:sz w:val="22"/>
        </w:rPr>
        <w:t>NOTE: The lab PDF (page 13) cuts off Experiment 2 Question 1 mid-sentence. Check your physical handout for the complete question list and update the placeholders below accordingly.</w:t>
      </w:r>
    </w:p>
    <w:p>
      <w:pPr>
        <w:spacing w:before="160" w:after="40"/>
      </w:pPr>
      <w:r>
        <w:rPr>
          <w:b/>
          <w:sz w:val="24"/>
        </w:rPr>
        <w:t>Q1 — Phase velocity: vp = λg · f  (lab PDF question, partially visible)</w:t>
      </w:r>
    </w:p>
    <w:p>
      <w:pPr>
        <w:spacing w:after="80"/>
      </w:pPr>
      <w:r>
        <w:rPr>
          <w:i w:val="0"/>
          <w:sz w:val="22"/>
        </w:rPr>
        <w:t>The full question reads: "Using the measured values for frequency and wavelength, calculate the phase velocity of the wave: vp = λg · f. How close (i.e. percentage difference) is this to your values from [Experiment 1]?"</w:t>
      </w:r>
    </w:p>
    <w:p>
      <w:pPr>
        <w:spacing w:after="80"/>
      </w:pPr>
      <w:r>
        <w:rPr>
          <w:i w:val="0"/>
          <w:sz w:val="22"/>
        </w:rPr>
        <w:t>Using the cavity-measured frequency f_meas and the average λg from Experiment 1:</w:t>
      </w:r>
    </w:p>
    <w:p>
      <w:pPr>
        <w:pStyle w:val="ListBullet"/>
        <w:spacing w:after="40"/>
      </w:pPr>
      <w:r>
        <w:rPr>
          <w:sz w:val="22"/>
        </w:rPr>
        <w:t>vp = λg(avg, 11 GHz) × f_meas(11 GHz)  = _______ m/s</w:t>
      </w:r>
    </w:p>
    <w:p>
      <w:pPr>
        <w:pStyle w:val="ListBullet"/>
        <w:spacing w:after="40"/>
      </w:pPr>
      <w:r>
        <w:rPr>
          <w:sz w:val="22"/>
        </w:rPr>
        <w:t>vp = λg(avg, 9.5 GHz) × f_meas(9.5 GHz) = _______ m/s</w:t>
      </w:r>
    </w:p>
    <w:p>
      <w:pPr>
        <w:pStyle w:val="ListBullet"/>
        <w:spacing w:after="40"/>
      </w:pPr>
      <w:r>
        <w:rPr>
          <w:sz w:val="22"/>
        </w:rPr>
        <w:t>vp = λg(avg, 8.5 GHz) × f_meas(8.5 GHz) = _______ m/s</w:t>
      </w:r>
    </w:p>
    <w:p>
      <w:pPr>
        <w:spacing w:after="80"/>
      </w:pPr>
      <w:r>
        <w:rPr>
          <w:i/>
          <w:color w:val="888888"/>
          <w:sz w:val="22"/>
        </w:rPr>
        <w:t>[Compute % difference = |vp_Exp2 − vp_Exp1| / vp_Exp1 × 100% for each frequency. Discuss sources of discrepancy: oscillator frequency drift, vernier scale reading error, probe loading effects.]</w:t>
      </w:r>
    </w:p>
    <w:p>
      <w:pPr>
        <w:spacing w:before="160" w:after="40"/>
      </w:pPr>
      <w:r>
        <w:rPr>
          <w:b/>
          <w:sz w:val="24"/>
        </w:rPr>
        <w:t>Q2 — (verify full question from your handout)</w:t>
      </w:r>
    </w:p>
    <w:p>
      <w:pPr>
        <w:spacing w:after="80"/>
      </w:pPr>
      <w:r>
        <w:rPr>
          <w:i/>
          <w:color w:val="888888"/>
          <w:sz w:val="22"/>
        </w:rPr>
        <w:t>[Write the complete question text here, then answer it. Likely asks about group velocity or comparing measured frequency to oscillator setting.]</w:t>
      </w:r>
    </w:p>
    <w:p>
      <w:pPr>
        <w:spacing w:before="160" w:after="40"/>
      </w:pPr>
      <w:r>
        <w:rPr>
          <w:b/>
          <w:sz w:val="24"/>
        </w:rPr>
        <w:t>Q3 — (verify full question from your handout)</w:t>
      </w:r>
    </w:p>
    <w:p>
      <w:pPr>
        <w:spacing w:after="80"/>
      </w:pPr>
      <w:r>
        <w:rPr>
          <w:i/>
          <w:color w:val="888888"/>
          <w:sz w:val="22"/>
        </w:rPr>
        <w:t>[Write the complete question text here, then answer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