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BA005" w14:textId="77777777" w:rsidR="00BE6CBB" w:rsidRPr="00BE6CBB" w:rsidRDefault="00BE6CBB" w:rsidP="00BE6CBB">
      <w:r w:rsidRPr="00BE6CBB">
        <w:t>Ngày 24/5, hãng thông tấn nhà nước </w:t>
      </w:r>
      <w:r w:rsidRPr="00BE6CBB">
        <w:rPr>
          <w:i/>
          <w:iCs/>
        </w:rPr>
        <w:t>IRNA</w:t>
      </w:r>
      <w:r w:rsidRPr="00BE6CBB">
        <w:t> của Iran dẫn lời Tổng thống nước này Masoud Pezeshkian khẳng định, Tehran sẵn sàng bảo đảm với cộng đồng quốc tế rằng nước Cộng hòa Hồi giáo không theo đuổi vũ khí hạt nhân hoặc gây bất ổn trong khu vực.</w:t>
      </w:r>
    </w:p>
    <w:p w14:paraId="2D11871E" w14:textId="77777777" w:rsidR="00BE6CBB" w:rsidRPr="00BE6CBB" w:rsidRDefault="00BE6CBB" w:rsidP="00BE6CBB">
      <w:r w:rsidRPr="00BE6CBB">
        <w:t>Tổng thống Pezeshkian nhấn mạnh, từ trước thời điểm cố lãnh tụ tối cao Ali Khamenei qua đời, Iran đã từng đề cập vấn đề này và giờ đây, nước này tiếp tục tái khẳng định lập trường trên.</w:t>
      </w:r>
    </w:p>
    <w:p w14:paraId="1479525B" w14:textId="77777777" w:rsidR="00BE6CBB" w:rsidRPr="00BE6CBB" w:rsidRDefault="00BE6CBB" w:rsidP="00BE6CBB">
      <w:r w:rsidRPr="00BE6CBB">
        <w:t>Theo đó, Iran không mong muốn có bất ổn trong khu vực đồng thời cáo buộc Israel với tầm nhìn về một “Đại Israel” mới là bên tìm cách gây mất ổn định tại Trung Đông. Nhà lãnh đạo Iran cũng nhấn mạnh các nhà đàm phán nước này sẽ không bao giờ thỏa hiệp liên quan phẩm giá và danh dự của đất nước.</w:t>
      </w:r>
    </w:p>
    <w:p w14:paraId="0D593957" w14:textId="77777777" w:rsidR="00BE6CBB" w:rsidRPr="00BE6CBB" w:rsidRDefault="00BE6CBB" w:rsidP="00BE6CBB">
      <w:r w:rsidRPr="00BE6CBB">
        <w:t>Iran được cho là đang sở hữu hơn 400 kg uranium được làm giàu đến cấp độ mà xét về kỹ thuật chỉ cách ngưỡng chế tạo vũ khí hạt nhân một bước ngắn. Các quan chức Israel cho biết nếu tiếp tục được làm giàu, lượng uraniumnày có thể đủ để chế tạo 11 quả bom hạt nhân.</w:t>
      </w:r>
    </w:p>
    <w:p w14:paraId="32F96EA3" w14:textId="77777777" w:rsidR="00BE6CBB" w:rsidRPr="00BE6CBB" w:rsidRDefault="00BE6CBB" w:rsidP="00BE6CBB">
      <w:r w:rsidRPr="00BE6CBB">
        <w:t>Trong khi đó, trang tin Axios dẫn lời một quan chức cấp cao Mỹ cho biết, Nhà Trắng đánh giá có thể mất vài ngày để ban lãnh đạo Iran chấp thuận một thỏa thuận với Washington dù các quan chức Mỹ lạc quan rằng một thỏa thuận sẽ được ký kết trong vòng vài ngày tới.</w:t>
      </w:r>
    </w:p>
    <w:p w14:paraId="26162740" w14:textId="77777777" w:rsidR="00BE6CBB" w:rsidRPr="00BE6CBB" w:rsidRDefault="00BE6CBB" w:rsidP="00BE6CBB">
      <w:r w:rsidRPr="00BE6CBB">
        <w:t>Về phía Tổng thống Mỹ Donald Trump, nhà lãnh đạo cho biết đã yêu cầu các nhà đàm phán nước này "không vội vã trong việc đạt được một thỏa thuận" với Iran.</w:t>
      </w:r>
    </w:p>
    <w:p w14:paraId="3AEC9964" w14:textId="77777777" w:rsidR="00BE6CBB" w:rsidRPr="00BE6CBB" w:rsidRDefault="00BE6CBB" w:rsidP="00BE6CBB">
      <w:r w:rsidRPr="00BE6CBB">
        <w:t>Trong bài đăng trên mạng xã hội Truth Social, Tổng thống Trump nêu rõ: "Các cuộc đàm phán đang diễn ra một cách có trật tự và mang tính xây dựng. Tôi đã chỉ thị các đại diện của mình không vội vã trong việc đạt được một thỏa thuận vì thời gian đang ủng hộ chúng ta… Lệnh phong tỏa sẽ tiếp tục được duy trì với đầy đủ hiệu lực cho đến khi một thỏa thuận được nhất trí, chứng thực và ký kết".</w:t>
      </w:r>
    </w:p>
    <w:p w14:paraId="21C574AF" w14:textId="77777777" w:rsidR="00BE6CBB" w:rsidRPr="00BE6CBB" w:rsidRDefault="00BE6CBB" w:rsidP="00BE6CBB">
      <w:r w:rsidRPr="00BE6CBB">
        <w:t>Bên cạnh đó, nhà lãnh đạo Mỹ cũng cho rằng hai bên cần bình tĩnh để đưa ra quyết định đúng đắn, đồng thời chỉ trích thỏa thuận hạt nhân Iran năm 2015 được ký kết dưới thời cựu Tổng thống Barack Obama.</w:t>
      </w:r>
    </w:p>
    <w:p w14:paraId="40DFA04F" w14:textId="77777777" w:rsidR="00C3772A" w:rsidRDefault="00C3772A"/>
    <w:sectPr w:rsidR="00C3772A" w:rsidSect="006D4A51">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CBB"/>
    <w:rsid w:val="00315921"/>
    <w:rsid w:val="0061517A"/>
    <w:rsid w:val="006D4A51"/>
    <w:rsid w:val="00BE6CBB"/>
    <w:rsid w:val="00C37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24B6"/>
  <w15:chartTrackingRefBased/>
  <w15:docId w15:val="{B329B140-99C5-41DB-A462-EE58F5E4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CB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CB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6C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6C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6C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6C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6C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C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C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CB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CB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E6C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E6C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6C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6C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6C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6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C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C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6CBB"/>
    <w:pPr>
      <w:spacing w:before="160"/>
      <w:jc w:val="center"/>
    </w:pPr>
    <w:rPr>
      <w:i/>
      <w:iCs/>
      <w:color w:val="404040" w:themeColor="text1" w:themeTint="BF"/>
    </w:rPr>
  </w:style>
  <w:style w:type="character" w:customStyle="1" w:styleId="QuoteChar">
    <w:name w:val="Quote Char"/>
    <w:basedOn w:val="DefaultParagraphFont"/>
    <w:link w:val="Quote"/>
    <w:uiPriority w:val="29"/>
    <w:rsid w:val="00BE6CBB"/>
    <w:rPr>
      <w:i/>
      <w:iCs/>
      <w:color w:val="404040" w:themeColor="text1" w:themeTint="BF"/>
    </w:rPr>
  </w:style>
  <w:style w:type="paragraph" w:styleId="ListParagraph">
    <w:name w:val="List Paragraph"/>
    <w:basedOn w:val="Normal"/>
    <w:uiPriority w:val="34"/>
    <w:qFormat/>
    <w:rsid w:val="00BE6CBB"/>
    <w:pPr>
      <w:ind w:left="720"/>
      <w:contextualSpacing/>
    </w:pPr>
  </w:style>
  <w:style w:type="character" w:styleId="IntenseEmphasis">
    <w:name w:val="Intense Emphasis"/>
    <w:basedOn w:val="DefaultParagraphFont"/>
    <w:uiPriority w:val="21"/>
    <w:qFormat/>
    <w:rsid w:val="00BE6CBB"/>
    <w:rPr>
      <w:i/>
      <w:iCs/>
      <w:color w:val="2F5496" w:themeColor="accent1" w:themeShade="BF"/>
    </w:rPr>
  </w:style>
  <w:style w:type="paragraph" w:styleId="IntenseQuote">
    <w:name w:val="Intense Quote"/>
    <w:basedOn w:val="Normal"/>
    <w:next w:val="Normal"/>
    <w:link w:val="IntenseQuoteChar"/>
    <w:uiPriority w:val="30"/>
    <w:qFormat/>
    <w:rsid w:val="00BE6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CBB"/>
    <w:rPr>
      <w:i/>
      <w:iCs/>
      <w:color w:val="2F5496" w:themeColor="accent1" w:themeShade="BF"/>
    </w:rPr>
  </w:style>
  <w:style w:type="character" w:styleId="IntenseReference">
    <w:name w:val="Intense Reference"/>
    <w:basedOn w:val="DefaultParagraphFont"/>
    <w:uiPriority w:val="32"/>
    <w:qFormat/>
    <w:rsid w:val="00BE6CBB"/>
    <w:rPr>
      <w:b/>
      <w:bCs/>
      <w:smallCaps/>
      <w:color w:val="2F5496" w:themeColor="accent1" w:themeShade="BF"/>
      <w:spacing w:val="5"/>
    </w:rPr>
  </w:style>
  <w:style w:type="character" w:styleId="Hyperlink">
    <w:name w:val="Hyperlink"/>
    <w:basedOn w:val="DefaultParagraphFont"/>
    <w:uiPriority w:val="99"/>
    <w:unhideWhenUsed/>
    <w:rsid w:val="00BE6CBB"/>
    <w:rPr>
      <w:color w:val="0563C1" w:themeColor="hyperlink"/>
      <w:u w:val="single"/>
    </w:rPr>
  </w:style>
  <w:style w:type="character" w:styleId="UnresolvedMention">
    <w:name w:val="Unresolved Mention"/>
    <w:basedOn w:val="DefaultParagraphFont"/>
    <w:uiPriority w:val="99"/>
    <w:semiHidden/>
    <w:unhideWhenUsed/>
    <w:rsid w:val="00BE6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BẢO PHÚC</dc:creator>
  <cp:keywords/>
  <dc:description/>
  <cp:lastModifiedBy>LÊ BẢO PHÚC</cp:lastModifiedBy>
  <cp:revision>1</cp:revision>
  <cp:lastPrinted>2026-05-25T02:28:00Z</cp:lastPrinted>
  <dcterms:created xsi:type="dcterms:W3CDTF">2026-05-25T02:27:00Z</dcterms:created>
  <dcterms:modified xsi:type="dcterms:W3CDTF">2026-05-25T02:29:00Z</dcterms:modified>
</cp:coreProperties>
</file>