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20CB0D">
      <w:pPr>
        <w:pStyle w:val="13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695BD870">
      <w:pPr>
        <w:pStyle w:val="13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038B209A">
      <w:pPr>
        <w:pStyle w:val="13"/>
        <w:rPr>
          <w:b/>
          <w:sz w:val="20"/>
        </w:rPr>
      </w:pPr>
    </w:p>
    <w:p w14:paraId="0B6E543E">
      <w:pPr>
        <w:pStyle w:val="13"/>
        <w:rPr>
          <w:b/>
          <w:sz w:val="20"/>
        </w:rPr>
      </w:pPr>
    </w:p>
    <w:p w14:paraId="22A28D04">
      <w:pPr>
        <w:pStyle w:val="13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>
      <w:pPr>
        <w:pStyle w:val="13"/>
        <w:spacing w:before="46"/>
        <w:jc w:val="center"/>
        <w:rPr>
          <w:b/>
          <w:sz w:val="26"/>
        </w:rPr>
      </w:pPr>
    </w:p>
    <w:p w14:paraId="01F490F2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1E694B97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88591C3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1EDA4595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04DB012B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0661F433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2FC505FB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34833045">
      <w:pPr>
        <w:jc w:val="center"/>
        <w:rPr>
          <w:rFonts w:hint="default"/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rFonts w:hint="default"/>
          <w:sz w:val="28"/>
          <w:szCs w:val="28"/>
          <w:lang w:val="en-US"/>
        </w:rPr>
        <w:t>Phạm Tấn Đức</w:t>
      </w:r>
      <w:r>
        <w:rPr>
          <w:sz w:val="28"/>
          <w:szCs w:val="28"/>
          <w:lang w:val="vi-VN"/>
        </w:rPr>
        <w:t xml:space="preserve"> – </w:t>
      </w:r>
      <w:r>
        <w:rPr>
          <w:rFonts w:hint="default"/>
          <w:sz w:val="28"/>
          <w:szCs w:val="28"/>
          <w:lang w:val="en-US"/>
        </w:rPr>
        <w:t>23130068</w:t>
      </w:r>
    </w:p>
    <w:p w14:paraId="43A731D6">
      <w:pPr>
        <w:ind w:firstLine="3150"/>
        <w:jc w:val="center"/>
        <w:rPr>
          <w:sz w:val="28"/>
          <w:szCs w:val="28"/>
          <w:lang w:val="vi-VN"/>
        </w:rPr>
      </w:pPr>
    </w:p>
    <w:p w14:paraId="54435CCF">
      <w:pPr>
        <w:ind w:firstLine="3150"/>
        <w:rPr>
          <w:sz w:val="28"/>
          <w:szCs w:val="28"/>
          <w:lang w:val="vi-VN"/>
        </w:rPr>
        <w:sectPr>
          <w:footerReference r:id="rId5" w:type="default"/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29E8DD2B">
      <w:pPr>
        <w:ind w:firstLine="2250"/>
        <w:jc w:val="center"/>
        <w:rPr>
          <w:sz w:val="28"/>
          <w:szCs w:val="28"/>
          <w:lang w:val="vi-VN"/>
        </w:rPr>
      </w:pPr>
    </w:p>
    <w:p w14:paraId="53D2DE44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hAnsi="Times New Roman" w:eastAsia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auto"/>
          <w:sz w:val="22"/>
          <w:szCs w:val="22"/>
          <w:lang w:val="vi"/>
        </w:rPr>
      </w:sdtEndPr>
      <w:sdtContent>
        <w:p w14:paraId="53409FCF">
          <w:pPr>
            <w:pStyle w:val="43"/>
            <w:rPr>
              <w:lang w:val="vi-VN"/>
            </w:rPr>
          </w:pPr>
        </w:p>
        <w:p w14:paraId="198F5818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_Toc3106 </w:instrText>
          </w:r>
          <w:r>
            <w:fldChar w:fldCharType="separate"/>
          </w:r>
          <w:r>
            <w:rPr>
              <w:lang w:val="vi-VN"/>
            </w:rPr>
            <w:t>1. KIẾN TRÚC HỆ THỐNG</w:t>
          </w:r>
          <w:r>
            <w:tab/>
          </w:r>
          <w:r>
            <w:fldChar w:fldCharType="begin"/>
          </w:r>
          <w:r>
            <w:instrText xml:space="preserve"> PAGEREF _Toc3106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D8768CC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_Toc1097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1.1. Sơ đồ kiến trúc hệ thống.</w:t>
          </w:r>
          <w:r>
            <w:tab/>
          </w:r>
          <w:r>
            <w:fldChar w:fldCharType="begin"/>
          </w:r>
          <w:r>
            <w:instrText xml:space="preserve"> PAGEREF _Toc1097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258B3F44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_Toc25775 </w:instrText>
          </w:r>
          <w:r>
            <w:rPr>
              <w:bCs/>
            </w:rPr>
            <w:fldChar w:fldCharType="separate"/>
          </w:r>
          <w:r>
            <w:rPr>
              <w:lang w:val="en-US"/>
            </w:rPr>
            <w:t xml:space="preserve">1.2. </w:t>
          </w:r>
          <w:r>
            <w:rPr>
              <w:lang w:val="vi-VN"/>
            </w:rPr>
            <w:t>Thông tin các quy trình</w:t>
          </w:r>
          <w:r>
            <w:tab/>
          </w:r>
          <w:r>
            <w:fldChar w:fldCharType="begin"/>
          </w:r>
          <w:r>
            <w:instrText xml:space="preserve"> PAGEREF _Toc25775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5FBE743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_Toc24790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1.3. </w:t>
          </w:r>
          <w:r>
            <w:rPr>
              <w:highlight w:val="yellow"/>
              <w:lang w:val="vi-VN"/>
            </w:rPr>
            <w:t>Thông tin các script hỗ trợ</w:t>
          </w:r>
          <w:r>
            <w:tab/>
          </w:r>
          <w:r>
            <w:fldChar w:fldCharType="begin"/>
          </w:r>
          <w:r>
            <w:instrText xml:space="preserve"> PAGEREF _Toc24790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FB7120D">
          <w:pPr>
            <w:pStyle w:val="20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_Toc27786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2. THÔNG TIN DỮ LIỆU NGUỒN</w:t>
          </w:r>
          <w:r>
            <w:tab/>
          </w:r>
          <w:r>
            <w:fldChar w:fldCharType="begin"/>
          </w:r>
          <w:r>
            <w:instrText xml:space="preserve"> PAGEREF _Toc27786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E5DABF7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_Toc104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2.1. Nguồn accuweather - https://www.accuweather.com/vi/vn/ho-chi-minh-city/353981/current-weather/353981?unit=c</w:t>
          </w:r>
          <w:r>
            <w:tab/>
          </w:r>
          <w:r>
            <w:fldChar w:fldCharType="begin"/>
          </w:r>
          <w:r>
            <w:instrText xml:space="preserve"> PAGEREF _Toc104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4F193683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_Toc14734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2.1.1. Thông tin các thuộc tính</w:t>
          </w:r>
          <w:r>
            <w:tab/>
          </w:r>
          <w:r>
            <w:fldChar w:fldCharType="begin"/>
          </w:r>
          <w:r>
            <w:instrText xml:space="preserve"> PAGEREF _Toc14734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0FE1FEC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_Toc8907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2.1.2. Thông tin lưu trữ</w:t>
          </w:r>
          <w:r>
            <w:tab/>
          </w:r>
          <w:r>
            <w:fldChar w:fldCharType="begin"/>
          </w:r>
          <w:r>
            <w:instrText xml:space="preserve"> PAGEREF _Toc8907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719EB33">
          <w:pPr>
            <w:pStyle w:val="20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_Toc4149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 THÔNG TIN HỆ THỐNG</w:t>
          </w:r>
          <w:r>
            <w:tab/>
          </w:r>
          <w:r>
            <w:fldChar w:fldCharType="begin"/>
          </w:r>
          <w:r>
            <w:instrText xml:space="preserve"> PAGEREF _Toc4149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E4F1E7A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_Toc22280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3.1. Hướng dẫn triển khai hệ thống</w:t>
          </w:r>
          <w:r>
            <w:tab/>
          </w:r>
          <w:r>
            <w:fldChar w:fldCharType="begin"/>
          </w:r>
          <w:r>
            <w:instrText xml:space="preserve"> PAGEREF _Toc22280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20755A98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_Toc30222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3.1.1. Yêu cầu chung cho các hệ thống</w:t>
          </w:r>
          <w:r>
            <w:tab/>
          </w:r>
          <w:r>
            <w:fldChar w:fldCharType="begin"/>
          </w:r>
          <w:r>
            <w:instrText xml:space="preserve"> PAGEREF _Toc30222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8C7B96B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_Toc7280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3.1.2. Lịch chạy hệ thống</w:t>
          </w:r>
          <w:r>
            <w:tab/>
          </w:r>
          <w:r>
            <w:fldChar w:fldCharType="begin"/>
          </w:r>
          <w:r>
            <w:instrText xml:space="preserve"> PAGEREF _Toc7280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EB07D91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_Toc17694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3.1.3. </w:t>
          </w:r>
          <w:r>
            <w:rPr>
              <w:highlight w:val="yellow"/>
              <w:lang w:val="vi-VN"/>
            </w:rPr>
            <w:t>Hướng dẫn chạy thủ công</w:t>
          </w:r>
          <w:r>
            <w:tab/>
          </w:r>
          <w:r>
            <w:fldChar w:fldCharType="begin"/>
          </w:r>
          <w:r>
            <w:instrText xml:space="preserve"> PAGEREF _Toc17694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A399293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_Toc17671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3.2. Ký hiệu các trạng thái</w:t>
          </w:r>
          <w:r>
            <w:tab/>
          </w:r>
          <w:r>
            <w:fldChar w:fldCharType="begin"/>
          </w:r>
          <w:r>
            <w:instrText xml:space="preserve"> PAGEREF _Toc17671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6FAF039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_Toc12068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3.2.1. Ký hiệu trạng thái của file</w:t>
          </w:r>
          <w:r>
            <w:tab/>
          </w:r>
          <w:r>
            <w:fldChar w:fldCharType="begin"/>
          </w:r>
          <w:r>
            <w:instrText xml:space="preserve"> PAGEREF _Toc12068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E1563F2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_Toc27695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3.2.2. Ký hiệu trạng thái của process</w:t>
          </w:r>
          <w:r>
            <w:tab/>
          </w:r>
          <w:r>
            <w:fldChar w:fldCharType="begin"/>
          </w:r>
          <w:r>
            <w:instrText xml:space="preserve"> PAGEREF _Toc27695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1C8BC78F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_Toc11206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3.3. </w:t>
          </w:r>
          <w:r>
            <w:rPr>
              <w:highlight w:val="yellow"/>
              <w:lang w:val="vi-VN"/>
            </w:rPr>
            <w:t>Quy trình xử lý lỗi</w:t>
          </w:r>
          <w:r>
            <w:tab/>
          </w:r>
          <w:r>
            <w:fldChar w:fldCharType="begin"/>
          </w:r>
          <w:r>
            <w:instrText xml:space="preserve"> PAGEREF _Toc11206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C7600FA">
          <w:pPr>
            <w:pStyle w:val="20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_Toc10560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4. CẤU TRÚC CƠ SỞ DỮ LIỆU</w:t>
          </w:r>
          <w:r>
            <w:tab/>
          </w:r>
          <w:r>
            <w:fldChar w:fldCharType="begin"/>
          </w:r>
          <w:r>
            <w:instrText xml:space="preserve"> PAGEREF _Toc10560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537A2C3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_Toc19217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4.1. Staging Area</w:t>
          </w:r>
          <w:r>
            <w:tab/>
          </w:r>
          <w:r>
            <w:fldChar w:fldCharType="begin"/>
          </w:r>
          <w:r>
            <w:instrText xml:space="preserve"> PAGEREF _Toc19217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2B3810C1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_Toc19216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4.1.1. Control database</w:t>
          </w:r>
          <w:r>
            <w:tab/>
          </w:r>
          <w:r>
            <w:fldChar w:fldCharType="begin"/>
          </w:r>
          <w:r>
            <w:instrText xml:space="preserve"> PAGEREF _Toc19216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0193C12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_Toc15917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4.1.2. </w:t>
          </w:r>
          <w:r>
            <w:rPr>
              <w:highlight w:val="yellow"/>
              <w:lang w:val="vi-VN"/>
            </w:rPr>
            <w:t>Straging database</w:t>
          </w:r>
          <w:r>
            <w:tab/>
          </w:r>
          <w:r>
            <w:fldChar w:fldCharType="begin"/>
          </w:r>
          <w:r>
            <w:instrText xml:space="preserve"> PAGEREF _Toc15917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EAA86AA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_Toc24888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4.1.3. </w:t>
          </w:r>
          <w:r>
            <w:rPr>
              <w:highlight w:val="yellow"/>
              <w:lang w:val="vi-VN"/>
            </w:rPr>
            <w:t>Warehouse database</w:t>
          </w:r>
          <w:r>
            <w:tab/>
          </w:r>
          <w:r>
            <w:fldChar w:fldCharType="begin"/>
          </w:r>
          <w:r>
            <w:instrText xml:space="preserve"> PAGEREF _Toc24888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0D2E2F2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_Toc16863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4.2. </w:t>
          </w:r>
          <w:r>
            <w:rPr>
              <w:highlight w:val="yellow"/>
              <w:lang w:val="vi-VN"/>
            </w:rPr>
            <w:t>Data presentation</w:t>
          </w:r>
          <w:r>
            <w:tab/>
          </w:r>
          <w:r>
            <w:fldChar w:fldCharType="begin"/>
          </w:r>
          <w:r>
            <w:instrText xml:space="preserve"> PAGEREF _Toc16863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3BF0356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_Toc17862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4.2.1. </w:t>
          </w:r>
          <w:r>
            <w:rPr>
              <w:highlight w:val="yellow"/>
              <w:lang w:val="vi-VN"/>
            </w:rPr>
            <w:t>Mart I</w:t>
          </w:r>
          <w:r>
            <w:tab/>
          </w:r>
          <w:r>
            <w:fldChar w:fldCharType="begin"/>
          </w:r>
          <w:r>
            <w:instrText xml:space="preserve"> PAGEREF _Toc17862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ED6F61A">
          <w:pPr>
            <w:pStyle w:val="20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_Toc32496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>5. QUY TRÌNH CÁ NHÂN ĐẢM NHẬN</w:t>
          </w:r>
          <w:r>
            <w:tab/>
          </w:r>
          <w:r>
            <w:fldChar w:fldCharType="begin"/>
          </w:r>
          <w:r>
            <w:instrText xml:space="preserve"> PAGEREF _Toc32496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47FEBD8D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_Toc8578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5.1. </w:t>
          </w:r>
          <w:r>
            <w:rPr>
              <w:highlight w:val="none"/>
              <w:lang w:val="vi-VN"/>
            </w:rPr>
            <w:t>Quy trình &lt;</w:t>
          </w:r>
          <w:r>
            <w:rPr>
              <w:highlight w:val="none"/>
              <w:lang w:val="en-US"/>
            </w:rPr>
            <w:t>Transform</w:t>
          </w:r>
          <w:r>
            <w:rPr>
              <w:highlight w:val="none"/>
              <w:lang w:val="vi-VN"/>
            </w:rPr>
            <w:t xml:space="preserve"> dữ liệu trong db.staging&gt;</w:t>
          </w:r>
          <w:r>
            <w:tab/>
          </w:r>
          <w:r>
            <w:fldChar w:fldCharType="begin"/>
          </w:r>
          <w:r>
            <w:instrText xml:space="preserve"> PAGEREF _Toc8578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441D1071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_Toc14727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5.1.1. </w:t>
          </w:r>
          <w:r>
            <w:rPr>
              <w:highlight w:val="none"/>
              <w:lang w:val="vi-VN"/>
            </w:rPr>
            <w:t>Workflow</w:t>
          </w:r>
          <w:r>
            <w:tab/>
          </w:r>
          <w:r>
            <w:fldChar w:fldCharType="begin"/>
          </w:r>
          <w:r>
            <w:instrText xml:space="preserve"> PAGEREF _Toc14727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1527134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_Toc29818 </w:instrText>
          </w:r>
          <w:r>
            <w:rPr>
              <w:bCs/>
            </w:rPr>
            <w:fldChar w:fldCharType="separate"/>
          </w:r>
          <w:r>
            <w:rPr>
              <w:lang w:val="vi-VN"/>
            </w:rPr>
            <w:t xml:space="preserve">5.2. </w:t>
          </w:r>
          <w:r>
            <w:rPr>
              <w:highlight w:val="none"/>
              <w:lang w:val="vi-VN"/>
            </w:rPr>
            <w:t>Quy trình &lt;</w:t>
          </w:r>
          <w:r>
            <w:rPr>
              <w:highlight w:val="none"/>
              <w:lang w:val="en-US"/>
            </w:rPr>
            <w:t>Tạo</w:t>
          </w:r>
          <w:r>
            <w:rPr>
              <w:highlight w:val="none"/>
              <w:lang w:val="vi-VN"/>
            </w:rPr>
            <w:t xml:space="preserve"> aggregate table trong db.warehouse&gt;</w:t>
          </w:r>
          <w:r>
            <w:tab/>
          </w:r>
          <w:r>
            <w:fldChar w:fldCharType="begin"/>
          </w:r>
          <w:r>
            <w:instrText xml:space="preserve"> PAGEREF _Toc29818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4B5A442E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_Toc29713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Theme="majorEastAsia" w:cstheme="majorBidi"/>
              <w:kern w:val="0"/>
              <w:szCs w:val="28"/>
              <w:lang w:val="en-US" w:eastAsia="en-US" w:bidi="ar-SA"/>
              <w14:ligatures w14:val="none"/>
            </w:rPr>
            <w:t xml:space="preserve">5.2.1. </w:t>
          </w:r>
          <w:r>
            <w:rPr>
              <w:highlight w:val="none"/>
              <w:lang w:val="vi-VN"/>
            </w:rPr>
            <w:t>Workflow</w:t>
          </w:r>
          <w:r>
            <w:tab/>
          </w:r>
          <w:r>
            <w:fldChar w:fldCharType="begin"/>
          </w:r>
          <w:r>
            <w:instrText xml:space="preserve"> PAGEREF _Toc29713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58C9B3A">
          <w:pPr>
            <w:pStyle w:val="21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_Toc30631 </w:instrText>
          </w:r>
          <w:r>
            <w:rPr>
              <w:bCs/>
            </w:rPr>
            <w:fldChar w:fldCharType="separate"/>
          </w:r>
          <w:r>
            <w:rPr>
              <w:rFonts w:hint="default"/>
              <w:lang w:val="en-US" w:eastAsia="en-US"/>
            </w:rPr>
            <w:t xml:space="preserve">5.3. </w:t>
          </w:r>
          <w:r>
            <w:rPr>
              <w:rFonts w:hint="default"/>
              <w:highlight w:val="none"/>
              <w:lang w:val="vi-VN" w:eastAsia="en-US"/>
            </w:rPr>
            <w:t>Quy trình &lt;</w:t>
          </w:r>
          <w:r>
            <w:rPr>
              <w:rFonts w:hint="default"/>
              <w:highlight w:val="none"/>
              <w:lang w:val="en-US" w:eastAsia="en-US"/>
            </w:rPr>
            <w:t>Load</w:t>
          </w:r>
          <w:r>
            <w:rPr>
              <w:rFonts w:hint="default"/>
              <w:highlight w:val="none"/>
              <w:lang w:val="vi-VN" w:eastAsia="en-US"/>
            </w:rPr>
            <w:t xml:space="preserve"> dữ liệu từ aggregate table vào data mart&gt;</w:t>
          </w:r>
          <w:r>
            <w:tab/>
          </w:r>
          <w:r>
            <w:fldChar w:fldCharType="begin"/>
          </w:r>
          <w:r>
            <w:instrText xml:space="preserve"> PAGEREF _Toc30631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464C97D">
          <w:pPr>
            <w:pStyle w:val="22"/>
            <w:tabs>
              <w:tab w:val="right" w:leader="dot" w:pos="9360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_Toc27328 </w:instrText>
          </w:r>
          <w:r>
            <w:rPr>
              <w:bCs/>
            </w:rPr>
            <w:fldChar w:fldCharType="separate"/>
          </w:r>
          <w:r>
            <w:rPr>
              <w:rFonts w:hint="default"/>
              <w:lang w:val="en-US" w:eastAsia="en-US"/>
            </w:rPr>
            <w:t xml:space="preserve">5.3.1. </w:t>
          </w:r>
          <w:r>
            <w:rPr>
              <w:rFonts w:hint="default"/>
              <w:highlight w:val="none"/>
              <w:lang w:val="en-US" w:eastAsia="en-US"/>
            </w:rPr>
            <w:t>Workflow</w:t>
          </w:r>
          <w:r>
            <w:tab/>
          </w:r>
          <w:r>
            <w:fldChar w:fldCharType="begin"/>
          </w:r>
          <w:r>
            <w:instrText xml:space="preserve"> PAGEREF _Toc27328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4A30F555">
          <w:r>
            <w:rPr>
              <w:bCs/>
            </w:rPr>
            <w:fldChar w:fldCharType="end"/>
          </w:r>
        </w:p>
      </w:sdtContent>
    </w:sdt>
    <w:p w14:paraId="51742490">
      <w:pPr>
        <w:pStyle w:val="2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3106"/>
      <w:r>
        <w:rPr>
          <w:lang w:val="vi-VN"/>
        </w:rPr>
        <w:t>KIẾN TRÚC HỆ THỐNG</w:t>
      </w:r>
      <w:bookmarkEnd w:id="0"/>
    </w:p>
    <w:p w14:paraId="3C722F47">
      <w:pPr>
        <w:pStyle w:val="3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1097"/>
      <w:r>
        <w:rPr>
          <w:lang w:val="vi-VN"/>
        </w:rPr>
        <w:t>Sơ đồ kiến trúc hệ thống.</w:t>
      </w:r>
      <w:bookmarkEnd w:id="1"/>
      <w:bookmarkStart w:id="31" w:name="_GoBack"/>
      <w:bookmarkEnd w:id="31"/>
    </w:p>
    <w:p w14:paraId="4B93B8FC">
      <w:pPr>
        <w:rPr>
          <w:lang w:val="vi-VN"/>
        </w:rPr>
      </w:pPr>
      <w:r>
        <w:rPr>
          <w:lang w:val="vi-VN"/>
          <w14:ligatures w14:val="standardContextual"/>
        </w:rPr>
        <w:drawing>
          <wp:inline distT="0" distB="0" distL="0" distR="0">
            <wp:extent cx="5943600" cy="3611245"/>
            <wp:effectExtent l="0" t="0" r="0" b="8255"/>
            <wp:docPr id="1880568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813" name="Picture 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>
      <w:pPr>
        <w:pStyle w:val="3"/>
        <w:numPr>
          <w:ilvl w:val="1"/>
          <w:numId w:val="1"/>
        </w:numPr>
        <w:ind w:left="432"/>
        <w:rPr>
          <w:lang w:val="en-US"/>
        </w:rPr>
      </w:pPr>
      <w:bookmarkStart w:id="2" w:name="_Toc25775"/>
      <w:r>
        <w:rPr>
          <w:lang w:val="vi-VN"/>
        </w:rPr>
        <w:t>Thông tin các quy trình</w:t>
      </w:r>
      <w:bookmarkEnd w:id="2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2160"/>
        <w:gridCol w:w="4047"/>
        <w:gridCol w:w="2338"/>
      </w:tblGrid>
      <w:tr w14:paraId="71C0052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938B050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STT</w:t>
            </w:r>
          </w:p>
        </w:tc>
        <w:tc>
          <w:tcPr>
            <w:tcW w:w="216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ED0DE34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Tên</w:t>
            </w:r>
            <w: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quy trình</w:t>
            </w:r>
          </w:p>
        </w:tc>
        <w:tc>
          <w:tcPr>
            <w:tcW w:w="4047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DE9555E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Mô</w:t>
            </w:r>
            <w: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tả</w:t>
            </w:r>
          </w:p>
        </w:tc>
        <w:tc>
          <w:tcPr>
            <w:tcW w:w="2338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2B7CE73E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Thành</w:t>
            </w:r>
            <w: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viên thực hiện</w:t>
            </w:r>
          </w:p>
        </w:tc>
      </w:tr>
      <w:tr w14:paraId="4433F91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6E93460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14:paraId="1C59E609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18E90257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3E0B828C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5A9BFE8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2D7FD6A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14:paraId="208CB7B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3FDAB14D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350290EE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3E7EC65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14:paraId="0DA1B70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517026A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448E21EE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Chuyển</w:t>
            </w:r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2979659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 Tấn Đức</w:t>
            </w:r>
          </w:p>
          <w:p w14:paraId="1BB86FB2">
            <w:pPr>
              <w:rPr>
                <w:sz w:val="24"/>
                <w:szCs w:val="24"/>
                <w:lang w:val="en-US"/>
              </w:rPr>
            </w:pPr>
          </w:p>
        </w:tc>
      </w:tr>
      <w:tr w14:paraId="56DAD48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0FF7B707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db.staging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707625D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db.staging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7F96CA4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14:paraId="652D3F0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4321E68F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Tạo</w:t>
            </w:r>
            <w:r>
              <w:rPr>
                <w:sz w:val="24"/>
                <w:szCs w:val="24"/>
                <w:lang w:val="vi-VN"/>
              </w:rPr>
              <w:t xml:space="preserve"> aggregate table trong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63F073E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Tạo</w:t>
            </w:r>
            <w:r>
              <w:rPr>
                <w:sz w:val="24"/>
                <w:szCs w:val="24"/>
                <w:lang w:val="vi-VN"/>
              </w:rPr>
              <w:t xml:space="preserve"> aggregate table từ các bảng dim trong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1A9BC6F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14:paraId="533D2A4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0B98CD47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>
      <w:pPr>
        <w:rPr>
          <w:lang w:val="vi-VN"/>
        </w:rPr>
      </w:pPr>
    </w:p>
    <w:p w14:paraId="16FB7DE8">
      <w:pPr>
        <w:pStyle w:val="3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3" w:name="_Toc24790"/>
      <w:r>
        <w:rPr>
          <w:highlight w:val="yellow"/>
          <w:lang w:val="vi-VN"/>
        </w:rPr>
        <w:t>Thông tin các script hỗ trợ</w:t>
      </w:r>
      <w:bookmarkEnd w:id="3"/>
    </w:p>
    <w:p w14:paraId="2D4CCE9F">
      <w:pPr>
        <w:pStyle w:val="2"/>
        <w:numPr>
          <w:ilvl w:val="0"/>
          <w:numId w:val="1"/>
        </w:numPr>
        <w:rPr>
          <w:lang w:val="vi-VN"/>
        </w:rPr>
      </w:pPr>
      <w:bookmarkStart w:id="4" w:name="_Toc27786"/>
      <w:r>
        <w:rPr>
          <w:lang w:val="vi-VN"/>
        </w:rPr>
        <w:t>THÔNG TIN DỮ LIỆU NGUỒN</w:t>
      </w:r>
      <w:bookmarkEnd w:id="4"/>
    </w:p>
    <w:p w14:paraId="08F11C9A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5" w:name="_Toc104"/>
      <w:r>
        <w:rPr>
          <w:lang w:val="vi-VN"/>
        </w:rPr>
        <w:t xml:space="preserve">Nguồn accuweather - </w:t>
      </w:r>
      <w:r>
        <w:fldChar w:fldCharType="begin"/>
      </w:r>
      <w:r>
        <w:instrText xml:space="preserve"> HYPERLINK "https://www.accuweather.com/vi/vn/ho-chi-minh-city/353981/current-weather/353981?unit=c" </w:instrText>
      </w:r>
      <w:r>
        <w:fldChar w:fldCharType="separate"/>
      </w:r>
      <w:r>
        <w:rPr>
          <w:rStyle w:val="15"/>
          <w:lang w:val="vi-VN"/>
        </w:rPr>
        <w:t>https://www.accuweather.com/vi/vn/ho-chi-minh-city/353981/current-weather/353981?unit=c</w:t>
      </w:r>
      <w:r>
        <w:rPr>
          <w:rStyle w:val="15"/>
          <w:lang w:val="vi-VN"/>
        </w:rPr>
        <w:fldChar w:fldCharType="end"/>
      </w:r>
      <w:bookmarkEnd w:id="5"/>
    </w:p>
    <w:p w14:paraId="5F4C4AD7">
      <w:pPr>
        <w:pStyle w:val="4"/>
        <w:numPr>
          <w:ilvl w:val="2"/>
          <w:numId w:val="1"/>
        </w:numPr>
        <w:rPr>
          <w:lang w:val="vi-VN"/>
        </w:rPr>
      </w:pPr>
      <w:bookmarkStart w:id="6" w:name="_Toc14734"/>
      <w:r>
        <w:rPr>
          <w:lang w:val="vi-VN"/>
        </w:rPr>
        <w:t>Thông tin các thuộc tính</w:t>
      </w:r>
      <w:bookmarkEnd w:id="6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1710"/>
        <w:gridCol w:w="1980"/>
        <w:gridCol w:w="3690"/>
        <w:gridCol w:w="1255"/>
      </w:tblGrid>
      <w:tr w14:paraId="3F7FE1C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817FEB6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STT</w:t>
            </w:r>
          </w:p>
        </w:tc>
        <w:tc>
          <w:tcPr>
            <w:tcW w:w="171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4B938128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Tên thuộc tính</w:t>
            </w:r>
          </w:p>
        </w:tc>
        <w:tc>
          <w:tcPr>
            <w:tcW w:w="198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4CEAAE1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Kiểu dữ liệu</w:t>
            </w:r>
          </w:p>
        </w:tc>
        <w:tc>
          <w:tcPr>
            <w:tcW w:w="369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77E614A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Mô tả</w:t>
            </w:r>
          </w:p>
        </w:tc>
        <w:tc>
          <w:tcPr>
            <w:tcW w:w="1255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06672EED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Ví dụ</w:t>
            </w:r>
          </w:p>
        </w:tc>
      </w:tr>
      <w:tr w14:paraId="65FDD359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2806A661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FullDate</w:t>
            </w:r>
          </w:p>
        </w:tc>
        <w:tc>
          <w:tcPr>
            <w:tcW w:w="1980" w:type="dxa"/>
            <w:shd w:val="clear" w:color="auto" w:fill="FFFFFF" w:themeFill="background1"/>
          </w:tcPr>
          <w:p w14:paraId="33A387A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Thời điểm hệ thống ghi nhận dữ liệu thời tiết (bao gồm ngày và giờ)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14:paraId="66A7D4A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55A1FA89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Thứ</w:t>
            </w:r>
            <w:r>
              <w:rPr>
                <w:sz w:val="24"/>
                <w:szCs w:val="24"/>
                <w:lang w:val="vi-VN"/>
              </w:rPr>
              <w:t xml:space="preserve"> trong tuần(Từ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Thứ Sáu</w:t>
            </w:r>
          </w:p>
        </w:tc>
      </w:tr>
      <w:tr w14:paraId="101E37B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58E021DE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Ngày</w:t>
            </w:r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14:paraId="65FB618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4F95F464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Nhiệt độ hiện tại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14:paraId="57B2B76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77D919AF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UVValue</w:t>
            </w:r>
          </w:p>
        </w:tc>
        <w:tc>
          <w:tcPr>
            <w:tcW w:w="1980" w:type="dxa"/>
            <w:shd w:val="clear" w:color="auto" w:fill="FFFFFF" w:themeFill="background1"/>
          </w:tcPr>
          <w:p w14:paraId="503D775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Chỉ số tia cực tím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14:paraId="3CBC9D8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7E32B378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UVLevel</w:t>
            </w:r>
          </w:p>
        </w:tc>
        <w:tc>
          <w:tcPr>
            <w:tcW w:w="1980" w:type="dxa"/>
            <w:shd w:val="clear" w:color="auto" w:fill="FFFFFF" w:themeFill="background1"/>
          </w:tcPr>
          <w:p w14:paraId="2036B75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NVARCHAR(20)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Mức độ UV đi kèm mô tả (ví dụ: “Thấp”, “Trung bình”,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Thấp</w:t>
            </w:r>
          </w:p>
        </w:tc>
      </w:tr>
      <w:tr w14:paraId="73C711C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2AF36EDA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WindDirection</w:t>
            </w:r>
          </w:p>
        </w:tc>
        <w:tc>
          <w:tcPr>
            <w:tcW w:w="1980" w:type="dxa"/>
            <w:shd w:val="clear" w:color="auto" w:fill="FFFFFF" w:themeFill="background1"/>
          </w:tcPr>
          <w:p w14:paraId="3CA79CB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NVARCHAR(10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Hướng gió (ví dụ: “TTN” nghĩa là Tây Tây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14:paraId="05139D4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37022A81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WindSpeed</w:t>
            </w:r>
          </w:p>
        </w:tc>
        <w:tc>
          <w:tcPr>
            <w:tcW w:w="1980" w:type="dxa"/>
            <w:shd w:val="clear" w:color="auto" w:fill="FFFFFF" w:themeFill="background1"/>
          </w:tcPr>
          <w:p w14:paraId="5CAC37B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Tốc độ gió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14:paraId="19106AD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5C844736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Độ ẩm tương đối của không khí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14:paraId="2A605AB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25DEFB9E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DewPoint</w:t>
            </w:r>
          </w:p>
        </w:tc>
        <w:tc>
          <w:tcPr>
            <w:tcW w:w="1980" w:type="dxa"/>
            <w:shd w:val="clear" w:color="auto" w:fill="FFFFFF" w:themeFill="background1"/>
          </w:tcPr>
          <w:p w14:paraId="00F8742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Nhiệt độ điểm sương (°C) – chỉ mức độ hơi ẩm trong không khí</w:t>
            </w:r>
          </w:p>
        </w:tc>
        <w:tc>
          <w:tcPr>
            <w:tcW w:w="1255" w:type="dxa"/>
            <w:shd w:val="clear" w:color="auto" w:fill="FFFFFF" w:themeFill="background1"/>
          </w:tcPr>
          <w:p w14:paraId="0454201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14:paraId="07A9B33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73257CEA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Áp suất khí quyển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14:paraId="58520BBC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1BC90922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Tỷ lệ mây che phủ bầu trời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14:paraId="75A0E20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3039099F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Tầm nhìn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14:paraId="5784668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3D96D762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CloudCeiling</w:t>
            </w:r>
          </w:p>
        </w:tc>
        <w:tc>
          <w:tcPr>
            <w:tcW w:w="1980" w:type="dxa"/>
            <w:shd w:val="clear" w:color="auto" w:fill="FFFFFF" w:themeFill="background1"/>
          </w:tcPr>
          <w:p w14:paraId="289ED74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Độ cao trần mây (mét) – khoảng cách từ mặt đất đến lớp mây thấp nhất</w:t>
            </w:r>
          </w:p>
        </w:tc>
        <w:tc>
          <w:tcPr>
            <w:tcW w:w="1255" w:type="dxa"/>
            <w:shd w:val="clear" w:color="auto" w:fill="FFFFFF" w:themeFill="background1"/>
          </w:tcPr>
          <w:p w14:paraId="5D4913A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>
      <w:pPr>
        <w:rPr>
          <w:lang w:val="vi-VN"/>
        </w:rPr>
      </w:pPr>
    </w:p>
    <w:p w14:paraId="0CE012D2">
      <w:pPr>
        <w:pStyle w:val="4"/>
        <w:numPr>
          <w:ilvl w:val="2"/>
          <w:numId w:val="1"/>
        </w:numPr>
        <w:rPr>
          <w:lang w:val="vi-VN"/>
        </w:rPr>
      </w:pPr>
      <w:bookmarkStart w:id="7" w:name="_Toc8907"/>
      <w:r>
        <w:rPr>
          <w:lang w:val="vi-VN"/>
        </w:rPr>
        <w:t>Thông tin lưu trữ</w:t>
      </w:r>
      <w:bookmarkEnd w:id="7"/>
    </w:p>
    <w:p w14:paraId="21721267">
      <w:pPr>
        <w:pStyle w:val="36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2CA1EC">
      <w:pPr>
        <w:pStyle w:val="36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184AA8E4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4F4C1D07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7374D115">
      <w:pPr>
        <w:pStyle w:val="36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69C5D31E">
      <w:pPr>
        <w:pStyle w:val="36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370AD705">
      <w:pPr>
        <w:pStyle w:val="36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0B3EA74F">
      <w:pPr>
        <w:pStyle w:val="2"/>
        <w:numPr>
          <w:ilvl w:val="0"/>
          <w:numId w:val="1"/>
        </w:numPr>
        <w:rPr>
          <w:lang w:val="vi-VN"/>
        </w:rPr>
      </w:pPr>
      <w:bookmarkStart w:id="8" w:name="_Toc4149"/>
      <w:r>
        <w:rPr>
          <w:lang w:val="vi-VN"/>
        </w:rPr>
        <w:t>THÔNG TIN HỆ THỐNG</w:t>
      </w:r>
      <w:bookmarkEnd w:id="8"/>
    </w:p>
    <w:p w14:paraId="7DA52AD5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9" w:name="_Toc22280"/>
      <w:r>
        <w:rPr>
          <w:lang w:val="vi-VN"/>
        </w:rPr>
        <w:t>Hướng dẫn triển khai hệ thống</w:t>
      </w:r>
      <w:bookmarkEnd w:id="9"/>
    </w:p>
    <w:p w14:paraId="446922DE">
      <w:pPr>
        <w:pStyle w:val="4"/>
        <w:numPr>
          <w:ilvl w:val="2"/>
          <w:numId w:val="1"/>
        </w:numPr>
        <w:rPr>
          <w:lang w:val="vi-VN"/>
        </w:rPr>
      </w:pPr>
      <w:bookmarkStart w:id="10" w:name="_Toc30222"/>
      <w:r>
        <w:rPr>
          <w:lang w:val="vi-VN"/>
        </w:rPr>
        <w:t>Yêu cầu chung cho các hệ thống</w:t>
      </w:r>
      <w:bookmarkEnd w:id="10"/>
    </w:p>
    <w:p w14:paraId="26070577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2340"/>
        <w:gridCol w:w="2700"/>
        <w:gridCol w:w="2605"/>
      </w:tblGrid>
      <w:tr w14:paraId="60A3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59A4C251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Thành phần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20BF735F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6BB9C419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50A4E2F3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Ghi chú</w:t>
            </w:r>
          </w:p>
        </w:tc>
      </w:tr>
      <w:tr w14:paraId="09882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</w:tcBorders>
            <w:shd w:val="clear" w:color="auto" w:fill="000000" w:themeFill="text1"/>
          </w:tcPr>
          <w:p w14:paraId="777829E5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14:paraId="3923F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</w:tcBorders>
            <w:shd w:val="clear" w:color="auto" w:fill="000000" w:themeFill="text1"/>
          </w:tcPr>
          <w:p w14:paraId="47137897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14:paraId="33DFC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</w:tcBorders>
            <w:shd w:val="clear" w:color="auto" w:fill="000000" w:themeFill="text1"/>
          </w:tcPr>
          <w:p w14:paraId="33A8513A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14:paraId="39905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  <w:bottom w:val="nil"/>
            </w:tcBorders>
            <w:shd w:val="clear" w:color="auto" w:fill="000000" w:themeFill="text1"/>
          </w:tcPr>
          <w:p w14:paraId="2A9DAAC5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>
      <w:pPr>
        <w:rPr>
          <w:lang w:val="en-US"/>
        </w:rPr>
      </w:pPr>
    </w:p>
    <w:p w14:paraId="5F396E0C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46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3776"/>
        <w:gridCol w:w="3235"/>
      </w:tblGrid>
      <w:tr w14:paraId="1059C50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000000" w:themeFill="text1"/>
          </w:tcPr>
          <w:p w14:paraId="3C58BBD8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Thành phần</w:t>
            </w:r>
          </w:p>
        </w:tc>
        <w:tc>
          <w:tcPr>
            <w:tcW w:w="3776" w:type="dxa"/>
            <w:tcBorders>
              <w:top w:val="single" w:color="FFFFFF" w:themeColor="background1" w:sz="4" w:space="0"/>
              <w:bottom w:val="single" w:color="auto" w:sz="4" w:space="0"/>
              <w:right w:val="nil"/>
              <w:insideV w:val="nil"/>
            </w:tcBorders>
            <w:shd w:val="clear" w:color="auto" w:fill="000000" w:themeFill="text1"/>
          </w:tcPr>
          <w:p w14:paraId="332B2895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Phiên bản / Công cụ</w:t>
            </w:r>
          </w:p>
        </w:tc>
        <w:tc>
          <w:tcPr>
            <w:tcW w:w="3235" w:type="dxa"/>
            <w:tcBorders>
              <w:top w:val="single" w:color="FFFFFF" w:themeColor="background1" w:sz="4" w:space="0"/>
              <w:bottom w:val="single" w:color="auto" w:sz="4" w:space="0"/>
              <w:right w:val="single" w:color="FFFFFF" w:themeColor="background1" w:sz="4" w:space="0"/>
              <w:insideV w:val="nil"/>
            </w:tcBorders>
            <w:shd w:val="clear" w:color="auto" w:fill="000000" w:themeFill="text1"/>
          </w:tcPr>
          <w:p w14:paraId="19C0B12D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Mục đích sử dụng</w:t>
            </w:r>
          </w:p>
        </w:tc>
      </w:tr>
      <w:tr w14:paraId="4765D19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EE90B97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Hệ điều hành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2D6E7C78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2A9CE8E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14:paraId="78684CC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28264395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Ngôn ngữ lập trình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5EFB7EAC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71377AA0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14:paraId="1208319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456437C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Thư viện Java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C67DA1F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  <w14:textFill>
                  <w14:solidFill>
                    <w14:schemeClr w14:val="tx1"/>
                  </w14:solidFill>
                </w14:textFill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7278439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14:paraId="358F751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F6307C7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CSDL tạm (Staging Database)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752E57A6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DE56CE6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14:paraId="0FF9CD9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</w:trPr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B8CD743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CSDL kho (Warehouse Database)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452B1D9A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221B64E1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14:paraId="668EF4B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2408691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Công cụ trực quan hóa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10774105">
            <w:pPr>
              <w:pStyle w:val="36"/>
              <w:ind w:left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4A061636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14:paraId="63F0D60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4E78C432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Trình quản lý CSDL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A0B9B84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7A59D943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14:paraId="30B3EFC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bottom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1700E465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Trình lập lịch (Scheduler)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1846AB72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6A2BE318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>
      <w:pPr>
        <w:rPr>
          <w:lang w:val="vi-VN"/>
        </w:rPr>
      </w:pPr>
    </w:p>
    <w:p w14:paraId="106B714C">
      <w:pPr>
        <w:pStyle w:val="4"/>
        <w:numPr>
          <w:ilvl w:val="2"/>
          <w:numId w:val="1"/>
        </w:numPr>
        <w:rPr>
          <w:lang w:val="vi-VN"/>
        </w:rPr>
      </w:pPr>
      <w:bookmarkStart w:id="11" w:name="_Toc7280"/>
      <w:r>
        <w:rPr>
          <w:lang w:val="vi-VN"/>
        </w:rPr>
        <w:t>Lịch chạy hệ thống</w:t>
      </w:r>
      <w:bookmarkEnd w:id="11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694"/>
        <w:gridCol w:w="1246"/>
        <w:gridCol w:w="1378"/>
        <w:gridCol w:w="3395"/>
      </w:tblGrid>
      <w:tr w14:paraId="2073D8C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5582935C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Quy trình </w:t>
            </w:r>
          </w:p>
        </w:tc>
        <w:tc>
          <w:tcPr>
            <w:tcW w:w="1694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0D5C0133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>Mô tả</w:t>
            </w:r>
          </w:p>
        </w:tc>
        <w:tc>
          <w:tcPr>
            <w:tcW w:w="1246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1DA6ADAA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Tần suất </w:t>
            </w:r>
          </w:p>
        </w:tc>
        <w:tc>
          <w:tcPr>
            <w:tcW w:w="1378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1E6105B6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>Thời điểm chạy</w:t>
            </w:r>
          </w:p>
        </w:tc>
        <w:tc>
          <w:tcPr>
            <w:tcW w:w="3395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0B24DE61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>Ghi chú</w:t>
            </w:r>
          </w:p>
        </w:tc>
      </w:tr>
      <w:tr w14:paraId="2AA4079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174F095B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4E26A619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3BBEF63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27F8230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756479D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14:paraId="649B313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71C368A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1694" w:type="dxa"/>
            <w:shd w:val="clear" w:color="auto" w:fill="FFFFFF" w:themeFill="background1"/>
          </w:tcPr>
          <w:p w14:paraId="70925E6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246" w:type="dxa"/>
            <w:shd w:val="clear" w:color="auto" w:fill="FFFFFF" w:themeFill="background1"/>
          </w:tcPr>
          <w:p w14:paraId="3A3C74F4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378" w:type="dxa"/>
            <w:shd w:val="clear" w:color="auto" w:fill="FFFFFF" w:themeFill="background1"/>
          </w:tcPr>
          <w:p w14:paraId="3C5F7EE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3395" w:type="dxa"/>
            <w:shd w:val="clear" w:color="auto" w:fill="FFFFFF" w:themeFill="background1"/>
          </w:tcPr>
          <w:p w14:paraId="3693F14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14:paraId="28A371D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30BAF1D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EDC215E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2DF8D456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3DF6C221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E82527E">
            <w:pPr>
              <w:rPr>
                <w:sz w:val="24"/>
                <w:szCs w:val="24"/>
                <w:lang w:val="vi-VN"/>
              </w:rPr>
            </w:pPr>
          </w:p>
        </w:tc>
      </w:tr>
      <w:tr w14:paraId="1BB042E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2152CB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0632B03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775CA22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CD87575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171F0284">
            <w:pPr>
              <w:rPr>
                <w:sz w:val="24"/>
                <w:szCs w:val="24"/>
                <w:lang w:val="vi-VN"/>
              </w:rPr>
            </w:pPr>
          </w:p>
        </w:tc>
      </w:tr>
      <w:tr w14:paraId="002EBBF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5403F75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37352A90">
            <w:pPr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DAE9B40">
            <w:pPr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E869DEB">
            <w:pPr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0D653F01">
            <w:pPr>
              <w:rPr>
                <w:lang w:val="vi-VN"/>
              </w:rPr>
            </w:pPr>
          </w:p>
        </w:tc>
      </w:tr>
      <w:tr w14:paraId="041128D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137C0C51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8F13A2C">
            <w:pPr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9516D0B">
            <w:pPr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3D12EA4">
            <w:pPr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AF715EE">
            <w:pPr>
              <w:rPr>
                <w:lang w:val="vi-VN"/>
              </w:rPr>
            </w:pPr>
          </w:p>
        </w:tc>
      </w:tr>
      <w:tr w14:paraId="739CCC6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559E840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3D3BBF1C">
            <w:pPr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381F6259">
            <w:pPr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270CCD9F">
            <w:pPr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13905B5">
            <w:pPr>
              <w:rPr>
                <w:lang w:val="vi-VN"/>
              </w:rPr>
            </w:pPr>
          </w:p>
        </w:tc>
      </w:tr>
    </w:tbl>
    <w:p w14:paraId="2AE66007">
      <w:pPr>
        <w:rPr>
          <w:lang w:val="vi-VN"/>
        </w:rPr>
      </w:pPr>
    </w:p>
    <w:p w14:paraId="67708029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12" w:name="_Toc17694"/>
      <w:r>
        <w:rPr>
          <w:highlight w:val="yellow"/>
          <w:lang w:val="vi-VN"/>
        </w:rPr>
        <w:t>Hướng dẫn chạy thủ công</w:t>
      </w:r>
      <w:bookmarkEnd w:id="12"/>
    </w:p>
    <w:p w14:paraId="0E05BA85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13" w:name="_Toc17671"/>
      <w:r>
        <w:rPr>
          <w:lang w:val="vi-VN"/>
        </w:rPr>
        <w:t>Ký hiệu các trạng thái</w:t>
      </w:r>
      <w:bookmarkEnd w:id="13"/>
    </w:p>
    <w:p w14:paraId="79C5BA9C">
      <w:pPr>
        <w:pStyle w:val="4"/>
        <w:numPr>
          <w:ilvl w:val="2"/>
          <w:numId w:val="1"/>
        </w:numPr>
        <w:rPr>
          <w:lang w:val="vi-VN"/>
        </w:rPr>
      </w:pPr>
      <w:bookmarkStart w:id="14" w:name="_Toc12068"/>
      <w:r>
        <w:rPr>
          <w:lang w:val="vi-VN"/>
        </w:rPr>
        <w:t>Ký hiệu trạng thái của file</w:t>
      </w:r>
      <w:bookmarkEnd w:id="14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"/>
        <w:gridCol w:w="1620"/>
        <w:gridCol w:w="4230"/>
        <w:gridCol w:w="1497"/>
      </w:tblGrid>
      <w:tr w14:paraId="399DCE99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0F275CF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09E553F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53943EE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497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70EFC678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14:paraId="5EBCF33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4E8638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0E4272A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26353DF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xác nhận 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6398247E">
            <w:pPr>
              <w:rPr>
                <w:sz w:val="24"/>
                <w:szCs w:val="24"/>
                <w:lang w:val="en-US"/>
              </w:rPr>
            </w:pPr>
          </w:p>
        </w:tc>
      </w:tr>
      <w:tr w14:paraId="2DA49F2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2D0467F2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1D1482C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36E9302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không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2AE85228">
            <w:pPr>
              <w:rPr>
                <w:sz w:val="24"/>
                <w:szCs w:val="24"/>
                <w:lang w:val="en-US"/>
              </w:rPr>
            </w:pPr>
          </w:p>
        </w:tc>
      </w:tr>
      <w:tr w14:paraId="5868CDF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1F7A4DBF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3205632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3BA26B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676CEA63">
            <w:pPr>
              <w:rPr>
                <w:sz w:val="24"/>
                <w:szCs w:val="24"/>
                <w:lang w:val="en-US"/>
              </w:rPr>
            </w:pPr>
          </w:p>
        </w:tc>
      </w:tr>
      <w:tr w14:paraId="17121D8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47B2CCE2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316AC48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680170D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1A53AC9F">
            <w:pPr>
              <w:rPr>
                <w:sz w:val="24"/>
                <w:szCs w:val="24"/>
                <w:lang w:val="en-US"/>
              </w:rPr>
            </w:pPr>
          </w:p>
        </w:tc>
      </w:tr>
      <w:tr w14:paraId="68157CA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625" w:type="dxa"/>
            <w:shd w:val="clear" w:color="auto" w:fill="FFFFFF" w:themeFill="background1"/>
          </w:tcPr>
          <w:p w14:paraId="2D03FF71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0D6B506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68F7EAF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lỗi</w:t>
            </w:r>
          </w:p>
        </w:tc>
        <w:tc>
          <w:tcPr>
            <w:tcW w:w="1497" w:type="dxa"/>
            <w:shd w:val="clear" w:color="auto" w:fill="FFFFFF" w:themeFill="background1"/>
          </w:tcPr>
          <w:p w14:paraId="09FDC905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5A9F6BAB">
      <w:pPr>
        <w:rPr>
          <w:highlight w:val="yellow"/>
          <w:lang w:val="vi-VN"/>
        </w:rPr>
      </w:pPr>
    </w:p>
    <w:p w14:paraId="3EC4CEE0">
      <w:pPr>
        <w:pStyle w:val="4"/>
        <w:numPr>
          <w:ilvl w:val="2"/>
          <w:numId w:val="1"/>
        </w:numPr>
        <w:rPr>
          <w:lang w:val="vi-VN"/>
        </w:rPr>
      </w:pPr>
      <w:bookmarkStart w:id="15" w:name="_Toc27695"/>
      <w:r>
        <w:rPr>
          <w:lang w:val="vi-VN"/>
        </w:rPr>
        <w:t>Ký hiệu trạng thái của process</w:t>
      </w:r>
      <w:bookmarkEnd w:id="15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"/>
        <w:gridCol w:w="2250"/>
        <w:gridCol w:w="3780"/>
        <w:gridCol w:w="1317"/>
      </w:tblGrid>
      <w:tr w14:paraId="0B05B6E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492E2108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09B60793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378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274D59D0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317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5B208E73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14:paraId="0524820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7547AA8A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 sàng để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>
            <w:pPr>
              <w:rPr>
                <w:sz w:val="24"/>
                <w:szCs w:val="24"/>
                <w:lang w:val="en-US"/>
              </w:rPr>
            </w:pPr>
          </w:p>
        </w:tc>
      </w:tr>
      <w:tr w14:paraId="387AA0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649C02C1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Đang thực hiện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>
            <w:pPr>
              <w:rPr>
                <w:sz w:val="24"/>
                <w:szCs w:val="24"/>
                <w:lang w:val="en-US"/>
              </w:rPr>
            </w:pPr>
          </w:p>
        </w:tc>
      </w:tr>
      <w:tr w14:paraId="1E6DCA1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53678506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56693D9E">
            <w:pPr>
              <w:rPr>
                <w:sz w:val="24"/>
                <w:szCs w:val="24"/>
                <w:lang w:val="en-US"/>
              </w:rPr>
            </w:pPr>
          </w:p>
        </w:tc>
      </w:tr>
      <w:tr w14:paraId="56B4A01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74EE9936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 sàng để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>
            <w:pPr>
              <w:rPr>
                <w:sz w:val="24"/>
                <w:szCs w:val="24"/>
                <w:lang w:val="en-US"/>
              </w:rPr>
            </w:pPr>
          </w:p>
        </w:tc>
      </w:tr>
      <w:tr w14:paraId="7199CE7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6A6E1CC5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Đang thực hiện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>
            <w:pPr>
              <w:rPr>
                <w:sz w:val="24"/>
                <w:szCs w:val="24"/>
                <w:lang w:val="en-US"/>
              </w:rPr>
            </w:pPr>
          </w:p>
        </w:tc>
      </w:tr>
      <w:tr w14:paraId="54AC2FA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34929568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300E70A">
            <w:pPr>
              <w:rPr>
                <w:sz w:val="24"/>
                <w:szCs w:val="24"/>
                <w:lang w:val="en-US"/>
              </w:rPr>
            </w:pPr>
          </w:p>
        </w:tc>
      </w:tr>
      <w:tr w14:paraId="381743D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6CAC8B95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 sàng để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>
            <w:pPr>
              <w:rPr>
                <w:sz w:val="24"/>
                <w:szCs w:val="24"/>
                <w:lang w:val="en-US"/>
              </w:rPr>
            </w:pPr>
          </w:p>
        </w:tc>
      </w:tr>
      <w:tr w14:paraId="59E213A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0D7B894C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Đang thực hiện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>
            <w:pPr>
              <w:rPr>
                <w:sz w:val="24"/>
                <w:szCs w:val="24"/>
                <w:lang w:val="en-US"/>
              </w:rPr>
            </w:pPr>
          </w:p>
        </w:tc>
      </w:tr>
      <w:tr w14:paraId="492BACE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0400BCCD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vào warehouse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08D5612">
            <w:pPr>
              <w:rPr>
                <w:sz w:val="24"/>
                <w:szCs w:val="24"/>
                <w:lang w:val="en-US"/>
              </w:rPr>
            </w:pPr>
          </w:p>
        </w:tc>
      </w:tr>
      <w:tr w14:paraId="4C86307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4612C599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Hoàn thành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>
            <w:pPr>
              <w:rPr>
                <w:sz w:val="24"/>
                <w:szCs w:val="24"/>
                <w:lang w:val="en-US"/>
              </w:rPr>
            </w:pPr>
          </w:p>
        </w:tc>
      </w:tr>
      <w:tr w14:paraId="64654D4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320D299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Thất bại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527AB993">
      <w:pPr>
        <w:rPr>
          <w:lang w:val="vi-VN"/>
        </w:rPr>
      </w:pPr>
    </w:p>
    <w:p w14:paraId="551FF2F8">
      <w:pPr>
        <w:pStyle w:val="3"/>
        <w:numPr>
          <w:ilvl w:val="1"/>
          <w:numId w:val="1"/>
        </w:numPr>
        <w:ind w:left="900" w:hanging="540"/>
        <w:rPr>
          <w:highlight w:val="yellow"/>
          <w:lang w:val="vi-VN"/>
        </w:r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165A32CB">
      <w:pPr>
        <w:pStyle w:val="3"/>
        <w:numPr>
          <w:ilvl w:val="1"/>
          <w:numId w:val="1"/>
        </w:numPr>
        <w:ind w:left="900" w:hanging="540"/>
        <w:rPr>
          <w:highlight w:val="yellow"/>
          <w:lang w:val="vi-VN"/>
        </w:rPr>
      </w:pPr>
      <w:bookmarkStart w:id="16" w:name="_Toc11206"/>
      <w:r>
        <w:rPr>
          <w:highlight w:val="yellow"/>
          <w:lang w:val="vi-VN"/>
        </w:rPr>
        <w:t>Quy trình xử lý lỗi</w:t>
      </w:r>
      <w:bookmarkEnd w:id="16"/>
    </w:p>
    <w:p w14:paraId="25604DA0">
      <w:pPr>
        <w:pStyle w:val="2"/>
        <w:numPr>
          <w:ilvl w:val="0"/>
          <w:numId w:val="1"/>
        </w:numPr>
        <w:rPr>
          <w:lang w:val="vi-VN"/>
        </w:rPr>
      </w:pPr>
      <w:bookmarkStart w:id="17" w:name="_Toc10560"/>
      <w:r>
        <w:rPr>
          <w:lang w:val="vi-VN"/>
        </w:rPr>
        <w:t>CẤU TRÚC CƠ SỞ DỮ LIỆU</w:t>
      </w:r>
      <w:bookmarkEnd w:id="17"/>
    </w:p>
    <w:p w14:paraId="723935B6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18" w:name="_Toc19217"/>
      <w:r>
        <w:rPr>
          <w:lang w:val="vi-VN"/>
        </w:rPr>
        <w:t>Staging Area</w:t>
      </w:r>
      <w:bookmarkEnd w:id="18"/>
    </w:p>
    <w:p w14:paraId="1BF76FF0">
      <w:pPr>
        <w:pStyle w:val="4"/>
        <w:numPr>
          <w:ilvl w:val="2"/>
          <w:numId w:val="1"/>
        </w:numPr>
        <w:rPr>
          <w:lang w:val="vi-VN"/>
        </w:rPr>
      </w:pPr>
      <w:bookmarkStart w:id="19" w:name="_Toc19216"/>
      <w:r>
        <w:rPr>
          <w:lang w:val="vi-VN"/>
        </w:rPr>
        <w:t>Control database</w:t>
      </w:r>
      <w:bookmarkEnd w:id="19"/>
    </w:p>
    <w:p w14:paraId="487AD67C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9EC59C5">
      <w:pPr>
        <w:pStyle w:val="36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1F4FCBC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89CFFE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A132C78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0C9DDDB9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3D5CC59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0416C0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14:paraId="13AA033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3EA82DD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14:paraId="50700E3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7D32E4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URL của nguồn dữ liệu</w:t>
            </w:r>
          </w:p>
        </w:tc>
      </w:tr>
      <w:tr w14:paraId="4BB727B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1F99A8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Đường dẫn file nguồn</w:t>
            </w:r>
          </w:p>
        </w:tc>
      </w:tr>
      <w:tr w14:paraId="1DE9B82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DA4E061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14:paraId="76F61C3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B1274A7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Đường dẫn đến script thu thập dữ liệu</w:t>
            </w:r>
          </w:p>
        </w:tc>
      </w:tr>
      <w:tr w14:paraId="698E415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3C9BEC8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Đường dẫn đến</w:t>
            </w:r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14:paraId="47B51FD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D42606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14:paraId="4AAC2C9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1DE196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14:paraId="3641694D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5685967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14:paraId="42A5014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B2A75C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Bảng</w:t>
            </w:r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14:paraId="016CBFD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A9881C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Đường</w:t>
            </w:r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>
      <w:pPr>
        <w:pStyle w:val="36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4E8CD84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44E7F2E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271F183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584AF459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12B97FE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0C52868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14:paraId="434C19E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5F90AAE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84"/>
            </w:tblGrid>
            <w:tr w14:paraId="7C670E45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E0EE4A9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VARCHAR(100)</w:t>
                  </w:r>
                </w:p>
              </w:tc>
            </w:tr>
          </w:tbl>
          <w:p w14:paraId="189B55F8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4F79A50E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A3DC9F6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Tên đăng nhập</w:t>
            </w:r>
          </w:p>
        </w:tc>
      </w:tr>
      <w:tr w14:paraId="260EC50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C2970E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54944432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CDD65B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Địa chỉ máy chủ hoặc host của Data Mart.</w:t>
            </w:r>
          </w:p>
        </w:tc>
      </w:tr>
      <w:tr w14:paraId="29A4844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FA9965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14:paraId="39F82FD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2772A71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84"/>
            </w:tblGrid>
            <w:tr w14:paraId="2E55C3C1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7673B2B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VARCHAR(200)</w:t>
                  </w:r>
                </w:p>
              </w:tc>
            </w:tr>
          </w:tbl>
          <w:p w14:paraId="2B438281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07BEE90D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7F25BF7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Định dạng file</w:t>
            </w:r>
          </w:p>
        </w:tc>
      </w:tr>
      <w:tr w14:paraId="7C3864D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0C291FA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26E657FC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0B04F7E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Đường</w:t>
            </w:r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14:paraId="422D279C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1727452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3EF68645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EE554E3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84"/>
            </w:tblGrid>
            <w:tr w14:paraId="05563BB4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4BC5FBB5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VARCHAR(500)</w:t>
                  </w:r>
                </w:p>
              </w:tc>
            </w:tr>
          </w:tbl>
          <w:p w14:paraId="583D1FE9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1EDEAA4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BFE1E56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>
      <w:pPr>
        <w:pStyle w:val="36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7600B91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490D9BD6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2A203A6F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316E7810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0A5E244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4C9281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14:paraId="2EB18F3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8A23D3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14:paraId="1B37B93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CD1411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Đường dẫn file đang được xử lý.</w:t>
            </w:r>
          </w:p>
        </w:tc>
      </w:tr>
      <w:tr w14:paraId="7A4E4C1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3C9CF0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Thời gian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14:paraId="19DAAEE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28CAAB7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14:paraId="2552E39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573C853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5D9092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2240A6FC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Số bản ghi trong file</w:t>
            </w:r>
          </w:p>
        </w:tc>
      </w:tr>
      <w:tr w14:paraId="2A46B10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7F2141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Kích</w:t>
            </w:r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14:paraId="12E5FD5D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501CF4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14:paraId="5AF7B6F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C358E83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>
      <w:pPr>
        <w:pStyle w:val="36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585EE5C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067C84DF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202157B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54FF11E8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7C7D1B5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BA287E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14:paraId="198E0EB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68FCF6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14:paraId="4FC0398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9D7E47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14:paraId="23C0AA5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C6AB3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Tên tiến trình</w:t>
            </w:r>
          </w:p>
        </w:tc>
      </w:tr>
      <w:tr w14:paraId="49C4F78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3152CAF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14:paraId="324D39FD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245A0EC7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Trạng thái tiến trình</w:t>
            </w:r>
          </w:p>
        </w:tc>
      </w:tr>
      <w:tr w14:paraId="44FAD1AC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7B676A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Thời điểm trạng thái tiến trình được cập nhật lần cuối.</w:t>
            </w:r>
          </w:p>
        </w:tc>
      </w:tr>
    </w:tbl>
    <w:p w14:paraId="29148009">
      <w:pPr>
        <w:rPr>
          <w:lang w:val="vi-VN"/>
        </w:rPr>
      </w:pPr>
    </w:p>
    <w:p w14:paraId="15AAC8DD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20" w:name="_Toc15917"/>
      <w:r>
        <w:rPr>
          <w:highlight w:val="yellow"/>
          <w:lang w:val="vi-VN"/>
        </w:rPr>
        <w:t>Straging database</w:t>
      </w:r>
      <w:bookmarkEnd w:id="20"/>
    </w:p>
    <w:p w14:paraId="60C465AF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21" w:name="_Toc24888"/>
      <w:r>
        <w:rPr>
          <w:highlight w:val="yellow"/>
          <w:lang w:val="vi-VN"/>
        </w:rPr>
        <w:t>Warehouse database</w:t>
      </w:r>
      <w:bookmarkEnd w:id="21"/>
    </w:p>
    <w:p w14:paraId="69E10D53">
      <w:pPr>
        <w:pStyle w:val="3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22" w:name="_Toc16863"/>
      <w:r>
        <w:rPr>
          <w:highlight w:val="yellow"/>
          <w:lang w:val="vi-VN"/>
        </w:rPr>
        <w:t>Data presentation</w:t>
      </w:r>
      <w:bookmarkEnd w:id="22"/>
    </w:p>
    <w:p w14:paraId="79C92B3A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23" w:name="_Toc17862"/>
      <w:r>
        <w:rPr>
          <w:highlight w:val="yellow"/>
          <w:lang w:val="vi-VN"/>
        </w:rPr>
        <w:t>Mart I</w:t>
      </w:r>
      <w:bookmarkEnd w:id="23"/>
    </w:p>
    <w:p w14:paraId="59AAE8E5">
      <w:pPr>
        <w:rPr>
          <w:lang w:val="vi-VN"/>
        </w:rPr>
      </w:pPr>
    </w:p>
    <w:p w14:paraId="5F138BAA">
      <w:pPr>
        <w:pStyle w:val="2"/>
        <w:numPr>
          <w:ilvl w:val="0"/>
          <w:numId w:val="1"/>
        </w:numPr>
        <w:rPr>
          <w:lang w:val="vi-VN"/>
        </w:rPr>
      </w:pPr>
      <w:bookmarkStart w:id="24" w:name="_Toc32496"/>
      <w:r>
        <w:rPr>
          <w:lang w:val="vi-VN"/>
        </w:rPr>
        <w:t>QUY TRÌNH CÁ NHÂN ĐẢM NHẬN</w:t>
      </w:r>
      <w:bookmarkEnd w:id="24"/>
    </w:p>
    <w:p w14:paraId="0BE1D752">
      <w:pPr>
        <w:pStyle w:val="3"/>
        <w:numPr>
          <w:ilvl w:val="1"/>
          <w:numId w:val="1"/>
        </w:numPr>
        <w:ind w:left="432"/>
        <w:rPr>
          <w:highlight w:val="none"/>
          <w:lang w:val="vi-VN"/>
        </w:rPr>
      </w:pPr>
      <w:bookmarkStart w:id="25" w:name="_Toc8578"/>
      <w:r>
        <w:rPr>
          <w:highlight w:val="none"/>
          <w:lang w:val="vi-VN"/>
        </w:rPr>
        <w:t>Quy trình &lt;</w:t>
      </w:r>
      <w:r>
        <w:rPr>
          <w:highlight w:val="none"/>
          <w:lang w:val="en-US"/>
        </w:rPr>
        <w:t>Transform</w:t>
      </w:r>
      <w:r>
        <w:rPr>
          <w:highlight w:val="none"/>
          <w:lang w:val="vi-VN"/>
        </w:rPr>
        <w:t xml:space="preserve"> dữ liệu trong db.staging&gt;</w:t>
      </w:r>
      <w:bookmarkEnd w:id="25"/>
    </w:p>
    <w:p w14:paraId="3AD38E69">
      <w:pPr>
        <w:pStyle w:val="4"/>
        <w:numPr>
          <w:ilvl w:val="2"/>
          <w:numId w:val="1"/>
        </w:numPr>
        <w:rPr>
          <w:lang w:val="vi-VN"/>
        </w:rPr>
      </w:pPr>
      <w:bookmarkStart w:id="26" w:name="_Toc14727"/>
      <w:r>
        <w:rPr>
          <w:highlight w:val="none"/>
          <w:lang w:val="vi-VN"/>
        </w:rPr>
        <w:t>Workflow</w:t>
      </w:r>
      <w:bookmarkEnd w:id="26"/>
    </w:p>
    <w:p w14:paraId="6AE62983">
      <w:pPr>
        <w:rPr>
          <w:lang w:val="vi-VN"/>
        </w:rPr>
      </w:pPr>
      <w:r>
        <w:drawing>
          <wp:inline distT="0" distB="0" distL="114300" distR="114300">
            <wp:extent cx="5696585" cy="4776470"/>
            <wp:effectExtent l="0" t="0" r="18415" b="508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585" cy="477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A3548">
      <w:pPr>
        <w:numPr>
          <w:ilvl w:val="2"/>
          <w:numId w:val="1"/>
        </w:numPr>
        <w:ind w:left="1224" w:leftChars="0" w:hanging="504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Chi tiết mã quy trình</w:t>
      </w:r>
    </w:p>
    <w:p w14:paraId="2924442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50A73FB3">
      <w:pPr>
        <w:numPr>
          <w:ilvl w:val="3"/>
          <w:numId w:val="1"/>
        </w:numPr>
        <w:ind w:left="1728" w:leftChars="0" w:hanging="648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Đọc file xml và Lấy path Transaction.sql</w:t>
      </w:r>
    </w:p>
    <w:p w14:paraId="70C33869">
      <w:pPr>
        <w:numPr>
          <w:numId w:val="0"/>
        </w:numPr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937885" cy="2292985"/>
            <wp:effectExtent l="0" t="0" r="5715" b="12065"/>
            <wp:docPr id="17" name="Picture 17" descr="{23C14B10-D475-41FC-83CC-44E3DFECB6F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{23C14B10-D475-41FC-83CC-44E3DFECB6F8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A0DE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3F660254">
      <w:pPr>
        <w:numPr>
          <w:ilvl w:val="3"/>
          <w:numId w:val="1"/>
        </w:numPr>
        <w:ind w:left="1728" w:leftChars="0" w:hanging="648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Kết nối đến database staging và bắt đầu transaction, kiểm tra nếu lỗi thì rollback, không thì commit.</w:t>
      </w:r>
    </w:p>
    <w:p w14:paraId="54C9E5A9">
      <w:pPr>
        <w:numPr>
          <w:numId w:val="0"/>
        </w:numPr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935980" cy="6865620"/>
            <wp:effectExtent l="0" t="0" r="7620" b="11430"/>
            <wp:docPr id="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686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4219C">
      <w:pPr>
        <w:rPr>
          <w:rFonts w:hint="default"/>
          <w:sz w:val="28"/>
          <w:szCs w:val="28"/>
          <w:lang w:val="en-US"/>
        </w:rPr>
      </w:pPr>
    </w:p>
    <w:p w14:paraId="03479064">
      <w:pPr>
        <w:rPr>
          <w:highlight w:val="none"/>
          <w:lang w:val="vi-VN"/>
        </w:rPr>
      </w:pPr>
      <w:r>
        <w:rPr>
          <w:highlight w:val="none"/>
          <w:lang w:val="vi-VN"/>
        </w:rPr>
        <w:br w:type="page"/>
      </w:r>
    </w:p>
    <w:p w14:paraId="6406502A">
      <w:pPr>
        <w:pStyle w:val="3"/>
        <w:numPr>
          <w:ilvl w:val="1"/>
          <w:numId w:val="1"/>
        </w:numPr>
        <w:ind w:left="432"/>
        <w:rPr>
          <w:highlight w:val="none"/>
          <w:lang w:val="vi-VN"/>
        </w:rPr>
      </w:pPr>
      <w:bookmarkStart w:id="27" w:name="_Toc29818"/>
      <w:r>
        <w:rPr>
          <w:highlight w:val="none"/>
          <w:lang w:val="vi-VN"/>
        </w:rPr>
        <w:t>Quy trình &lt;</w:t>
      </w:r>
      <w:r>
        <w:rPr>
          <w:highlight w:val="none"/>
          <w:lang w:val="en-US"/>
        </w:rPr>
        <w:t>Tạo</w:t>
      </w:r>
      <w:r>
        <w:rPr>
          <w:highlight w:val="none"/>
          <w:lang w:val="vi-VN"/>
        </w:rPr>
        <w:t xml:space="preserve"> aggregate table trong db.warehouse&gt;</w:t>
      </w:r>
      <w:bookmarkEnd w:id="27"/>
    </w:p>
    <w:p w14:paraId="26FA7E5B">
      <w:pPr>
        <w:pStyle w:val="4"/>
        <w:numPr>
          <w:ilvl w:val="2"/>
          <w:numId w:val="1"/>
        </w:numPr>
        <w:rPr>
          <w:rFonts w:hint="default" w:ascii="Times New Roman" w:hAnsi="Times New Roman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bookmarkStart w:id="28" w:name="_Toc29713"/>
      <w:r>
        <w:rPr>
          <w:highlight w:val="none"/>
          <w:lang w:val="vi-VN"/>
        </w:rPr>
        <w:t>Workflow</w:t>
      </w:r>
      <w:bookmarkEnd w:id="28"/>
    </w:p>
    <w:p w14:paraId="2F98B9A2">
      <w:r>
        <w:drawing>
          <wp:inline distT="0" distB="0" distL="114300" distR="114300">
            <wp:extent cx="5937885" cy="5669915"/>
            <wp:effectExtent l="0" t="0" r="5715" b="6985"/>
            <wp:docPr id="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566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A7F81">
      <w:pPr>
        <w:rPr>
          <w:rFonts w:hint="default"/>
          <w:lang w:val="en-US" w:eastAsia="en-US"/>
        </w:rPr>
      </w:pPr>
      <w:r>
        <w:br w:type="page"/>
      </w:r>
    </w:p>
    <w:p w14:paraId="24FA07DB">
      <w:pPr>
        <w:numPr>
          <w:ilvl w:val="2"/>
          <w:numId w:val="1"/>
        </w:numPr>
        <w:ind w:left="1224" w:leftChars="0" w:hanging="504" w:firstLineChars="0"/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  <w:t>Chi tiết mã quy trình</w:t>
      </w:r>
    </w:p>
    <w:p w14:paraId="14419478">
      <w:pPr>
        <w:numPr>
          <w:ilvl w:val="3"/>
          <w:numId w:val="1"/>
        </w:numPr>
        <w:ind w:left="1728" w:leftChars="0" w:hanging="648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Đọc file xml và lấy danh sách path aggregate.sql</w:t>
      </w:r>
    </w:p>
    <w:p w14:paraId="101314E1">
      <w:pPr>
        <w:numPr>
          <w:numId w:val="0"/>
        </w:numPr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936615" cy="2012950"/>
            <wp:effectExtent l="0" t="0" r="6985" b="6350"/>
            <wp:docPr id="24" name="Picture 24" descr="{3515A607-4FF9-4D0D-854E-F6C188759DF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{3515A607-4FF9-4D0D-854E-F6C188759DFE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B9FD">
      <w:pP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6C3D9099">
      <w:pPr>
        <w:numPr>
          <w:ilvl w:val="3"/>
          <w:numId w:val="1"/>
        </w:numPr>
        <w:ind w:left="1728" w:leftChars="0" w:hanging="648" w:firstLineChars="0"/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/>
          <w:sz w:val="28"/>
          <w:szCs w:val="28"/>
          <w:lang w:val="en-US"/>
        </w:rPr>
        <w:t>Kết nối đến database warehouse và bắt đầu aggregate, kiểm tra nếu lỗi thì rollback, không thì commit</w:t>
      </w:r>
    </w:p>
    <w:p w14:paraId="0959F4C7">
      <w:pPr>
        <w:numPr>
          <w:numId w:val="0"/>
        </w:numP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  <w:drawing>
          <wp:inline distT="0" distB="0" distL="114300" distR="114300">
            <wp:extent cx="5941060" cy="6370955"/>
            <wp:effectExtent l="0" t="0" r="2540" b="10795"/>
            <wp:docPr id="25" name="Picture 25" descr="{F17347AC-C074-4D0B-8E00-83816FBEA33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{F17347AC-C074-4D0B-8E00-83816FBEA33A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637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8365">
      <w:pP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  <w:br w:type="page"/>
      </w:r>
    </w:p>
    <w:p w14:paraId="15FA7CE5">
      <w:pPr>
        <w:pStyle w:val="3"/>
        <w:numPr>
          <w:ilvl w:val="1"/>
          <w:numId w:val="1"/>
        </w:numPr>
        <w:ind w:left="432"/>
        <w:rPr>
          <w:rFonts w:hint="default"/>
          <w:highlight w:val="none"/>
          <w:lang w:val="en-US" w:eastAsia="en-US"/>
        </w:rPr>
      </w:pPr>
      <w:bookmarkStart w:id="29" w:name="_Toc30631"/>
      <w:r>
        <w:rPr>
          <w:rFonts w:hint="default"/>
          <w:highlight w:val="none"/>
          <w:lang w:val="vi-VN" w:eastAsia="en-US"/>
        </w:rPr>
        <w:t>Quy trình &lt;</w:t>
      </w:r>
      <w:r>
        <w:rPr>
          <w:rFonts w:hint="default"/>
          <w:highlight w:val="none"/>
          <w:lang w:val="en-US" w:eastAsia="en-US"/>
        </w:rPr>
        <w:t>Load</w:t>
      </w:r>
      <w:r>
        <w:rPr>
          <w:rFonts w:hint="default"/>
          <w:highlight w:val="none"/>
          <w:lang w:val="vi-VN" w:eastAsia="en-US"/>
        </w:rPr>
        <w:t xml:space="preserve"> dữ liệu từ aggregate table vào data mart&gt;</w:t>
      </w:r>
      <w:bookmarkEnd w:id="29"/>
    </w:p>
    <w:p w14:paraId="12FA7CBD">
      <w:pPr>
        <w:pStyle w:val="4"/>
        <w:numPr>
          <w:ilvl w:val="2"/>
          <w:numId w:val="1"/>
        </w:numPr>
        <w:rPr>
          <w:rFonts w:hint="default"/>
          <w:lang w:val="en-US" w:eastAsia="en-US"/>
        </w:rPr>
      </w:pPr>
      <w:bookmarkStart w:id="30" w:name="_Toc27328"/>
      <w:r>
        <w:rPr>
          <w:rFonts w:hint="default"/>
          <w:highlight w:val="none"/>
          <w:lang w:val="en-US" w:eastAsia="en-US"/>
        </w:rPr>
        <w:t>Workflow</w:t>
      </w:r>
      <w:bookmarkEnd w:id="30"/>
    </w:p>
    <w:p w14:paraId="33DE8961">
      <w:pPr>
        <w:rPr>
          <w:rFonts w:hint="default"/>
          <w:lang w:val="en-US" w:eastAsia="en-US"/>
        </w:rPr>
      </w:pPr>
      <w:r>
        <w:drawing>
          <wp:inline distT="0" distB="0" distL="114300" distR="114300">
            <wp:extent cx="5942965" cy="5808980"/>
            <wp:effectExtent l="0" t="0" r="635" b="1270"/>
            <wp:docPr id="2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80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A1E8">
      <w:pPr>
        <w:rPr>
          <w:rFonts w:hint="default" w:ascii="Times New Roman" w:hAnsi="Times New Roman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  <w:br w:type="page"/>
      </w:r>
    </w:p>
    <w:p w14:paraId="43A24DDB">
      <w:pPr>
        <w:numPr>
          <w:ilvl w:val="2"/>
          <w:numId w:val="1"/>
        </w:numPr>
        <w:ind w:left="1224" w:leftChars="0" w:hanging="504" w:firstLineChars="0"/>
        <w:rPr>
          <w:rFonts w:hint="default" w:ascii="Times New Roman" w:hAnsi="Times New Roman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  <w:t>Chi tiết mã quy trình</w:t>
      </w:r>
    </w:p>
    <w:p w14:paraId="18BCB6BA">
      <w:pPr>
        <w:numPr>
          <w:ilvl w:val="3"/>
          <w:numId w:val="1"/>
        </w:numPr>
        <w:ind w:left="1728" w:leftChars="0" w:hanging="648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Đọc file xml và lấy danh sách path mart.sql</w:t>
      </w:r>
    </w:p>
    <w:p w14:paraId="4DD99589">
      <w:pPr>
        <w:numPr>
          <w:numId w:val="0"/>
        </w:numPr>
        <w:jc w:val="both"/>
      </w:pPr>
      <w:r>
        <w:drawing>
          <wp:inline distT="0" distB="0" distL="114300" distR="114300">
            <wp:extent cx="5941695" cy="2103120"/>
            <wp:effectExtent l="0" t="0" r="1905" b="11430"/>
            <wp:docPr id="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7440C">
      <w:pPr>
        <w:rPr>
          <w:rFonts w:hint="default"/>
          <w:lang w:val="en-US"/>
        </w:rPr>
      </w:pPr>
      <w:r>
        <w:br w:type="page"/>
      </w:r>
    </w:p>
    <w:p w14:paraId="19241300">
      <w:pPr>
        <w:numPr>
          <w:ilvl w:val="3"/>
          <w:numId w:val="1"/>
        </w:numPr>
        <w:ind w:left="1728" w:leftChars="0" w:hanging="648" w:firstLineChars="0"/>
        <w:rPr>
          <w:rFonts w:hint="default" w:ascii="Times New Roman" w:hAnsi="Times New Roman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/>
          <w:sz w:val="28"/>
          <w:szCs w:val="28"/>
          <w:lang w:val="en-US"/>
        </w:rPr>
        <w:t>Kết nối đến database mart_weather và bắt đầu chạy script mart, kiểm tra nếu lỗi thì rollback, không thì commit</w:t>
      </w:r>
    </w:p>
    <w:p w14:paraId="4A070F4F">
      <w:pPr>
        <w:numPr>
          <w:numId w:val="0"/>
        </w:numPr>
        <w:rPr>
          <w:rFonts w:hint="default" w:ascii="Times New Roman" w:hAnsi="Times New Roman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ascii="Times New Roman" w:hAnsi="Times New Roman" w:eastAsiaTheme="majorEastAsia" w:cstheme="majorBidi"/>
          <w:color w:val="000000" w:themeColor="text1"/>
          <w:kern w:val="0"/>
          <w:sz w:val="28"/>
          <w:szCs w:val="28"/>
          <w:highlight w:val="none"/>
          <w:lang w:val="en-US" w:eastAsia="en-US" w:bidi="ar-SA"/>
          <w14:textFill>
            <w14:solidFill>
              <w14:schemeClr w14:val="tx1"/>
            </w14:solidFill>
          </w14:textFill>
          <w14:ligatures w14:val="none"/>
        </w:rPr>
        <w:drawing>
          <wp:inline distT="0" distB="0" distL="114300" distR="114300">
            <wp:extent cx="5937250" cy="6012180"/>
            <wp:effectExtent l="0" t="0" r="6350" b="7620"/>
            <wp:docPr id="29" name="Picture 29" descr="{BCF2DB0B-1BF1-4DBD-B4EF-570382875F0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{BCF2DB0B-1BF1-4DBD-B4EF-570382875F0F}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60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continuous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44F9C5">
    <w:pPr>
      <w:pStyle w:val="1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836F13"/>
    <w:multiLevelType w:val="multilevel"/>
    <w:tmpl w:val="03836F13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7586FD3"/>
    <w:multiLevelType w:val="multilevel"/>
    <w:tmpl w:val="07586FD3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>
    <w:nsid w:val="264B5632"/>
    <w:multiLevelType w:val="multilevel"/>
    <w:tmpl w:val="264B5632"/>
    <w:lvl w:ilvl="0" w:tentative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520" w:hanging="360"/>
      </w:pPr>
    </w:lvl>
    <w:lvl w:ilvl="2" w:tentative="0">
      <w:start w:val="1"/>
      <w:numFmt w:val="lowerRoman"/>
      <w:lvlText w:val="%3."/>
      <w:lvlJc w:val="right"/>
      <w:pPr>
        <w:ind w:left="3240" w:hanging="180"/>
      </w:pPr>
    </w:lvl>
    <w:lvl w:ilvl="3" w:tentative="0">
      <w:start w:val="1"/>
      <w:numFmt w:val="decimal"/>
      <w:lvlText w:val="%4."/>
      <w:lvlJc w:val="left"/>
      <w:pPr>
        <w:ind w:left="3960" w:hanging="360"/>
      </w:pPr>
    </w:lvl>
    <w:lvl w:ilvl="4" w:tentative="0">
      <w:start w:val="1"/>
      <w:numFmt w:val="lowerLetter"/>
      <w:lvlText w:val="%5."/>
      <w:lvlJc w:val="left"/>
      <w:pPr>
        <w:ind w:left="4680" w:hanging="360"/>
      </w:pPr>
    </w:lvl>
    <w:lvl w:ilvl="5" w:tentative="0">
      <w:start w:val="1"/>
      <w:numFmt w:val="lowerRoman"/>
      <w:lvlText w:val="%6."/>
      <w:lvlJc w:val="right"/>
      <w:pPr>
        <w:ind w:left="5400" w:hanging="180"/>
      </w:pPr>
    </w:lvl>
    <w:lvl w:ilvl="6" w:tentative="0">
      <w:start w:val="1"/>
      <w:numFmt w:val="decimal"/>
      <w:lvlText w:val="%7."/>
      <w:lvlJc w:val="left"/>
      <w:pPr>
        <w:ind w:left="6120" w:hanging="360"/>
      </w:pPr>
    </w:lvl>
    <w:lvl w:ilvl="7" w:tentative="0">
      <w:start w:val="1"/>
      <w:numFmt w:val="lowerLetter"/>
      <w:lvlText w:val="%8."/>
      <w:lvlJc w:val="left"/>
      <w:pPr>
        <w:ind w:left="6840" w:hanging="360"/>
      </w:pPr>
    </w:lvl>
    <w:lvl w:ilvl="8" w:tentative="0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2701B"/>
    <w:rsid w:val="00264E6E"/>
    <w:rsid w:val="00292CBB"/>
    <w:rsid w:val="002F543A"/>
    <w:rsid w:val="002F5B5F"/>
    <w:rsid w:val="0033144F"/>
    <w:rsid w:val="0036013B"/>
    <w:rsid w:val="00394BD7"/>
    <w:rsid w:val="00395409"/>
    <w:rsid w:val="003A166E"/>
    <w:rsid w:val="003D372A"/>
    <w:rsid w:val="00453610"/>
    <w:rsid w:val="0049495E"/>
    <w:rsid w:val="004B45D8"/>
    <w:rsid w:val="00524F9A"/>
    <w:rsid w:val="005939E2"/>
    <w:rsid w:val="005A6D4D"/>
    <w:rsid w:val="00670900"/>
    <w:rsid w:val="0067202C"/>
    <w:rsid w:val="00675E3B"/>
    <w:rsid w:val="006C32D5"/>
    <w:rsid w:val="00713896"/>
    <w:rsid w:val="00722756"/>
    <w:rsid w:val="0073216C"/>
    <w:rsid w:val="00775FB7"/>
    <w:rsid w:val="007E1AC0"/>
    <w:rsid w:val="008251DD"/>
    <w:rsid w:val="008E2824"/>
    <w:rsid w:val="00901B7F"/>
    <w:rsid w:val="00925F6E"/>
    <w:rsid w:val="00930EC7"/>
    <w:rsid w:val="00950621"/>
    <w:rsid w:val="00961BC8"/>
    <w:rsid w:val="00966806"/>
    <w:rsid w:val="009A5285"/>
    <w:rsid w:val="00A24348"/>
    <w:rsid w:val="00A72B06"/>
    <w:rsid w:val="00A9321E"/>
    <w:rsid w:val="00B14574"/>
    <w:rsid w:val="00B30AE4"/>
    <w:rsid w:val="00B313CA"/>
    <w:rsid w:val="00B33958"/>
    <w:rsid w:val="00B74A6F"/>
    <w:rsid w:val="00C20AF6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B0302"/>
    <w:rsid w:val="00DD3534"/>
    <w:rsid w:val="00E65B1C"/>
    <w:rsid w:val="00EA26AC"/>
    <w:rsid w:val="00EA7C3B"/>
    <w:rsid w:val="00EE45A4"/>
    <w:rsid w:val="00F27175"/>
    <w:rsid w:val="00F56959"/>
    <w:rsid w:val="00F84E46"/>
    <w:rsid w:val="00F933D2"/>
    <w:rsid w:val="00FD4E02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kern w:val="0"/>
      <w:sz w:val="22"/>
      <w:szCs w:val="22"/>
      <w:lang w:val="vi" w:eastAsia="en-US" w:bidi="ar-SA"/>
      <w14:ligatures w14:val="none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26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41"/>
    <w:qFormat/>
    <w:uiPriority w:val="1"/>
    <w:rPr>
      <w:sz w:val="24"/>
      <w:szCs w:val="24"/>
    </w:rPr>
  </w:style>
  <w:style w:type="character" w:styleId="14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15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link w:val="32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0">
    <w:name w:val="toc 1"/>
    <w:basedOn w:val="1"/>
    <w:next w:val="1"/>
    <w:autoRedefine/>
    <w:unhideWhenUsed/>
    <w:uiPriority w:val="39"/>
    <w:pPr>
      <w:spacing w:after="100"/>
    </w:pPr>
  </w:style>
  <w:style w:type="paragraph" w:styleId="21">
    <w:name w:val="toc 2"/>
    <w:basedOn w:val="1"/>
    <w:next w:val="1"/>
    <w:autoRedefine/>
    <w:unhideWhenUsed/>
    <w:uiPriority w:val="39"/>
    <w:pPr>
      <w:spacing w:after="100"/>
      <w:ind w:left="220"/>
    </w:pPr>
  </w:style>
  <w:style w:type="paragraph" w:styleId="22">
    <w:name w:val="toc 3"/>
    <w:basedOn w:val="1"/>
    <w:next w:val="1"/>
    <w:autoRedefine/>
    <w:unhideWhenUsed/>
    <w:uiPriority w:val="39"/>
    <w:pPr>
      <w:spacing w:after="100"/>
      <w:ind w:left="440"/>
    </w:pPr>
  </w:style>
  <w:style w:type="character" w:customStyle="1" w:styleId="23">
    <w:name w:val="Heading 1 Char"/>
    <w:basedOn w:val="11"/>
    <w:link w:val="2"/>
    <w:uiPriority w:val="9"/>
    <w:rPr>
      <w:rFonts w:ascii="Times New Roman" w:hAnsi="Times New Roman" w:eastAsiaTheme="majorEastAsia" w:cstheme="majorBidi"/>
      <w:b/>
      <w:color w:val="000000" w:themeColor="text1"/>
      <w:kern w:val="0"/>
      <w:sz w:val="40"/>
      <w:szCs w:val="40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4">
    <w:name w:val="Heading 2 Char"/>
    <w:basedOn w:val="11"/>
    <w:link w:val="3"/>
    <w:uiPriority w:val="9"/>
    <w:rPr>
      <w:rFonts w:ascii="Times New Roman" w:hAnsi="Times New Roman" w:eastAsiaTheme="majorEastAsia" w:cstheme="majorBidi"/>
      <w:color w:val="000000" w:themeColor="text1"/>
      <w:kern w:val="0"/>
      <w:sz w:val="32"/>
      <w:szCs w:val="32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5">
    <w:name w:val="Heading 3 Char"/>
    <w:basedOn w:val="11"/>
    <w:link w:val="4"/>
    <w:uiPriority w:val="9"/>
    <w:rPr>
      <w:rFonts w:ascii="Times New Roman" w:hAnsi="Times New Roman" w:eastAsiaTheme="majorEastAsia" w:cstheme="majorBidi"/>
      <w:color w:val="000000" w:themeColor="text1"/>
      <w:kern w:val="0"/>
      <w:sz w:val="28"/>
      <w:szCs w:val="28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6">
    <w:name w:val="Heading 4 Char"/>
    <w:basedOn w:val="11"/>
    <w:link w:val="5"/>
    <w:uiPriority w:val="9"/>
    <w:rPr>
      <w:rFonts w:ascii="Times New Roman" w:hAnsi="Times New Roman" w:eastAsiaTheme="majorEastAsia" w:cstheme="majorBidi"/>
      <w:iCs/>
      <w:color w:val="000000" w:themeColor="text1"/>
      <w:kern w:val="0"/>
      <w:sz w:val="28"/>
      <w:szCs w:val="22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7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11"/>
    <w:link w:val="19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11"/>
    <w:link w:val="17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Quote Char"/>
    <w:basedOn w:val="11"/>
    <w:link w:val="34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Intense Quote Char"/>
    <w:basedOn w:val="11"/>
    <w:link w:val="38"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Body Text Char"/>
    <w:basedOn w:val="11"/>
    <w:link w:val="13"/>
    <w:uiPriority w:val="1"/>
    <w:rPr>
      <w:rFonts w:ascii="Times New Roman" w:hAnsi="Times New Roman" w:eastAsia="Times New Roman" w:cs="Times New Roman"/>
      <w:kern w:val="0"/>
      <w:lang w:val="vi"/>
      <w14:ligatures w14:val="none"/>
    </w:rPr>
  </w:style>
  <w:style w:type="paragraph" w:styleId="42">
    <w:name w:val="No Spacing"/>
    <w:qFormat/>
    <w:uiPriority w:val="1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kern w:val="0"/>
      <w:sz w:val="22"/>
      <w:szCs w:val="22"/>
      <w:lang w:val="vi" w:eastAsia="en-US" w:bidi="ar-SA"/>
      <w14:ligatures w14:val="none"/>
    </w:rPr>
  </w:style>
  <w:style w:type="paragraph" w:customStyle="1" w:styleId="43">
    <w:name w:val="TOC Heading"/>
    <w:basedOn w:val="2"/>
    <w:next w:val="1"/>
    <w:unhideWhenUsed/>
    <w:qFormat/>
    <w:uiPriority w:val="3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597" w:themeColor="accent1" w:themeShade="BF"/>
      <w:sz w:val="32"/>
      <w:szCs w:val="32"/>
      <w:lang w:val="en-US"/>
    </w:rPr>
  </w:style>
  <w:style w:type="character" w:customStyle="1" w:styleId="4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table" w:customStyle="1" w:styleId="45">
    <w:name w:val="Grid Table 4"/>
    <w:basedOn w:val="12"/>
    <w:uiPriority w:val="49"/>
    <w:pPr>
      <w:spacing w:after="0"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6">
    <w:name w:val="Grid Table 5 Dark"/>
    <w:basedOn w:val="12"/>
    <w:uiPriority w:val="50"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2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2023</Words>
  <Characters>11533</Characters>
  <Lines>96</Lines>
  <Paragraphs>27</Paragraphs>
  <TotalTime>1</TotalTime>
  <ScaleCrop>false</ScaleCrop>
  <LinksUpToDate>false</LinksUpToDate>
  <CharactersWithSpaces>13529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2025-11-04T15:10:00Z</dcterms:created>
  <dc:creator>Bao Tam</dc:creator>
  <cp:lastModifiedBy>Phạm Đức</cp:lastModifiedBy>
  <dcterms:modified xsi:type="dcterms:W3CDTF">2025-11-18T18:16:46Z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