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系統版本：v2.20.8　更新日期：2026-08-28</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本版（v2.20.8）主要變更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網站計算與 v2.20.7 完全相同。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如果您先前為了這件事重新匯出過專案包，</w:t>
            </w:r>
            <w:r>
              <w:rPr>
                <w:rFonts w:ascii="Noto Sans CJK TC" w:cs="Noto Sans CJK TC" w:eastAsia="Noto Sans CJK TC" w:hAnsi="Noto Sans CJK TC"/>
                <w:b/>
                <w:bCs/>
                <w:color w:val="17324D"/>
                <w:sz w:val="21"/>
                <w:szCs w:val="21"/>
              </w:rPr>
              <w:t xml:space="preserve">不需要再做一次</w:t>
            </w:r>
            <w:r>
              <w:rPr>
                <w:rFonts w:ascii="Noto Sans CJK TC" w:cs="Noto Sans CJK TC" w:eastAsia="Noto Sans CJK TC" w:hAnsi="Noto Sans CJK TC"/>
                <w:b w:val="false"/>
                <w:bCs w:val="false"/>
                <w:color w:val="203142"/>
                <w:sz w:val="21"/>
                <w:szCs w:val="21"/>
              </w:rPr>
              <w:t xml:space="preserve">—— 本版會直接讀您本機的設定。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v2.20.8 ｜ 2026-08-28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v2.20.8</dc:title>
  <dc:creator>全日交通量及車種組成</dc:creator>
  <dc:description>適合完全沒有交通背景的新手，從匯入、檢查、分析到報表輸出與備份。</dc:description>
  <cp:lastModifiedBy>Un-named</cp:lastModifiedBy>
  <cp:revision>1</cp:revision>
  <dcterms:created xsi:type="dcterms:W3CDTF">2026-08-27T18:11:10.298Z</dcterms:created>
  <dcterms:modified xsi:type="dcterms:W3CDTF">2026-08-27T18:11:10.298Z</dcterms:modified>
</cp:coreProperties>
</file>

<file path=docProps/custom.xml><?xml version="1.0" encoding="utf-8"?>
<Properties xmlns="http://schemas.openxmlformats.org/officeDocument/2006/custom-properties" xmlns:vt="http://schemas.openxmlformats.org/officeDocument/2006/docPropsVTypes"/>
</file>