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4qdix8gsf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Tóm tắt chức năng chính của hệ thống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Người học có thể </w:t>
      </w:r>
      <w:r w:rsidDel="00000000" w:rsidR="00000000" w:rsidRPr="00000000">
        <w:rPr>
          <w:b w:val="1"/>
          <w:rtl w:val="0"/>
        </w:rPr>
        <w:t xml:space="preserve">đăng ký / đăng nhập</w:t>
      </w:r>
      <w:r w:rsidDel="00000000" w:rsidR="00000000" w:rsidRPr="00000000">
        <w:rPr>
          <w:rtl w:val="0"/>
        </w:rPr>
        <w:t xml:space="preserve"> vào hệ thống.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</w:t>
      </w:r>
      <w:r w:rsidDel="00000000" w:rsidR="00000000" w:rsidRPr="00000000">
        <w:rPr>
          <w:b w:val="1"/>
          <w:rtl w:val="0"/>
        </w:rPr>
        <w:t xml:space="preserve">giao diện chọn thuật toán</w:t>
      </w:r>
      <w:r w:rsidDel="00000000" w:rsidR="00000000" w:rsidRPr="00000000">
        <w:rPr>
          <w:rtl w:val="0"/>
        </w:rPr>
        <w:t xml:space="preserve"> (Bubble Sort, Selection Sort, Binary Search, BFS, DFS…).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 phép </w:t>
      </w:r>
      <w:r w:rsidDel="00000000" w:rsidR="00000000" w:rsidRPr="00000000">
        <w:rPr>
          <w:b w:val="1"/>
          <w:rtl w:val="0"/>
        </w:rPr>
        <w:t xml:space="preserve">nhập dữ liệu đầu vào</w:t>
      </w:r>
      <w:r w:rsidDel="00000000" w:rsidR="00000000" w:rsidRPr="00000000">
        <w:rPr>
          <w:rtl w:val="0"/>
        </w:rPr>
        <w:t xml:space="preserve">, hoặc </w:t>
      </w:r>
      <w:r w:rsidDel="00000000" w:rsidR="00000000" w:rsidRPr="00000000">
        <w:rPr>
          <w:b w:val="1"/>
          <w:rtl w:val="0"/>
        </w:rPr>
        <w:t xml:space="preserve">tự động sinh dữ liệu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Hiển thị </w:t>
      </w:r>
      <w:r w:rsidDel="00000000" w:rsidR="00000000" w:rsidRPr="00000000">
        <w:rPr>
          <w:b w:val="1"/>
          <w:rtl w:val="0"/>
        </w:rPr>
        <w:t xml:space="preserve">mô phỏng trực quan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điều khiển mô phỏng</w:t>
      </w:r>
      <w:r w:rsidDel="00000000" w:rsidR="00000000" w:rsidRPr="00000000">
        <w:rPr>
          <w:rtl w:val="0"/>
        </w:rPr>
        <w:t xml:space="preserve"> (chạy, tạm dừng, tua, đặt tốc độ).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</w:t>
      </w:r>
      <w:r w:rsidDel="00000000" w:rsidR="00000000" w:rsidRPr="00000000">
        <w:rPr>
          <w:b w:val="1"/>
          <w:rtl w:val="0"/>
        </w:rPr>
        <w:t xml:space="preserve">chế độ trò chơi (game-based learning)</w:t>
      </w:r>
      <w:r w:rsidDel="00000000" w:rsidR="00000000" w:rsidRPr="00000000">
        <w:rPr>
          <w:rtl w:val="0"/>
        </w:rPr>
        <w:t xml:space="preserve">: thử thách, điểm thưởng, cấp độ.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Lưu </w:t>
      </w:r>
      <w:r w:rsidDel="00000000" w:rsidR="00000000" w:rsidRPr="00000000">
        <w:rPr>
          <w:b w:val="1"/>
          <w:rtl w:val="0"/>
        </w:rPr>
        <w:t xml:space="preserve">kết quả học tập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tiến trình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phản hồi tự động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</w:t>
      </w:r>
      <w:r w:rsidDel="00000000" w:rsidR="00000000" w:rsidRPr="00000000">
        <w:rPr>
          <w:b w:val="1"/>
          <w:rtl w:val="0"/>
        </w:rPr>
        <w:t xml:space="preserve">phần hướng dẫn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menu chính</w:t>
      </w:r>
      <w:r w:rsidDel="00000000" w:rsidR="00000000" w:rsidRPr="00000000">
        <w:rPr>
          <w:rtl w:val="0"/>
        </w:rPr>
        <w:t xml:space="preserve"> để quay lại.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aqw2ssvt4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Các thực thể cốt lõi cần có trong cơ sở dữ liệu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Từ các chức năng trên, hệ thống sẽ cần các bảng (entity) chính sau: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0.9762957176044"/>
        <w:gridCol w:w="1602.4407392940113"/>
        <w:gridCol w:w="2182.1472420386094"/>
        <w:gridCol w:w="4599.947533973397"/>
        <w:tblGridChange w:id="0">
          <w:tblGrid>
            <w:gridCol w:w="640.9762957176044"/>
            <w:gridCol w:w="1602.4407392940113"/>
            <w:gridCol w:w="2182.1472420386094"/>
            <w:gridCol w:w="4599.94753397339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bảng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Chức năng chính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 ngắn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Quản lý người dùng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Lưu thông tin tài khoản người học, giảng viên, quản trị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Danh mục thuật toán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Lưu danh sách thuật toán được mô phỏng (Bubble Sort, DFS, …)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Lưu mô phỏng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Quản lý các lần người dùng chạy mô phỏng, dữ liệu đầu vào, kết quả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Thông tin trò chơi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Mỗi trò chơi gắn với một thuật toán và cấp độ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GameAttempt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Lượt chơi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Lưu điểm số, cấp độ, thời gian, kết quả từng lượt chơi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Tiến trình học tập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Ghi nhận mức độ hoàn thành và tiến bộ của người học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Phản hồi tự động / người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Lưu nhận xét tự động hoặc phản hồi người dùng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Hướng dẫn học tập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Lưu nội dung hướng dẫn cho từng thuật toán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0ttabwv0u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Bảng cơ sở dữ liệu chi tiết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jpc5xzq2lx5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Bảng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User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2.5980957401246"/>
        <w:gridCol w:w="3261.835073963035"/>
        <w:gridCol w:w="3148.544130728429"/>
        <w:gridCol w:w="1392.534510592034"/>
        <w:tblGridChange w:id="0">
          <w:tblGrid>
            <w:gridCol w:w="1222.5980957401246"/>
            <w:gridCol w:w="3261.835073963035"/>
            <w:gridCol w:w="3148.544130728429"/>
            <w:gridCol w:w="1392.53451059203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trường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Mã người dùng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UNIQUE, 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Tên đăng nhập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Mật khẩu đã mã hóa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Họ tên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ENUM('student','teacher','admin')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DEFAULT 'student'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Phân loại người dùng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DEFAULT CURRENT_TIMESTAMP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Ngày tạo tài khoản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9i4k7dn3fum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Bảng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Algorithm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8.961164449744"/>
        <w:gridCol w:w="3398.1169795028886"/>
        <w:gridCol w:w="2889.106391727144"/>
        <w:gridCol w:w="1489.327275343846"/>
        <w:tblGridChange w:id="0">
          <w:tblGrid>
            <w:gridCol w:w="1248.961164449744"/>
            <w:gridCol w:w="3398.1169795028886"/>
            <w:gridCol w:w="2889.106391727144"/>
            <w:gridCol w:w="1489.32727534384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trường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algo_id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Mã thuật toán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Tên thuật toán (Bubble Sort, BFS, …)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ENUM('sorting','searching','graph')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Loại thuật toán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Mô tả ngắn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DEFAULT CURRENT_TIMESTAMP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Ngày thêm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j4w1n73mua9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Bảng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Simulation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1.727671070405"/>
        <w:gridCol w:w="1406.6958784963597"/>
        <w:gridCol w:w="3686.6761110928082"/>
        <w:gridCol w:w="2610.41215036405"/>
        <w:tblGridChange w:id="0">
          <w:tblGrid>
            <w:gridCol w:w="1321.727671070405"/>
            <w:gridCol w:w="1406.6958784963597"/>
            <w:gridCol w:w="3686.6761110928082"/>
            <w:gridCol w:w="2610.412150364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trường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sim_id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Mã mô phỏng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User(user_id)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Người thực hiện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algo_id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Algorithm(algo_id)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Thuật toán mô phỏng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input_data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Dữ liệu đầu vào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output_data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Kết quả đầu ra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Thời gian mô phỏng (giây)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DEFAULT CURRENT_TIMESTAMP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Thời điểm mô phỏng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t1hcoqlzz7u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Bảng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Game</w:t>
      </w:r>
    </w:p>
    <w:tbl>
      <w:tblPr>
        <w:tblStyle w:val="Table5"/>
        <w:tblW w:w="7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490"/>
        <w:gridCol w:w="2825"/>
        <w:gridCol w:w="2210"/>
        <w:tblGridChange w:id="0">
          <w:tblGrid>
            <w:gridCol w:w="1400"/>
            <w:gridCol w:w="1490"/>
            <w:gridCol w:w="2825"/>
            <w:gridCol w:w="2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trường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game_id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Mã trò chơi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algo_id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Algorithm(algo_id)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Thuật toán liên quan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Cấp độ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Mô tả thử thách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max_score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Điểm tối đa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9k1xs6j28z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Bảng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GameAttempt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7.0249914412873"/>
        <w:gridCol w:w="1461.740499828826"/>
        <w:gridCol w:w="3875.083875385142"/>
        <w:gridCol w:w="2241.6624443683672"/>
        <w:tblGridChange w:id="0">
          <w:tblGrid>
            <w:gridCol w:w="1447.0249914412873"/>
            <w:gridCol w:w="1461.740499828826"/>
            <w:gridCol w:w="3875.083875385142"/>
            <w:gridCol w:w="2241.662444368367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trường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attempt_id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Mã lượt chơi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game_id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Game(game_id)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Trò chơi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User(user_id)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Người chơi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Điểm đạt được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Thời gian hoàn thành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attempt_date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DEFAULT CURRENT_TIMESTAMP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Ngày giờ chơi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k2rdb4id34d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Bảng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Progress</w:t>
      </w:r>
    </w:p>
    <w:tbl>
      <w:tblPr>
        <w:tblStyle w:val="Table7"/>
        <w:tblW w:w="8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1490"/>
        <w:gridCol w:w="2825"/>
        <w:gridCol w:w="1895"/>
        <w:tblGridChange w:id="0">
          <w:tblGrid>
            <w:gridCol w:w="1790"/>
            <w:gridCol w:w="1490"/>
            <w:gridCol w:w="2825"/>
            <w:gridCol w:w="1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trường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progress_id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Mã tiến trình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User(user_id)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Người học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algo_id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Algorithm(algo_id)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Thuật toán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completion_rate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DEFAULT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% hoàn thành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last_access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Lần học gần nhất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36dhj3ombmk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Bảng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Feedback</w:t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9.9868217309656"/>
        <w:gridCol w:w="1406.6958784963597"/>
        <w:gridCol w:w="3729.160214805786"/>
        <w:gridCol w:w="2369.668895990512"/>
        <w:tblGridChange w:id="0">
          <w:tblGrid>
            <w:gridCol w:w="1519.9868217309656"/>
            <w:gridCol w:w="1406.6958784963597"/>
            <w:gridCol w:w="3729.160214805786"/>
            <w:gridCol w:w="2369.66889599051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trường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feedback_id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Mã phản hồi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User(user_id)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Người gửi phản hồi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algo_id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Algorithm(algo_id)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Thuật toán liên quan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Nội dung phản hồi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Mức đánh giá (1–5 sao)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feedback_date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DEFAULT CURRENT_TIMESTAMP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Ngày phản hồi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f60q2anq8x87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Bảng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Tutorial</w:t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8.5292940077406"/>
        <w:gridCol w:w="1811.7950086747633"/>
        <w:gridCol w:w="2700.960896837048"/>
        <w:gridCol w:w="3174.2266115040707"/>
        <w:tblGridChange w:id="0">
          <w:tblGrid>
            <w:gridCol w:w="1338.5292940077406"/>
            <w:gridCol w:w="1811.7950086747633"/>
            <w:gridCol w:w="2700.960896837048"/>
            <w:gridCol w:w="3174.226611504070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Tên trường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Ràng buộc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tutorial_id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PK, AUTO_INCREMENT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Mã hướng dẫn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algo_id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FK → Algorithm(algo_id)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Thuật toán liên quan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VARCHAR(150)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Tên bài hướng dẫn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Nội dung hướng dẫn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media_url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Link hình ảnh / video mô phỏng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k9sohnhqy2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🔹 MỐI QUAN HỆ GIỮA CÁC BẢNG</w:t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0.9762957176044"/>
        <w:gridCol w:w="1871.0852161756543"/>
        <w:gridCol w:w="952.0383215805596"/>
        <w:gridCol w:w="5561.411977549805"/>
        <w:tblGridChange w:id="0">
          <w:tblGrid>
            <w:gridCol w:w="640.9762957176044"/>
            <w:gridCol w:w="1871.0852161756543"/>
            <w:gridCol w:w="952.0383215805596"/>
            <w:gridCol w:w="5561.41197754980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Mối quan hệ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Kiểu quan hệ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 chi tiết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– Simulation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Một người dùng có thể thực hiện </w:t>
            </w:r>
            <w:r w:rsidDel="00000000" w:rsidR="00000000" w:rsidRPr="00000000">
              <w:rPr>
                <w:b w:val="1"/>
                <w:rtl w:val="0"/>
              </w:rPr>
              <w:t xml:space="preserve">nhiều mô phỏng</w:t>
            </w:r>
            <w:r w:rsidDel="00000000" w:rsidR="00000000" w:rsidRPr="00000000">
              <w:rPr>
                <w:rtl w:val="0"/>
              </w:rPr>
              <w:t xml:space="preserve"> khác nhau (với các thuật toán khác nhau). Mỗi bản ghi trong bảng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Simulation</w:t>
            </w:r>
            <w:r w:rsidDel="00000000" w:rsidR="00000000" w:rsidRPr="00000000">
              <w:rPr>
                <w:rtl w:val="0"/>
              </w:rPr>
              <w:t xml:space="preserve"> thuộc về </w:t>
            </w:r>
            <w:r w:rsidDel="00000000" w:rsidR="00000000" w:rsidRPr="00000000">
              <w:rPr>
                <w:b w:val="1"/>
                <w:rtl w:val="0"/>
              </w:rPr>
              <w:t xml:space="preserve">một người dùng duy nhất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 – Simulation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Một thuật toán có thể được mô phỏng nhiều lần (bởi các người dùng khác nhau). Mỗi mô phỏng tương ứng với </w:t>
            </w:r>
            <w:r w:rsidDel="00000000" w:rsidR="00000000" w:rsidRPr="00000000">
              <w:rPr>
                <w:b w:val="1"/>
                <w:rtl w:val="0"/>
              </w:rPr>
              <w:t xml:space="preserve">một thuật toán duy nhất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 –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Mỗi thuật toán có thể có </w:t>
            </w:r>
            <w:r w:rsidDel="00000000" w:rsidR="00000000" w:rsidRPr="00000000">
              <w:rPr>
                <w:b w:val="1"/>
                <w:rtl w:val="0"/>
              </w:rPr>
              <w:t xml:space="preserve">nhiều trò chơi học tập</w:t>
            </w:r>
            <w:r w:rsidDel="00000000" w:rsidR="00000000" w:rsidRPr="00000000">
              <w:rPr>
                <w:rtl w:val="0"/>
              </w:rPr>
              <w:t xml:space="preserve"> (game-based learning) tương ứng với các cấp độ khác nhau.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Game – GameAttempt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Một trò chơi có thể được người học chơi nhiều lần. Mỗi lượt chơi là một bản ghi trong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GameAttempt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– GameAttempt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Một người dùng có thể thực hiện nhiều lượt chơi khác nhau trong các game thuật toán.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–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Một người dùng có thể có nhiều tiến trình học (mỗi tiến trình ứng với một thuật toán).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 –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Mỗi thuật toán có thể có nhiều người dùng đang học hoặc luyện tập → tương ứng nhiều bản ghi trong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–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Một người dùng có thể gửi nhiều phản hồi khác nhau.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 –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Một thuật toán có thể nhận được nhiều phản hồi từ người học.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 – Tutorial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Mỗi thuật toán có thể có nhiều bài hướng dẫn (nhiều cấp độ, nhiều phần lý thuyết, video, hình ảnh minh họa…).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4kcbdca8fbt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🔹 TÓM TẮT DẠNG SƠ ĐỒ NGÔN NGỮ (TEXT-BASED)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User (1) ───&lt; (N) Simulation &gt;─── (1) Algorithm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User (1) ───&lt; (N) GameAttempt &gt;─── (1) Game &gt;─── (N) Algorithm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User (1) ───&lt; (N) Progress &gt;─── (1) Algorithm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User (1) ───&lt; (N) Feedback &gt;─── (1) Algorithm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Algorithm (1) ───&lt; (N) Tutorial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🔸 Ký hiệu:</w:t>
        <w:br w:type="textWrapping"/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A (1) ───&lt; (N) B</w:t>
      </w:r>
      <w:r w:rsidDel="00000000" w:rsidR="00000000" w:rsidRPr="00000000">
        <w:rPr>
          <w:rtl w:val="0"/>
        </w:rPr>
        <w:t xml:space="preserve"> nghĩa là </w:t>
      </w:r>
      <w:r w:rsidDel="00000000" w:rsidR="00000000" w:rsidRPr="00000000">
        <w:rPr>
          <w:b w:val="1"/>
          <w:rtl w:val="0"/>
        </w:rPr>
        <w:t xml:space="preserve">A có thể có nhiều B</w:t>
      </w:r>
      <w:r w:rsidDel="00000000" w:rsidR="00000000" w:rsidRPr="00000000">
        <w:rPr>
          <w:rtl w:val="0"/>
        </w:rPr>
        <w:t xml:space="preserve">, nhưng </w:t>
      </w:r>
      <w:r w:rsidDel="00000000" w:rsidR="00000000" w:rsidRPr="00000000">
        <w:rPr>
          <w:b w:val="1"/>
          <w:rtl w:val="0"/>
        </w:rPr>
        <w:t xml:space="preserve">mỗi B chỉ thuộc về một 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nqdpv3ixt2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🔹 TÓM TẮT QUAN HỆ CHÍNH</w:t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6.3407209881511"/>
        <w:gridCol w:w="3306.470780609293"/>
        <w:gridCol w:w="4142.700309426178"/>
        <w:tblGridChange w:id="0">
          <w:tblGrid>
            <w:gridCol w:w="1576.3407209881511"/>
            <w:gridCol w:w="3306.470780609293"/>
            <w:gridCol w:w="4142.70030942617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Bảng trung tâm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Liên quan đến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Vai trò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Simulation, GameAttempt, Progress,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Là chủ thể học tập – trung tâm của toàn hệ thống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Simulation, Game, Progress, Feedback, Tutorial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Là nội dung học tập chính (thuật toán được mô phỏng, chơi, phản hồi)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Algorithm, GameAttempt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Là hình thức học qua trò chơi của từng thuật toán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User, 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Là mô phỏng trực quan – hoạt động cốt lõi của người học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User, 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Là quá trình ghi nhận tiến độ và kết quả học tập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User, 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Là kênh phản hồi và đánh giá hiệu quả công cụ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Là phần hướng dẫn lý thuyết / mô phỏng cho từng thuật toán</w:t>
            </w:r>
          </w:p>
        </w:tc>
      </w:tr>
    </w:tbl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rPr>
          <w:b w:val="1"/>
        </w:rPr>
      </w:pPr>
      <w:bookmarkStart w:colFirst="0" w:colLast="0" w:name="_z2lds3vq7o9r" w:id="14"/>
      <w:bookmarkEnd w:id="14"/>
      <w:r w:rsidDel="00000000" w:rsidR="00000000" w:rsidRPr="00000000">
        <w:rPr>
          <w:b w:val="1"/>
          <w:rtl w:val="0"/>
        </w:rPr>
        <w:t xml:space="preserve">CẢI TIẾN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Dựa trên nội dung của hai file bạn cung cấp — </w:t>
      </w:r>
      <w:r w:rsidDel="00000000" w:rsidR="00000000" w:rsidRPr="00000000">
        <w:rPr>
          <w:b w:val="1"/>
          <w:rtl w:val="0"/>
        </w:rPr>
        <w:t xml:space="preserve">“Xây dựng công cụ hỗ trợ học thuật toán qua trò chơi”</w:t>
      </w:r>
      <w:r w:rsidDel="00000000" w:rsidR="00000000" w:rsidRPr="00000000">
        <w:rPr>
          <w:rtl w:val="0"/>
        </w:rPr>
        <w:t xml:space="preserve"> (đặc tả &amp; yêu cầu hệ thống) và </w:t>
      </w:r>
      <w:r w:rsidDel="00000000" w:rsidR="00000000" w:rsidRPr="00000000">
        <w:rPr>
          <w:b w:val="1"/>
          <w:rtl w:val="0"/>
        </w:rPr>
        <w:t xml:space="preserve">“Thiết kế cơ sở dữ liệu”</w:t>
      </w:r>
      <w:r w:rsidDel="00000000" w:rsidR="00000000" w:rsidRPr="00000000">
        <w:rPr>
          <w:rtl w:val="0"/>
        </w:rPr>
        <w:t xml:space="preserve"> (mô hình chi tiết DB) — ta có thể thấy rõ rằng file </w:t>
      </w:r>
      <w:r w:rsidDel="00000000" w:rsidR="00000000" w:rsidRPr="00000000">
        <w:rPr>
          <w:i w:val="1"/>
          <w:rtl w:val="0"/>
        </w:rPr>
        <w:t xml:space="preserve">Xây dựng…</w:t>
      </w:r>
      <w:r w:rsidDel="00000000" w:rsidR="00000000" w:rsidRPr="00000000">
        <w:rPr>
          <w:rtl w:val="0"/>
        </w:rPr>
        <w:t xml:space="preserve"> là bản </w:t>
      </w:r>
      <w:r w:rsidDel="00000000" w:rsidR="00000000" w:rsidRPr="00000000">
        <w:rPr>
          <w:b w:val="1"/>
          <w:rtl w:val="0"/>
        </w:rPr>
        <w:t xml:space="preserve">định hướng chức năng – nghiệp vụ</w:t>
      </w:r>
      <w:r w:rsidDel="00000000" w:rsidR="00000000" w:rsidRPr="00000000">
        <w:rPr>
          <w:rtl w:val="0"/>
        </w:rPr>
        <w:t xml:space="preserve">, còn file </w:t>
      </w:r>
      <w:r w:rsidDel="00000000" w:rsidR="00000000" w:rsidRPr="00000000">
        <w:rPr>
          <w:i w:val="1"/>
          <w:rtl w:val="0"/>
        </w:rPr>
        <w:t xml:space="preserve">Thiết kế…</w:t>
      </w:r>
      <w:r w:rsidDel="00000000" w:rsidR="00000000" w:rsidRPr="00000000">
        <w:rPr>
          <w:rtl w:val="0"/>
        </w:rPr>
        <w:t xml:space="preserve"> là bản </w:t>
      </w:r>
      <w:r w:rsidDel="00000000" w:rsidR="00000000" w:rsidRPr="00000000">
        <w:rPr>
          <w:b w:val="1"/>
          <w:rtl w:val="0"/>
        </w:rPr>
        <w:t xml:space="preserve">chuyển hóa logic sang mô hình dữ liệu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Sau đây là phân tích </w:t>
      </w:r>
      <w:r w:rsidDel="00000000" w:rsidR="00000000" w:rsidRPr="00000000">
        <w:rPr>
          <w:b w:val="1"/>
          <w:rtl w:val="0"/>
        </w:rPr>
        <w:t xml:space="preserve">các điểm có thể cải tiến file “Thiết kế cơ sở dữ liệu” dựa trên nội dung của file “Xây dựng…”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k4bkptwc0ca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🔧 1. Bổ sung thực thể (bảng) còn thiếu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Một số chức năng trong tài liệu “Xây dựng…” chưa có đối tượng tương ứng trong CSDL hiện tại:</w:t>
      </w:r>
    </w:p>
    <w:tbl>
      <w:tblPr>
        <w:tblStyle w:val="Table1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71.644501375127"/>
        <w:gridCol w:w="2120.827336774291"/>
        <w:gridCol w:w="3733.039972874204"/>
        <w:tblGridChange w:id="0">
          <w:tblGrid>
            <w:gridCol w:w="3171.644501375127"/>
            <w:gridCol w:w="2120.827336774291"/>
            <w:gridCol w:w="3733.03997287420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Chức năng trong tài liệu “Xây dựng…”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Thiếu trong CSDL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Gợi ý bổ sung bảng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Quản lý </w:t>
            </w:r>
            <w:r w:rsidDel="00000000" w:rsidR="00000000" w:rsidRPr="00000000">
              <w:rPr>
                <w:b w:val="1"/>
                <w:rtl w:val="0"/>
              </w:rPr>
              <w:t xml:space="preserve">cấp độ người học</w:t>
            </w:r>
            <w:r w:rsidDel="00000000" w:rsidR="00000000" w:rsidRPr="00000000">
              <w:rPr>
                <w:rtl w:val="0"/>
              </w:rPr>
              <w:t xml:space="preserve"> (Level system, điểm thưởng, huy hiệu)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Achievement</w:t>
            </w:r>
            <w:r w:rsidDel="00000000" w:rsidR="00000000" w:rsidRPr="00000000">
              <w:rPr>
                <w:rtl w:val="0"/>
              </w:rPr>
              <w:t xml:space="preserve"> hoặc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Badge</w:t>
            </w:r>
            <w:r w:rsidDel="00000000" w:rsidR="00000000" w:rsidRPr="00000000">
              <w:rPr>
                <w:rtl w:val="0"/>
              </w:rPr>
              <w:t xml:space="preserve"> (lưu huy hiệu, phần thưởng đạt được)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Lịch sử đăng nhập / hoạt động người dùng</w:t>
            </w:r>
            <w:r w:rsidDel="00000000" w:rsidR="00000000" w:rsidRPr="00000000">
              <w:rPr>
                <w:rtl w:val="0"/>
              </w:rPr>
              <w:t xml:space="preserve"> để đánh giá tiến trình học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UserActivity</w:t>
            </w:r>
            <w:r w:rsidDel="00000000" w:rsidR="00000000" w:rsidRPr="00000000">
              <w:rPr>
                <w:rtl w:val="0"/>
              </w:rPr>
              <w:t xml:space="preserve"> (ghi nhận lần đăng nhập, thao tác, thời lượng học)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Bài kiểm tra trước và sau khi học (Pre/Post test)</w:t>
            </w:r>
            <w:r w:rsidDel="00000000" w:rsidR="00000000" w:rsidRPr="00000000">
              <w:rPr>
                <w:rtl w:val="0"/>
              </w:rPr>
              <w:t xml:space="preserve"> để đánh giá định lượng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Assessment</w:t>
            </w:r>
            <w:r w:rsidDel="00000000" w:rsidR="00000000" w:rsidRPr="00000000">
              <w:rPr>
                <w:rtl w:val="0"/>
              </w:rPr>
              <w:t xml:space="preserve"> (lưu điểm kiểm tra, loại bài test, thời gian làm)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Quản lý câu hỏi trong game mode (thử thách lựa chọn bước đúng)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GameQuestion</w:t>
            </w:r>
            <w:r w:rsidDel="00000000" w:rsidR="00000000" w:rsidRPr="00000000">
              <w:rPr>
                <w:rtl w:val="0"/>
              </w:rPr>
              <w:t xml:space="preserve"> và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GameAnswer</w:t>
            </w:r>
            <w:r w:rsidDel="00000000" w:rsidR="00000000" w:rsidRPr="00000000">
              <w:rPr>
                <w:rtl w:val="0"/>
              </w:rPr>
              <w:t xml:space="preserve"> (cấu trúc dạng quiz để gắn với Game)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Phản hồi tức thì trong game mode (instant feedback)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⚠️ Dùng chung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  <w:t xml:space="preserve">, chưa đủ chi tiết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Bổ sung cột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 cho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'user'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'auto'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'system'</w:t>
            </w:r>
            <w:r w:rsidDel="00000000" w:rsidR="00000000" w:rsidRPr="00000000">
              <w:rPr>
                <w:rtl w:val="0"/>
              </w:rPr>
              <w:t xml:space="preserve">) để phân biệt nguồn phản hồi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7j14inqe6w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🧩 2. Cải tiến quan hệ giữa các bảng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Hiện tại quan hệ giữa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GameAttempt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 là chuẩn, tuy nhiên để hỗ trợ mở rộng tính năng gamification, có thể: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Thêm bảng trung gian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UserGameStatus</w:t>
      </w:r>
      <w:r w:rsidDel="00000000" w:rsidR="00000000" w:rsidRPr="00000000">
        <w:rPr>
          <w:rtl w:val="0"/>
        </w:rPr>
        <w:t xml:space="preserve">: theo dõi người học đã đạt đến cấp độ nào trong mỗi game, số lần hoàn thành, điểm cao nhất, v.v.</w:t>
        <w:br w:type="textWrapping"/>
        <w:t xml:space="preserve"> → giúp hệ thống gợi ý cấp độ tiếp theo hoặc khóa cấp độ mới.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Mở rộng bảng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Progress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Thêm cột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streak_days</w:t>
      </w:r>
      <w:r w:rsidDel="00000000" w:rsidR="00000000" w:rsidRPr="00000000">
        <w:rPr>
          <w:rtl w:val="0"/>
        </w:rPr>
        <w:t xml:space="preserve"> (số ngày học liên tục).</w:t>
        <w:br w:type="textWrapping"/>
      </w:r>
    </w:p>
    <w:p w:rsidR="00000000" w:rsidDel="00000000" w:rsidP="00000000" w:rsidRDefault="00000000" w:rsidRPr="00000000" w14:paraId="000001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Thêm cột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total_time</w:t>
      </w:r>
      <w:r w:rsidDel="00000000" w:rsidR="00000000" w:rsidRPr="00000000">
        <w:rPr>
          <w:rtl w:val="0"/>
        </w:rPr>
        <w:t xml:space="preserve"> (tổng thời gian học).</w:t>
        <w:br w:type="textWrapping"/>
      </w:r>
    </w:p>
    <w:p w:rsidR="00000000" w:rsidDel="00000000" w:rsidP="00000000" w:rsidRDefault="00000000" w:rsidRPr="00000000" w14:paraId="0000018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Thêm cột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last_game_id</w:t>
      </w:r>
      <w:r w:rsidDel="00000000" w:rsidR="00000000" w:rsidRPr="00000000">
        <w:rPr>
          <w:rtl w:val="0"/>
        </w:rPr>
        <w:t xml:space="preserve"> (mã trò chơi gần nhất).</w:t>
        <w:br w:type="textWrapping"/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fssr3mg9sgm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🎮 3. Chuẩn hóa phần Game Mode &amp; Gamification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Hiện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</w:t>
      </w:r>
      <w:r w:rsidDel="00000000" w:rsidR="00000000" w:rsidRPr="00000000">
        <w:rPr>
          <w:rtl w:val="0"/>
        </w:rPr>
        <w:t xml:space="preserve"> chỉ gồm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level</w:t>
      </w:r>
      <w:r w:rsidDel="00000000" w:rsidR="00000000" w:rsidRPr="00000000">
        <w:rPr>
          <w:rtl w:val="0"/>
        </w:rPr>
        <w:t xml:space="preserve">. Nên mở rộng thêm để phù hợp với yêu cầu hệ thống:</w:t>
      </w:r>
    </w:p>
    <w:tbl>
      <w:tblPr>
        <w:tblStyle w:val="Table13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5"/>
        <w:gridCol w:w="3110"/>
        <w:gridCol w:w="3230"/>
        <w:tblGridChange w:id="0">
          <w:tblGrid>
            <w:gridCol w:w="2285"/>
            <w:gridCol w:w="3110"/>
            <w:gridCol w:w="32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Trường mới đề xuất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Kiểu dữ liệu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difficulty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ENUM('easy','medium','hard')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Độ khó của thử thách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reward_points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Điểm thưởng khi hoàn thành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hint_available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Có hỗ trợ gợi ý hay không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time_limit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Giới hạn thời gian cho bài chơi</w:t>
            </w:r>
          </w:p>
        </w:tc>
      </w:tr>
    </w:tbl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Điều này sẽ giúp game mode linh hoạt hơn và hỗ trợ các cấp độ khác nhau như trong bản mô tả.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4r0p7r6fox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📊 4. Cải thiện khả năng đánh giá – phân tích học tập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Để đáp ứng yêu cầu “theo dõi tiến trình, đánh giá định lượng, định tính”, có thể mở rộng thêm:</w:t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Analytics</w:t>
      </w:r>
      <w:r w:rsidDel="00000000" w:rsidR="00000000" w:rsidRPr="00000000">
        <w:rPr>
          <w:b w:val="1"/>
          <w:rtl w:val="0"/>
        </w:rPr>
        <w:t xml:space="preserve"> hoặc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LearningMetrics</w:t>
      </w:r>
      <w:r w:rsidDel="00000000" w:rsidR="00000000" w:rsidRPr="00000000">
        <w:rPr>
          <w:rtl w:val="0"/>
        </w:rPr>
        <w:t xml:space="preserve">: tổng hợp dữ liệu từ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GameAttempt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Progress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 để phục vụ dashboard thống kê.</w:t>
        <w:br w:type="textWrapping"/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Các chỉ số nên bao gồm: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avg_score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accuracy_rate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completion_rate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ranking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t2q3c55ujx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🧠 5. Liên kết với phần “Tutorial” (hướng dẫn)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Hiện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Tutorial</w:t>
      </w:r>
      <w:r w:rsidDel="00000000" w:rsidR="00000000" w:rsidRPr="00000000">
        <w:rPr>
          <w:rtl w:val="0"/>
        </w:rPr>
        <w:t xml:space="preserve"> chỉ chứa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media_url</w:t>
      </w:r>
      <w:r w:rsidDel="00000000" w:rsidR="00000000" w:rsidRPr="00000000">
        <w:rPr>
          <w:rtl w:val="0"/>
        </w:rPr>
        <w:t xml:space="preserve">. Để phù hợp với phần “Phần hướng dẫn” trong file </w:t>
      </w:r>
      <w:r w:rsidDel="00000000" w:rsidR="00000000" w:rsidRPr="00000000">
        <w:rPr>
          <w:i w:val="1"/>
          <w:rtl w:val="0"/>
        </w:rPr>
        <w:t xml:space="preserve">Xây dựng…</w:t>
      </w:r>
      <w:r w:rsidDel="00000000" w:rsidR="00000000" w:rsidRPr="00000000">
        <w:rPr>
          <w:rtl w:val="0"/>
        </w:rPr>
        <w:t xml:space="preserve">, nên:</w:t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4.519260353876"/>
        <w:gridCol w:w="4400.992550669746"/>
        <w:tblGridChange w:id="0">
          <w:tblGrid>
            <w:gridCol w:w="4624.519260353876"/>
            <w:gridCol w:w="4400.99255066974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Bổ sung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tutorial_type</w:t>
            </w:r>
            <w:r w:rsidDel="00000000" w:rsidR="00000000" w:rsidRPr="00000000">
              <w:rPr>
                <w:rtl w:val="0"/>
              </w:rPr>
              <w:t xml:space="preserve"> (ENUM: 'text', 'image', 'video')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Phân loại nội dung hướng dẫn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order_index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Thứ tự hiển thị bài hướng dẫn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Cờ bật/tắt hướng dẫn (hữu ích khi cập nhật)</w:t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lzgqbsuvv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🧱 6. Bổ sung yếu tố mở rộng hệ thống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Phần 1.6 của file </w:t>
      </w:r>
      <w:r w:rsidDel="00000000" w:rsidR="00000000" w:rsidRPr="00000000">
        <w:rPr>
          <w:i w:val="1"/>
          <w:rtl w:val="0"/>
        </w:rPr>
        <w:t xml:space="preserve">Xây dựng…</w:t>
      </w:r>
      <w:r w:rsidDel="00000000" w:rsidR="00000000" w:rsidRPr="00000000">
        <w:rPr>
          <w:rtl w:val="0"/>
        </w:rPr>
        <w:t xml:space="preserve"> đề cập khả năng mở rộng (AI tutor, cá nhân hóa học tập).</w:t>
        <w:br w:type="textWrapping"/>
        <w:t xml:space="preserve"> → Nên </w:t>
      </w:r>
      <w:r w:rsidDel="00000000" w:rsidR="00000000" w:rsidRPr="00000000">
        <w:rPr>
          <w:b w:val="1"/>
          <w:rtl w:val="0"/>
        </w:rPr>
        <w:t xml:space="preserve">thiết kế mở</w:t>
      </w:r>
      <w:r w:rsidDel="00000000" w:rsidR="00000000" w:rsidRPr="00000000">
        <w:rPr>
          <w:rtl w:val="0"/>
        </w:rPr>
        <w:t xml:space="preserve"> bằng cách:</w:t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Chuẩn hóa các khóa ngoại (FK) và đặt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 DELETE CASCADE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Chuẩn bị bảng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LearningPath</w:t>
      </w:r>
      <w:r w:rsidDel="00000000" w:rsidR="00000000" w:rsidRPr="00000000">
        <w:rPr>
          <w:rtl w:val="0"/>
        </w:rPr>
        <w:t xml:space="preserve"> để hệ thống AI trong tương lai có thể đề xuất bài học tiếp theo dựa trên tiến trình.</w:t>
        <w:br w:type="textWrapping"/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sda8xo0ift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🕹️ 7. Gợi ý cấu trúc dữ liệu tổng thể (bổ sung)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├── Simulation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├── GameAttempt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├── Progress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├── Feedback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├── Achievement / Badge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├── Assessment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├── UserActivity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├── Game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├── Tutorial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├── Progress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├── Feedback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├── GameQuestion → GameAnswer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└── GameAttempt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x0tcvutbdo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Kết luận</w:t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7.9010983499675"/>
        <w:gridCol w:w="1427.6021866693416"/>
        <w:gridCol w:w="4690.008526004313"/>
        <w:tblGridChange w:id="0">
          <w:tblGrid>
            <w:gridCol w:w="2907.9010983499675"/>
            <w:gridCol w:w="1427.6021866693416"/>
            <w:gridCol w:w="4690.00852600431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Hạng mục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Hiện trạng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Cải tiến đề xuất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Bao phủ chức năng từ đặc tả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70–75%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Bổ sung bảng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Assessment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Badge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UserActivity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GameQuestion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Gamification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Có cơ bản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Thêm thuộc tính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difficulty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reward_points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time_limit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Theo dõi tiến trình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Có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Progress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Nên thêm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streak_days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total_time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Đánh giá học tập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Còn đơn giản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Thêm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Analytics</w:t>
            </w:r>
            <w:r w:rsidDel="00000000" w:rsidR="00000000" w:rsidRPr="00000000">
              <w:rPr>
                <w:rtl w:val="0"/>
              </w:rPr>
              <w:t xml:space="preserve"> hoặc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LearningMetrics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Hướng dẫn &amp; 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Có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Tutorial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Nên thêm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order_index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is_active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Khả năng mở rộng AI / cá nhân hóa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Chưa có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Dự phòng bảng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Recommendation</w:t>
            </w:r>
            <w:r w:rsidDel="00000000" w:rsidR="00000000" w:rsidRPr="00000000">
              <w:rPr>
                <w:rtl w:val="0"/>
              </w:rPr>
              <w:t xml:space="preserve">, quan hệ mở rộng</w:t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9.794564545517"/>
        <w:gridCol w:w="1907.9070631820073"/>
        <w:gridCol w:w="991.0002706819165"/>
        <w:gridCol w:w="1546.7013570456081"/>
        <w:gridCol w:w="3950.108555568574"/>
        <w:tblGridChange w:id="0">
          <w:tblGrid>
            <w:gridCol w:w="629.794564545517"/>
            <w:gridCol w:w="1907.9070631820073"/>
            <w:gridCol w:w="991.0002706819165"/>
            <w:gridCol w:w="1546.7013570456081"/>
            <w:gridCol w:w="3950.108555568574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 hệ giữa các bảng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Kiểu quan hệ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Động từ mô tả mối quan hệ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Mô tả chi tiết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– Simulation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Mỗi người dùng có thể thực hiện nhiều mô phỏng; mỗi mô phỏng chỉ do một người dùng thực hiện.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 – Simulation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được mô phỏng bằng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Mỗi thuật toán có thể được mô phỏng nhiều lần trong hệ thống.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 – Game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Mỗi thuật toán có thể có nhiều trò chơi liên quan để giúp người học luyện tập.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Game – GameAttempt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được chơi trong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Mỗi trò chơi có thể được người học chơi nhiều lần (nhiều lượt thử).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– GameAttempt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Một người dùng có thể thực hiện nhiều lượt chơi khác nhau.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–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Một người dùng có thể có nhiều tiến trình học tập (cho từng thuật toán).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 –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được học trong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Mỗi thuật toán có thể nằm trong tiến trình học của nhiều người dùng.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–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gửi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Một người dùng có thể gửi nhiều phản hồi cho các thuật toán hoặc mô phỏng.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 –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nhận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Một thuật toán có thể nhận nhiều phản hồi từ người học.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 – Tutorial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có hướng dẫn về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Mỗi thuật toán có thể có một hoặc nhiều bài hướng dẫn hoặc mô phỏng minh họa.</w:t>
            </w:r>
          </w:p>
        </w:tc>
      </w:tr>
    </w:tbl>
    <w:p w:rsidR="00000000" w:rsidDel="00000000" w:rsidP="00000000" w:rsidRDefault="00000000" w:rsidRPr="00000000" w14:paraId="000002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