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1.工厂模式：</w:t>
      </w:r>
      <w:r>
        <w:rPr>
          <w:rFonts w:hint="default"/>
        </w:rPr>
        <w:t>提供了一种创建对象的最佳方式。在工厂模式中，我们在创建对象时不会对客户端暴露创建逻辑，并且是通过使用一个共同的接口来指向新创建的对象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个人通俗地理解，获取指定具体工厂类的对象时可以输入指定参数向一大工厂类获取。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2.静态代理模式：分为</w:t>
      </w:r>
      <w:r>
        <w:t>真实角色，代理角色；真实角色和代理角色要实现同一个接口，代理角色要持有真实角色的引用。</w:t>
      </w:r>
      <w:r>
        <w:rPr>
          <w:rFonts w:hint="eastAsia"/>
          <w:lang w:val="en-US" w:eastAsia="zh-CN"/>
        </w:rPr>
        <w:t>好处（个人通俗理解）：当我们需要拓展真实角色的其他功能时，无需改动真实角色的源代码，只需在代理角色中添加即可。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3.装饰模式：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95015"/>
            <wp:effectExtent l="0" t="0" r="1905" b="12065"/>
            <wp:docPr id="1" name="图片 1" descr="df9ce3588a867a31c43617170769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9ce3588a867a31c43617170769b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t>Component</w:t>
      </w:r>
      <w:r>
        <w:rPr>
          <w:rFonts w:hint="eastAsia"/>
          <w:lang w:eastAsia="zh-CN"/>
        </w:rPr>
        <w:t>：</w:t>
      </w:r>
      <w:r>
        <w:t>是一个接口或是抽象类，就是定义我们最核心的对象，也就是最原始的对象。</w:t>
      </w:r>
    </w:p>
    <w:p>
      <w:pPr>
        <w:bidi w:val="0"/>
        <w:rPr>
          <w:rFonts w:hint="eastAsia"/>
        </w:rPr>
      </w:pPr>
      <w:r>
        <w:rPr>
          <w:rFonts w:hint="eastAsia"/>
        </w:rPr>
        <w:t>ConretetComponent类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具体构件，通过继承实现Component抽象类中的抽象方法。是最核心、最原始、最基本的接口或抽象类的实现，我们要装饰的就是它。</w:t>
      </w:r>
    </w:p>
    <w:p>
      <w:pPr>
        <w:bidi w:val="0"/>
        <w:rPr>
          <w:rFonts w:hint="eastAsia"/>
        </w:rPr>
      </w:pPr>
      <w:r>
        <w:rPr>
          <w:rFonts w:hint="eastAsia"/>
        </w:rPr>
        <w:t>Decorator装饰类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一般是一个抽象类，在其属性里必然有一个private变量指向Component抽象构件。</w:t>
      </w:r>
    </w:p>
    <w:p>
      <w:pPr>
        <w:bidi w:val="0"/>
      </w:pPr>
      <w:r>
        <w:rPr>
          <w:rFonts w:hint="eastAsia"/>
        </w:rPr>
        <w:t>ConcreteDecorator类</w:t>
      </w:r>
      <w:r>
        <w:rPr>
          <w:rFonts w:hint="eastAsia"/>
          <w:lang w:eastAsia="zh-CN"/>
        </w:rPr>
        <w:t>：</w:t>
      </w:r>
      <w:r>
        <w:t>可以写多个具体实现类，把最核心的、最原始的、最基本的东西装饰成其它东西。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26280" cy="2865120"/>
            <wp:effectExtent l="0" t="0" r="0" b="0"/>
            <wp:docPr id="2" name="图片 2" descr="fd6e5bbfe7531ce3b15ffca591c0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d6e5bbfe7531ce3b15ffca591c0e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遇到问题：对设计模式不熟悉，几种设计模式比较混乱。不大会设计关系数据库。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解决方法：通过B站的教学视频，及网上的代码讲解，教程对设计模式有了较好的理解。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E6604"/>
    <w:rsid w:val="166E6604"/>
    <w:rsid w:val="4A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2020-10-28T06:28:00Z</dcterms:created>
  <dc:creator>包</dc:creator>
  <cp:lastModifiedBy>包</cp:lastModifiedBy>
  <dcterms:modified xsi:type="dcterms:W3CDTF">2020-10-28T07:57:55Z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