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6znhomicsjl4" w:id="0"/>
      <w:bookmarkEnd w:id="0"/>
      <w:r w:rsidDel="00000000" w:rsidR="00000000" w:rsidRPr="00000000">
        <w:rPr>
          <w:b w:val="1"/>
          <w:bCs w:val="1"/>
          <w:color w:val="000000"/>
          <w:sz w:val="26"/>
          <w:szCs w:val="26"/>
          <w:rtl w:val="0"/>
        </w:rPr>
        <w:t xml:space="preserve">Phần 1. Bảng so sánh</w:t>
      </w:r>
    </w:p>
    <w:tbl>
      <w:tblPr>
        <w:tblStyle w:val="Table1"/>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659.3630573248406"/>
        <w:gridCol w:w="3298.8535031847136"/>
        <w:gridCol w:w="4401.783439490446"/>
        <w:tblGridChange w:id="0">
          <w:tblGrid>
            <w:gridCol w:w="1659.3630573248406"/>
            <w:gridCol w:w="3298.8535031847136"/>
            <w:gridCol w:w="4401.783439490446"/>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2">
            <w:pPr>
              <w:spacing w:after="240" w:before="240" w:lineRule="auto"/>
              <w:jc w:val="center"/>
              <w:rPr>
                <w:b w:val="1"/>
                <w:bCs w:val="1"/>
              </w:rPr>
            </w:pPr>
            <w:r w:rsidDel="00000000" w:rsidR="00000000" w:rsidRPr="00000000">
              <w:rPr>
                <w:b w:val="1"/>
                <w:bCs w:val="1"/>
                <w:rtl w:val="0"/>
              </w:rPr>
              <w:t xml:space="preserve">Nội dung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3">
            <w:pPr>
              <w:spacing w:after="240" w:before="240" w:lineRule="auto"/>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&gt;</w:t>
            </w:r>
            <w:r w:rsidDel="00000000" w:rsidR="00000000" w:rsidRPr="00000000">
              <w:rPr>
                <w:b w:val="1"/>
                <w:bCs w:val="1"/>
                <w:rtl w:val="0"/>
              </w:rPr>
              <w:t xml:space="preserve"> và </w:t>
            </w:r>
            <w:r w:rsidDel="00000000" w:rsidR="00000000" w:rsidRPr="00000000">
              <w:rPr>
                <w:rFonts w:ascii="Roboto Mono" w:cs="Roboto Mono" w:eastAsia="Roboto Mono" w:hAnsi="Roboto Mono"/>
                <w:b w:val="1"/>
                <w:bCs w:val="1"/>
                <w:rtl w:val="0"/>
              </w:rPr>
              <w:t xml:space="preserve">Out-File</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4">
            <w:pPr>
              <w:spacing w:after="240" w:before="240" w:lineRule="auto"/>
              <w:jc w:val="center"/>
              <w:rPr>
                <w:rFonts w:ascii="Roboto Mono" w:cs="Roboto Mono" w:eastAsia="Roboto Mono" w:hAnsi="Roboto Mono"/>
                <w:b w:val="1"/>
                <w:bCs w:val="1"/>
              </w:rPr>
            </w:pPr>
            <w:r w:rsidDel="00000000" w:rsidR="00000000" w:rsidRPr="00000000">
              <w:rPr>
                <w:rFonts w:ascii="Roboto Mono" w:cs="Roboto Mono" w:eastAsia="Roboto Mono" w:hAnsi="Roboto Mono"/>
                <w:b w:val="1"/>
                <w:bCs w:val="1"/>
                <w:rtl w:val="0"/>
              </w:rPr>
              <w:t xml:space="preserve">&gt;&gt;</w:t>
            </w:r>
            <w:r w:rsidDel="00000000" w:rsidR="00000000" w:rsidRPr="00000000">
              <w:rPr>
                <w:b w:val="1"/>
                <w:bCs w:val="1"/>
                <w:rtl w:val="0"/>
              </w:rPr>
              <w:t xml:space="preserve"> và </w:t>
            </w:r>
            <w:r w:rsidDel="00000000" w:rsidR="00000000" w:rsidRPr="00000000">
              <w:rPr>
                <w:rFonts w:ascii="Roboto Mono" w:cs="Roboto Mono" w:eastAsia="Roboto Mono" w:hAnsi="Roboto Mono"/>
                <w:b w:val="1"/>
                <w:bCs w:val="1"/>
                <w:rtl w:val="0"/>
              </w:rPr>
              <w:t xml:space="preserve">Add-Content</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5">
            <w:pPr>
              <w:spacing w:after="240" w:before="240" w:lineRule="auto"/>
              <w:rPr/>
            </w:pPr>
            <w:r w:rsidDel="00000000" w:rsidR="00000000" w:rsidRPr="00000000">
              <w:rPr>
                <w:rtl w:val="0"/>
              </w:rPr>
              <w:t xml:space="preserve">Cơ chế hoạt động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6">
            <w:pPr>
              <w:spacing w:after="240" w:before="240" w:lineRule="auto"/>
              <w:rPr/>
            </w:pPr>
            <w:r w:rsidDel="00000000" w:rsidR="00000000" w:rsidRPr="00000000">
              <w:rPr>
                <w:rtl w:val="0"/>
              </w:rPr>
              <w:t xml:space="preserve">Ghi nội dung mới, ghi đè dữ liệu cũ.</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7">
            <w:pPr>
              <w:spacing w:after="240" w:before="240" w:lineRule="auto"/>
              <w:rPr/>
            </w:pPr>
            <w:r w:rsidDel="00000000" w:rsidR="00000000" w:rsidRPr="00000000">
              <w:rPr>
                <w:rtl w:val="0"/>
              </w:rPr>
              <w:t xml:space="preserve">Thêm nội dung mới vào cuối file, giữ dữ liệu cũ.</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8">
            <w:pPr>
              <w:spacing w:after="240" w:before="240" w:lineRule="auto"/>
              <w:rPr/>
            </w:pPr>
            <w:r w:rsidDel="00000000" w:rsidR="00000000" w:rsidRPr="00000000">
              <w:rPr>
                <w:rtl w:val="0"/>
              </w:rPr>
              <w:t xml:space="preserve">Rủi ro mất dữ liệu</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9">
            <w:pPr>
              <w:spacing w:after="240" w:before="240" w:lineRule="auto"/>
              <w:rPr/>
            </w:pPr>
            <w:r w:rsidDel="00000000" w:rsidR="00000000" w:rsidRPr="00000000">
              <w:rPr>
                <w:rtl w:val="0"/>
              </w:rPr>
              <w:t xml:space="preserve">Cao vì có thể làm mất nhật ký trước đó.</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A">
            <w:pPr>
              <w:spacing w:after="240" w:before="240" w:lineRule="auto"/>
              <w:rPr/>
            </w:pPr>
            <w:r w:rsidDel="00000000" w:rsidR="00000000" w:rsidRPr="00000000">
              <w:rPr>
                <w:rtl w:val="0"/>
              </w:rPr>
              <w:t xml:space="preserve">Thấp hơn vì không ghi đè nội dung cũ.</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B">
            <w:pPr>
              <w:spacing w:after="240" w:before="240" w:lineRule="auto"/>
              <w:rPr/>
            </w:pPr>
            <w:r w:rsidDel="00000000" w:rsidR="00000000" w:rsidRPr="00000000">
              <w:rPr>
                <w:rtl w:val="0"/>
              </w:rPr>
              <w:t xml:space="preserve">Ngữ cảnh sử dụng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C">
            <w:pPr>
              <w:spacing w:after="240" w:before="240" w:lineRule="auto"/>
              <w:rPr/>
            </w:pPr>
            <w:r w:rsidDel="00000000" w:rsidR="00000000" w:rsidRPr="00000000">
              <w:rPr>
                <w:rtl w:val="0"/>
              </w:rPr>
              <w:t xml:space="preserve">Phù hợp khi tạo báo cáo mới cho ca sáng.</w:t>
            </w:r>
          </w:p>
        </w:tc>
        <w:tc>
          <w:tcPr>
            <w:tcBorders>
              <w:top w:color="000000" w:space="0" w:sz="8" w:val="single"/>
              <w:left w:color="000000" w:space="0" w:sz="8" w:val="single"/>
              <w:bottom w:color="000000" w:space="0" w:sz="8" w:val="single"/>
              <w:right w:color="000000" w:space="0" w:sz="8" w:val="single"/>
            </w:tcBorders>
            <w:tcMar>
              <w:top w:w="100.0" w:type="dxa"/>
              <w:left w:w="100.0" w:type="dxa"/>
              <w:bottom w:w="100.0" w:type="dxa"/>
              <w:right w:w="100.0" w:type="dxa"/>
            </w:tcMar>
            <w:vAlign w:val="top"/>
          </w:tcPr>
          <w:p w:rsidR="00000000" w:rsidDel="00000000" w:rsidP="00000000" w:rsidRDefault="00000000" w:rsidRPr="00000000" w14:paraId="0000000D">
            <w:pPr>
              <w:spacing w:after="240" w:before="240" w:lineRule="auto"/>
              <w:rPr/>
            </w:pPr>
            <w:r w:rsidDel="00000000" w:rsidR="00000000" w:rsidRPr="00000000">
              <w:rPr>
                <w:rtl w:val="0"/>
              </w:rPr>
              <w:t xml:space="preserve">Phù hợp khi ghi nhật ký liên tục, theo dõi hệ thống 24/7.</w:t>
            </w:r>
          </w:p>
        </w:tc>
      </w:tr>
    </w:tbl>
    <w:p w:rsidR="00000000" w:rsidDel="00000000" w:rsidP="00000000" w:rsidRDefault="00000000" w:rsidRPr="00000000" w14:paraId="0000000E">
      <w:pPr>
        <w:pStyle w:val="Heading3"/>
        <w:keepNext w:val="0"/>
        <w:keepLines w:val="0"/>
        <w:spacing w:before="280" w:lineRule="auto"/>
        <w:rPr>
          <w:b w:val="1"/>
          <w:bCs w:val="1"/>
          <w:color w:val="000000"/>
          <w:sz w:val="26"/>
          <w:szCs w:val="26"/>
        </w:rPr>
      </w:pPr>
      <w:bookmarkStart w:colFirst="0" w:colLast="0" w:name="_bcpe1nlbmyup" w:id="1"/>
      <w:bookmarkEnd w:id="1"/>
      <w:r w:rsidDel="00000000" w:rsidR="00000000" w:rsidRPr="00000000">
        <w:rPr>
          <w:b w:val="1"/>
          <w:bCs w:val="1"/>
          <w:color w:val="000000"/>
          <w:sz w:val="26"/>
          <w:szCs w:val="26"/>
          <w:rtl w:val="0"/>
        </w:rPr>
        <w:t xml:space="preserve">Phần 2. Cảnh báo</w:t>
      </w:r>
    </w:p>
    <w:p w:rsidR="00000000" w:rsidDel="00000000" w:rsidP="00000000" w:rsidRDefault="00000000" w:rsidRPr="00000000" w14:paraId="0000000F">
      <w:pPr>
        <w:spacing w:after="240" w:before="240" w:lineRule="auto"/>
        <w:rPr/>
      </w:pPr>
      <w:r w:rsidDel="00000000" w:rsidR="00000000" w:rsidRPr="00000000">
        <w:rPr>
          <w:rtl w:val="0"/>
        </w:rPr>
        <w:t xml:space="preserve">Nếu gõ nhầm </w:t>
      </w:r>
      <w:r w:rsidDel="00000000" w:rsidR="00000000" w:rsidRPr="00000000">
        <w:rPr>
          <w:rFonts w:ascii="Roboto Mono" w:cs="Roboto Mono" w:eastAsia="Roboto Mono" w:hAnsi="Roboto Mono"/>
          <w:rtl w:val="0"/>
        </w:rPr>
        <w:t xml:space="preserve">&gt;</w:t>
      </w:r>
      <w:r w:rsidDel="00000000" w:rsidR="00000000" w:rsidRPr="00000000">
        <w:rPr>
          <w:rtl w:val="0"/>
        </w:rPr>
        <w:t xml:space="preserve"> thay vì </w:t>
      </w:r>
      <w:r w:rsidDel="00000000" w:rsidR="00000000" w:rsidRPr="00000000">
        <w:rPr>
          <w:rFonts w:ascii="Roboto Mono" w:cs="Roboto Mono" w:eastAsia="Roboto Mono" w:hAnsi="Roboto Mono"/>
          <w:rtl w:val="0"/>
        </w:rPr>
        <w:t xml:space="preserve">&gt;&gt;</w:t>
      </w:r>
      <w:r w:rsidDel="00000000" w:rsidR="00000000" w:rsidRPr="00000000">
        <w:rPr>
          <w:rtl w:val="0"/>
        </w:rPr>
        <w:t xml:space="preserve">, toàn bộ nhật ký bảo trì cũ có thể bị ghi đè. Trong hệ thống ngân hàng, điều này gây mất lịch sử sửa lỗi, khiến kỹ sư khó kiểm tra sự cố và truy vết hoạt động. Vì vậy, cần kiểm tra kỹ lệnh trước khi thực hiện.</w:t>
      </w:r>
    </w:p>
    <w:p w:rsidR="00000000" w:rsidDel="00000000" w:rsidP="00000000" w:rsidRDefault="00000000" w:rsidRPr="00000000" w14:paraId="00000010">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