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ytd8srpkb9a5" w:id="0"/>
      <w:bookmarkEnd w:id="0"/>
      <w:r w:rsidDel="00000000" w:rsidR="00000000" w:rsidRPr="00000000">
        <w:rPr>
          <w:sz w:val="34"/>
          <w:szCs w:val="34"/>
          <w:rtl w:val="0"/>
        </w:rPr>
        <w:t xml:space="preserve">p1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g9jha1c5efo5" w:id="1"/>
      <w:bookmarkEnd w:id="1"/>
      <w:r w:rsidDel="00000000" w:rsidR="00000000" w:rsidRPr="00000000">
        <w:rPr>
          <w:color w:val="000000"/>
          <w:sz w:val="26"/>
          <w:szCs w:val="26"/>
          <w:rtl w:val="0"/>
        </w:rPr>
        <w:t xml:space="preserve">1. Phân tích yêu cầu (I/O)</w:t>
      </w:r>
    </w:p>
    <w:p w:rsidR="00000000" w:rsidDel="00000000" w:rsidP="00000000" w:rsidRDefault="00000000" w:rsidRPr="00000000" w14:paraId="00000003">
      <w:pPr>
        <w:numPr>
          <w:ilvl w:val="0"/>
          <w:numId w:val="2"/>
        </w:numPr>
        <w:spacing w:after="0" w:afterAutospacing="0" w:before="240" w:lineRule="auto"/>
        <w:ind w:left="720" w:hanging="360"/>
        <w:rPr/>
      </w:pPr>
      <w:r w:rsidDel="00000000" w:rsidR="00000000" w:rsidRPr="00000000">
        <w:rPr>
          <w:rtl w:val="0"/>
        </w:rPr>
        <w:t xml:space="preserve">Input: Câu hỏi về Markdown Parser, trình độ sinh viên năm nhất và yêu cầu giải thích.</w:t>
      </w:r>
    </w:p>
    <w:p w:rsidR="00000000" w:rsidDel="00000000" w:rsidP="00000000" w:rsidRDefault="00000000" w:rsidRPr="00000000" w14:paraId="00000004">
      <w:pPr>
        <w:numPr>
          <w:ilvl w:val="0"/>
          <w:numId w:val="2"/>
        </w:numPr>
        <w:spacing w:after="240" w:before="0" w:beforeAutospacing="0" w:lineRule="auto"/>
        <w:ind w:left="720" w:hanging="360"/>
        <w:rPr/>
      </w:pPr>
      <w:r w:rsidDel="00000000" w:rsidR="00000000" w:rsidRPr="00000000">
        <w:rPr>
          <w:rtl w:val="0"/>
        </w:rPr>
        <w:t xml:space="preserve">Output: Câu trả lời dễ hiểu, đúng trình độ, có ví dụ minh họa và độ dài phù hợp.</w:t>
      </w:r>
    </w:p>
    <w:p w:rsidR="00000000" w:rsidDel="00000000" w:rsidP="00000000" w:rsidRDefault="00000000" w:rsidRPr="00000000" w14:paraId="00000005">
      <w:pPr>
        <w:pStyle w:val="Heading3"/>
        <w:keepNext w:val="0"/>
        <w:keepLines w:val="0"/>
        <w:spacing w:before="280" w:lineRule="auto"/>
        <w:rPr>
          <w:color w:val="000000"/>
          <w:sz w:val="26"/>
          <w:szCs w:val="26"/>
        </w:rPr>
      </w:pPr>
      <w:bookmarkStart w:colFirst="0" w:colLast="0" w:name="_5l5magr4jlg9" w:id="2"/>
      <w:bookmarkEnd w:id="2"/>
      <w:r w:rsidDel="00000000" w:rsidR="00000000" w:rsidRPr="00000000">
        <w:rPr>
          <w:color w:val="000000"/>
          <w:sz w:val="26"/>
          <w:szCs w:val="26"/>
          <w:rtl w:val="0"/>
        </w:rPr>
        <w:t xml:space="preserve">2. Ưu, nhược điểm của hai chiến lược</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Chiến lược A – Văn xuôi: Dễ viết, tự nhiên, ít tốn token nhưng yêu cầu chưa cụ thể nên kết quả có thể thiếu nhất quán.</w:t>
      </w:r>
    </w:p>
    <w:p w:rsidR="00000000" w:rsidDel="00000000" w:rsidP="00000000" w:rsidRDefault="00000000" w:rsidRPr="00000000" w14:paraId="00000007">
      <w:pPr>
        <w:numPr>
          <w:ilvl w:val="0"/>
          <w:numId w:val="1"/>
        </w:numPr>
        <w:spacing w:after="240" w:before="0" w:beforeAutospacing="0" w:lineRule="auto"/>
        <w:ind w:left="720" w:hanging="360"/>
        <w:rPr/>
      </w:pPr>
      <w:r w:rsidDel="00000000" w:rsidR="00000000" w:rsidRPr="00000000">
        <w:rPr>
          <w:rtl w:val="0"/>
        </w:rPr>
        <w:t xml:space="preserve">Chiến lược B – Markdown 3 phần: Yêu cầu rõ ràng, dễ kiểm soát kết quả và tái sử dụng nhưng mất thời gian soạn, tốn token hơn.</w:t>
      </w:r>
    </w:p>
    <w:p w:rsidR="00000000" w:rsidDel="00000000" w:rsidP="00000000" w:rsidRDefault="00000000" w:rsidRPr="00000000" w14:paraId="00000008">
      <w:pPr>
        <w:pStyle w:val="Heading2"/>
        <w:keepNext w:val="0"/>
        <w:keepLines w:val="0"/>
        <w:spacing w:after="80" w:lineRule="auto"/>
        <w:rPr>
          <w:sz w:val="34"/>
          <w:szCs w:val="34"/>
        </w:rPr>
      </w:pPr>
      <w:bookmarkStart w:colFirst="0" w:colLast="0" w:name="_bl0lqdr5rugw" w:id="3"/>
      <w:bookmarkEnd w:id="3"/>
      <w:r w:rsidDel="00000000" w:rsidR="00000000" w:rsidRPr="00000000">
        <w:rPr>
          <w:sz w:val="34"/>
          <w:szCs w:val="34"/>
          <w:rtl w:val="0"/>
        </w:rPr>
        <w:t xml:space="preserve">p2</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ff3wsqv0a591" w:id="4"/>
      <w:bookmarkEnd w:id="4"/>
      <w:r w:rsidDel="00000000" w:rsidR="00000000" w:rsidRPr="00000000">
        <w:rPr>
          <w:color w:val="000000"/>
          <w:sz w:val="26"/>
          <w:szCs w:val="26"/>
          <w:rtl w:val="0"/>
        </w:rPr>
        <w:t xml:space="preserve">3. Bảng so sánh</w:t>
      </w:r>
    </w:p>
    <w:tbl>
      <w:tblPr>
        <w:tblStyle w:val="Table1"/>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580"/>
        <w:gridCol w:w="2675"/>
        <w:tblGridChange w:id="0">
          <w:tblGrid>
            <w:gridCol w:w="2390"/>
            <w:gridCol w:w="1580"/>
            <w:gridCol w:w="26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pPr>
            <w:r w:rsidDel="00000000" w:rsidR="00000000" w:rsidRPr="00000000">
              <w:rPr>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rtl w:val="0"/>
              </w:rPr>
              <w:t xml:space="preserve">Chiến lược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tl w:val="0"/>
              </w:rPr>
              <w:t xml:space="preserve">Chiến lược 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Độ chính xác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Khá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Tiêu thụ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Cao hơn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Khả năng tái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Dễ học cho người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Rất dễ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Cần làm quen Markdown</w:t>
            </w:r>
          </w:p>
        </w:tc>
      </w:tr>
    </w:tbl>
    <w:p w:rsidR="00000000" w:rsidDel="00000000" w:rsidP="00000000" w:rsidRDefault="00000000" w:rsidRPr="00000000" w14:paraId="00000019">
      <w:pPr>
        <w:pStyle w:val="Heading3"/>
        <w:keepNext w:val="0"/>
        <w:keepLines w:val="0"/>
        <w:spacing w:before="280" w:lineRule="auto"/>
        <w:rPr>
          <w:color w:val="000000"/>
          <w:sz w:val="26"/>
          <w:szCs w:val="26"/>
        </w:rPr>
      </w:pPr>
      <w:bookmarkStart w:colFirst="0" w:colLast="0" w:name="_4su9e3wqr218" w:id="5"/>
      <w:bookmarkEnd w:id="5"/>
      <w:r w:rsidDel="00000000" w:rsidR="00000000" w:rsidRPr="00000000">
        <w:rPr>
          <w:color w:val="000000"/>
          <w:sz w:val="26"/>
          <w:szCs w:val="26"/>
          <w:rtl w:val="0"/>
        </w:rPr>
        <w:t xml:space="preserve">4. Lựa chọn chiến lược</w:t>
      </w:r>
    </w:p>
    <w:p w:rsidR="00000000" w:rsidDel="00000000" w:rsidP="00000000" w:rsidRDefault="00000000" w:rsidRPr="00000000" w14:paraId="0000001A">
      <w:pPr>
        <w:numPr>
          <w:ilvl w:val="0"/>
          <w:numId w:val="4"/>
        </w:numPr>
        <w:spacing w:after="0" w:afterAutospacing="0" w:before="240" w:lineRule="auto"/>
        <w:ind w:left="720" w:hanging="360"/>
        <w:rPr/>
      </w:pPr>
      <w:r w:rsidDel="00000000" w:rsidR="00000000" w:rsidRPr="00000000">
        <w:rPr>
          <w:rtl w:val="0"/>
        </w:rPr>
        <w:t xml:space="preserve">Chọn A: Khi hỏi nhanh, giải đáp thắc mắc đơn giản hoặc trò chuyện tự nhiên.</w:t>
      </w:r>
    </w:p>
    <w:p w:rsidR="00000000" w:rsidDel="00000000" w:rsidP="00000000" w:rsidRDefault="00000000" w:rsidRPr="00000000" w14:paraId="0000001B">
      <w:pPr>
        <w:numPr>
          <w:ilvl w:val="0"/>
          <w:numId w:val="4"/>
        </w:numPr>
        <w:spacing w:after="240" w:before="0" w:beforeAutospacing="0" w:lineRule="auto"/>
        <w:ind w:left="720" w:hanging="360"/>
        <w:rPr/>
      </w:pPr>
      <w:r w:rsidDel="00000000" w:rsidR="00000000" w:rsidRPr="00000000">
        <w:rPr>
          <w:rtl w:val="0"/>
        </w:rPr>
        <w:t xml:space="preserve">Chọn B: Khi ôn thi, học khái niệm mới hoặc cần câu trả lời có độ dài, ví dụ và cấu trúc cụ thể.</w:t>
      </w:r>
    </w:p>
    <w:p w:rsidR="00000000" w:rsidDel="00000000" w:rsidP="00000000" w:rsidRDefault="00000000" w:rsidRPr="00000000" w14:paraId="0000001C">
      <w:pPr>
        <w:spacing w:after="240" w:before="240" w:lineRule="auto"/>
        <w:rPr/>
      </w:pPr>
      <w:r w:rsidDel="00000000" w:rsidR="00000000" w:rsidRPr="00000000">
        <w:rPr>
          <w:rtl w:val="0"/>
        </w:rPr>
        <w:t xml:space="preserve">Đề xuất: Sinh viên năm nhất nên học chiến lược B để rèn kỹ năng đặt Prompt rõ ràng; khi đã quen, có thể dùng A cho những câu hỏi đơn giản.</w:t>
      </w:r>
    </w:p>
    <w:p w:rsidR="00000000" w:rsidDel="00000000" w:rsidP="00000000" w:rsidRDefault="00000000" w:rsidRPr="00000000" w14:paraId="0000001D">
      <w:pPr>
        <w:pStyle w:val="Heading2"/>
        <w:keepNext w:val="0"/>
        <w:keepLines w:val="0"/>
        <w:spacing w:after="80" w:lineRule="auto"/>
        <w:rPr>
          <w:sz w:val="34"/>
          <w:szCs w:val="34"/>
        </w:rPr>
      </w:pPr>
      <w:bookmarkStart w:colFirst="0" w:colLast="0" w:name="_ddusdkm21kjw" w:id="6"/>
      <w:bookmarkEnd w:id="6"/>
      <w:r w:rsidDel="00000000" w:rsidR="00000000" w:rsidRPr="00000000">
        <w:rPr>
          <w:sz w:val="34"/>
          <w:szCs w:val="34"/>
          <w:rtl w:val="0"/>
        </w:rPr>
        <w:t xml:space="preserve">p3</w:t>
      </w:r>
    </w:p>
    <w:p w:rsidR="00000000" w:rsidDel="00000000" w:rsidP="00000000" w:rsidRDefault="00000000" w:rsidRPr="00000000" w14:paraId="0000001E">
      <w:pPr>
        <w:pStyle w:val="Heading3"/>
        <w:keepNext w:val="0"/>
        <w:keepLines w:val="0"/>
        <w:spacing w:before="280" w:lineRule="auto"/>
        <w:rPr>
          <w:color w:val="000000"/>
          <w:sz w:val="26"/>
          <w:szCs w:val="26"/>
        </w:rPr>
      </w:pPr>
      <w:bookmarkStart w:colFirst="0" w:colLast="0" w:name="_cz9yggbq6rhw" w:id="7"/>
      <w:bookmarkEnd w:id="7"/>
      <w:r w:rsidDel="00000000" w:rsidR="00000000" w:rsidRPr="00000000">
        <w:rPr>
          <w:color w:val="000000"/>
          <w:sz w:val="26"/>
          <w:szCs w:val="26"/>
          <w:rtl w:val="0"/>
        </w:rPr>
        <w:t xml:space="preserve">5. Prompt mẫu hỏi về Token</w:t>
      </w:r>
    </w:p>
    <w:p w:rsidR="00000000" w:rsidDel="00000000" w:rsidP="00000000" w:rsidRDefault="00000000" w:rsidRPr="00000000" w14:paraId="0000001F">
      <w:pPr>
        <w:pStyle w:val="Heading2"/>
        <w:keepNext w:val="0"/>
        <w:keepLines w:val="0"/>
        <w:spacing w:after="80" w:lineRule="auto"/>
        <w:rPr>
          <w:sz w:val="34"/>
          <w:szCs w:val="34"/>
        </w:rPr>
      </w:pPr>
      <w:bookmarkStart w:colFirst="0" w:colLast="0" w:name="_6dbmiwvj2t7" w:id="8"/>
      <w:bookmarkEnd w:id="8"/>
      <w:r w:rsidDel="00000000" w:rsidR="00000000" w:rsidRPr="00000000">
        <w:rPr>
          <w:sz w:val="34"/>
          <w:szCs w:val="34"/>
          <w:rtl w:val="0"/>
        </w:rPr>
        <w:t xml:space="preserve">Bối cảnh</w:t>
      </w:r>
    </w:p>
    <w:p w:rsidR="00000000" w:rsidDel="00000000" w:rsidP="00000000" w:rsidRDefault="00000000" w:rsidRPr="00000000" w14:paraId="00000020">
      <w:pPr>
        <w:spacing w:after="240" w:before="240" w:lineRule="auto"/>
        <w:rPr/>
      </w:pPr>
      <w:r w:rsidDel="00000000" w:rsidR="00000000" w:rsidRPr="00000000">
        <w:rPr>
          <w:rtl w:val="0"/>
        </w:rPr>
        <w:t xml:space="preserve">Tôi là sinh viên năm nhất PTIT, chưa có nền tảng lập trình.</w:t>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nv2qxsdvpk40" w:id="9"/>
      <w:bookmarkEnd w:id="9"/>
      <w:r w:rsidDel="00000000" w:rsidR="00000000" w:rsidRPr="00000000">
        <w:rPr>
          <w:sz w:val="34"/>
          <w:szCs w:val="34"/>
          <w:rtl w:val="0"/>
        </w:rPr>
        <w:t xml:space="preserve">Khái niệm cần giải thích</w:t>
      </w:r>
    </w:p>
    <w:p w:rsidR="00000000" w:rsidDel="00000000" w:rsidP="00000000" w:rsidRDefault="00000000" w:rsidRPr="00000000" w14:paraId="00000022">
      <w:pPr>
        <w:spacing w:after="240" w:before="240" w:lineRule="auto"/>
        <w:rPr/>
      </w:pPr>
      <w:r w:rsidDel="00000000" w:rsidR="00000000" w:rsidRPr="00000000">
        <w:rPr>
          <w:rtl w:val="0"/>
        </w:rPr>
        <w:t xml:space="preserve">Token trong AI.</w:t>
      </w:r>
    </w:p>
    <w:p w:rsidR="00000000" w:rsidDel="00000000" w:rsidP="00000000" w:rsidRDefault="00000000" w:rsidRPr="00000000" w14:paraId="00000023">
      <w:pPr>
        <w:pStyle w:val="Heading2"/>
        <w:keepNext w:val="0"/>
        <w:keepLines w:val="0"/>
        <w:spacing w:after="80" w:lineRule="auto"/>
        <w:rPr>
          <w:sz w:val="34"/>
          <w:szCs w:val="34"/>
        </w:rPr>
      </w:pPr>
      <w:bookmarkStart w:colFirst="0" w:colLast="0" w:name="_bqt21ne9c414" w:id="10"/>
      <w:bookmarkEnd w:id="10"/>
      <w:r w:rsidDel="00000000" w:rsidR="00000000" w:rsidRPr="00000000">
        <w:rPr>
          <w:sz w:val="34"/>
          <w:szCs w:val="34"/>
          <w:rtl w:val="0"/>
        </w:rPr>
        <w:t xml:space="preserve">Yêu cầu</w:t>
      </w:r>
    </w:p>
    <w:p w:rsidR="00000000" w:rsidDel="00000000" w:rsidP="00000000" w:rsidRDefault="00000000" w:rsidRPr="00000000" w14:paraId="00000024">
      <w:pPr>
        <w:numPr>
          <w:ilvl w:val="0"/>
          <w:numId w:val="5"/>
        </w:numPr>
        <w:spacing w:after="0" w:afterAutospacing="0" w:before="240" w:lineRule="auto"/>
        <w:ind w:left="720" w:hanging="360"/>
        <w:rPr/>
      </w:pPr>
      <w:r w:rsidDel="00000000" w:rsidR="00000000" w:rsidRPr="00000000">
        <w:rPr>
          <w:rtl w:val="0"/>
        </w:rPr>
        <w:t xml:space="preserve">Dùng ngôn ngữ đời thường, dễ hiểu.</w:t>
      </w:r>
    </w:p>
    <w:p w:rsidR="00000000" w:rsidDel="00000000" w:rsidP="00000000" w:rsidRDefault="00000000" w:rsidRPr="00000000" w14:paraId="00000025">
      <w:pPr>
        <w:numPr>
          <w:ilvl w:val="0"/>
          <w:numId w:val="5"/>
        </w:numPr>
        <w:spacing w:after="0" w:afterAutospacing="0" w:before="0" w:beforeAutospacing="0" w:lineRule="auto"/>
        <w:ind w:left="720" w:hanging="360"/>
        <w:rPr/>
      </w:pPr>
      <w:r w:rsidDel="00000000" w:rsidR="00000000" w:rsidRPr="00000000">
        <w:rPr>
          <w:rtl w:val="0"/>
        </w:rPr>
        <w:t xml:space="preserve">Giải thích trong khoảng 100–150 từ.</w:t>
      </w:r>
    </w:p>
    <w:p w:rsidR="00000000" w:rsidDel="00000000" w:rsidP="00000000" w:rsidRDefault="00000000" w:rsidRPr="00000000" w14:paraId="00000026">
      <w:pPr>
        <w:numPr>
          <w:ilvl w:val="0"/>
          <w:numId w:val="5"/>
        </w:numPr>
        <w:spacing w:after="240" w:before="0" w:beforeAutospacing="0" w:lineRule="auto"/>
        <w:ind w:left="720" w:hanging="360"/>
        <w:rPr/>
      </w:pPr>
      <w:r w:rsidDel="00000000" w:rsidR="00000000" w:rsidRPr="00000000">
        <w:rPr>
          <w:rtl w:val="0"/>
        </w:rPr>
        <w:t xml:space="preserve">Đưa ra ví dụ cụ thể và phép so sánh quen thuộc.</w:t>
      </w:r>
    </w:p>
    <w:p w:rsidR="00000000" w:rsidDel="00000000" w:rsidP="00000000" w:rsidRDefault="00000000" w:rsidRPr="00000000" w14:paraId="00000027">
      <w:pPr>
        <w:pStyle w:val="Heading2"/>
        <w:keepNext w:val="0"/>
        <w:keepLines w:val="0"/>
        <w:spacing w:after="80" w:lineRule="auto"/>
        <w:rPr>
          <w:sz w:val="34"/>
          <w:szCs w:val="34"/>
        </w:rPr>
      </w:pPr>
      <w:bookmarkStart w:colFirst="0" w:colLast="0" w:name="_gjxt0yrfzvul" w:id="11"/>
      <w:bookmarkEnd w:id="11"/>
      <w:r w:rsidDel="00000000" w:rsidR="00000000" w:rsidRPr="00000000">
        <w:rPr>
          <w:sz w:val="34"/>
          <w:szCs w:val="34"/>
          <w:rtl w:val="0"/>
        </w:rPr>
        <w:t xml:space="preserve">Không cần</w:t>
      </w:r>
    </w:p>
    <w:p w:rsidR="00000000" w:rsidDel="00000000" w:rsidP="00000000" w:rsidRDefault="00000000" w:rsidRPr="00000000" w14:paraId="00000028">
      <w:pPr>
        <w:numPr>
          <w:ilvl w:val="0"/>
          <w:numId w:val="3"/>
        </w:numPr>
        <w:spacing w:after="0" w:afterAutospacing="0" w:before="240" w:lineRule="auto"/>
        <w:ind w:left="720" w:hanging="360"/>
        <w:rPr/>
      </w:pPr>
      <w:r w:rsidDel="00000000" w:rsidR="00000000" w:rsidRPr="00000000">
        <w:rPr>
          <w:rtl w:val="0"/>
        </w:rPr>
        <w:t xml:space="preserve">Thuật ngữ kỹ thuật phức tạp.</w:t>
      </w:r>
    </w:p>
    <w:p w:rsidR="00000000" w:rsidDel="00000000" w:rsidP="00000000" w:rsidRDefault="00000000" w:rsidRPr="00000000" w14:paraId="00000029">
      <w:pPr>
        <w:numPr>
          <w:ilvl w:val="0"/>
          <w:numId w:val="3"/>
        </w:numPr>
        <w:spacing w:after="240" w:before="0" w:beforeAutospacing="0" w:lineRule="auto"/>
        <w:ind w:left="720" w:hanging="360"/>
        <w:rPr/>
      </w:pPr>
      <w:r w:rsidDel="00000000" w:rsidR="00000000" w:rsidRPr="00000000">
        <w:rPr>
          <w:rtl w:val="0"/>
        </w:rPr>
        <w:t xml:space="preserve">Ví dụ code lập trình.</w:t>
      </w:r>
    </w:p>
    <w:p w:rsidR="00000000" w:rsidDel="00000000" w:rsidP="00000000" w:rsidRDefault="00000000" w:rsidRPr="00000000" w14:paraId="0000002A">
      <w:pPr>
        <w:pStyle w:val="Heading3"/>
        <w:keepNext w:val="0"/>
        <w:keepLines w:val="0"/>
        <w:spacing w:before="280" w:lineRule="auto"/>
        <w:rPr>
          <w:color w:val="000000"/>
          <w:sz w:val="26"/>
          <w:szCs w:val="26"/>
        </w:rPr>
      </w:pPr>
      <w:bookmarkStart w:colFirst="0" w:colLast="0" w:name="_jj15xyy2sfh" w:id="12"/>
      <w:bookmarkEnd w:id="12"/>
      <w:r w:rsidDel="00000000" w:rsidR="00000000" w:rsidRPr="00000000">
        <w:rPr>
          <w:color w:val="000000"/>
          <w:sz w:val="26"/>
          <w:szCs w:val="26"/>
          <w:rtl w:val="0"/>
        </w:rPr>
        <w:t xml:space="preserve">6. Trả lời hai bẫy dữ liệu</w:t>
      </w:r>
    </w:p>
    <w:p w:rsidR="00000000" w:rsidDel="00000000" w:rsidP="00000000" w:rsidRDefault="00000000" w:rsidRPr="00000000" w14:paraId="0000002B">
      <w:pPr>
        <w:spacing w:after="240" w:before="240" w:lineRule="auto"/>
        <w:rPr/>
      </w:pPr>
      <w:r w:rsidDel="00000000" w:rsidR="00000000" w:rsidRPr="00000000">
        <w:rPr>
          <w:rtl w:val="0"/>
        </w:rPr>
        <w:t xml:space="preserve">Bẫy 1: Nếu đặt yêu cầu độ dài vào phần Bối cảnh, AI vẫn có thể hiểu nhờ ngữ cảnh chung, nhưng dễ nhầm lẫn vai trò thông tin và giảm độ chính xác. Vì vậy, cần đặt yêu cầu đúng mục.</w:t>
      </w:r>
    </w:p>
    <w:p w:rsidR="00000000" w:rsidDel="00000000" w:rsidP="00000000" w:rsidRDefault="00000000" w:rsidRPr="00000000" w14:paraId="0000002C">
      <w:pPr>
        <w:spacing w:after="240" w:before="240" w:lineRule="auto"/>
        <w:rPr/>
      </w:pPr>
      <w:r w:rsidDel="00000000" w:rsidR="00000000" w:rsidRPr="00000000">
        <w:rPr>
          <w:rtl w:val="0"/>
        </w:rPr>
        <w:t xml:space="preserve">Bẫy 2: Chiến lược A nên được ưu tiên khi câu hỏi đơn giản, không cần định dạng cụ thể, cần trao đổi nhanh hoặc muốn tiết kiệm token. Chiến lược B phù hợp hơn khi có nhiều ràng buộc và cần kết quả nhất quán.</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