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Shealtiel Mulder</w:t>
      </w:r>
    </w:p>
    <w:p w:rsidR="00000000" w:rsidDel="00000000" w:rsidP="00000000" w:rsidRDefault="00000000" w:rsidRPr="00000000" w14:paraId="00000002">
      <w:pPr>
        <w:jc w:val="right"/>
        <w:rPr/>
      </w:pPr>
      <w:r w:rsidDel="00000000" w:rsidR="00000000" w:rsidRPr="00000000">
        <w:rPr>
          <w:rtl w:val="0"/>
        </w:rPr>
        <w:t xml:space="preserve">Baoqing Xie</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5943600" cy="5080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t xml:space="preserve">                                                       </w:t>
      </w:r>
      <w:r w:rsidDel="00000000" w:rsidR="00000000" w:rsidRPr="00000000">
        <w:rPr>
          <w:b w:val="1"/>
          <w:rtl w:val="0"/>
        </w:rPr>
        <w:t xml:space="preserve">  Game Instructionsthth</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152400</wp:posOffset>
                </wp:positionV>
                <wp:extent cx="4419600" cy="1009650"/>
                <wp:effectExtent b="0" l="0" r="0" t="0"/>
                <wp:wrapSquare wrapText="bothSides" distB="114300" distT="114300" distL="114300" distR="114300"/>
                <wp:docPr id="2" name=""/>
                <a:graphic>
                  <a:graphicData uri="http://schemas.microsoft.com/office/word/2010/wordprocessingShape">
                    <wps:wsp>
                      <wps:cNvSpPr txBox="1"/>
                      <wps:cNvPr id="3" name="Shape 3"/>
                      <wps:spPr>
                        <a:xfrm>
                          <a:off x="1931550" y="1024300"/>
                          <a:ext cx="4243500" cy="96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This car represents your player. Your car moves randomly and you have no control over it. Your job is to protect this car from any collisions or it’s GAME OVER.</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152400</wp:posOffset>
                </wp:positionV>
                <wp:extent cx="4419600" cy="100965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419600" cy="1009650"/>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drawing>
          <wp:inline distB="114300" distT="114300" distL="114300" distR="114300">
            <wp:extent cx="1257300" cy="9906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57300" cy="990600"/>
                    </a:xfrm>
                    <a:prstGeom prst="rect"/>
                    <a:ln/>
                  </pic:spPr>
                </pic:pic>
              </a:graphicData>
            </a:graphic>
          </wp:inline>
        </w:drawing>
      </w:r>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2971800</wp:posOffset>
            </wp:positionV>
            <wp:extent cx="1402292" cy="504825"/>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402292" cy="50482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862013</wp:posOffset>
                </wp:positionV>
                <wp:extent cx="4781702" cy="1009650"/>
                <wp:effectExtent b="0" l="0" r="0" t="0"/>
                <wp:wrapSquare wrapText="bothSides" distB="114300" distT="114300" distL="114300" distR="114300"/>
                <wp:docPr id="4" name=""/>
                <a:graphic>
                  <a:graphicData uri="http://schemas.microsoft.com/office/word/2010/wordprocessingShape">
                    <wps:wsp>
                      <wps:cNvSpPr txBox="1"/>
                      <wps:cNvPr id="12" name="Shape 12"/>
                      <wps:spPr>
                        <a:xfrm>
                          <a:off x="3716775" y="956025"/>
                          <a:ext cx="4575300" cy="95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Click and drag to match cars of the same color. Make sure cars get matched before striking the player car, or leaving the the screen. Both will result in a GAME OVER</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862013</wp:posOffset>
                </wp:positionV>
                <wp:extent cx="4781702" cy="100965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781702" cy="10096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1304925</wp:posOffset>
            </wp:positionV>
            <wp:extent cx="500063" cy="500063"/>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0063" cy="500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485775</wp:posOffset>
            </wp:positionV>
            <wp:extent cx="2182416" cy="223838"/>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182416" cy="22383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3676650</wp:posOffset>
                </wp:positionV>
                <wp:extent cx="2262188" cy="2223407"/>
                <wp:effectExtent b="0" l="0" r="0" t="0"/>
                <wp:wrapSquare wrapText="bothSides" distB="114300" distT="114300" distL="114300" distR="114300"/>
                <wp:docPr id="3" name=""/>
                <a:graphic>
                  <a:graphicData uri="http://schemas.microsoft.com/office/word/2010/wordprocessingGroup">
                    <wpg:wgp>
                      <wpg:cNvGrpSpPr/>
                      <wpg:grpSpPr>
                        <a:xfrm>
                          <a:off x="1453550" y="448750"/>
                          <a:ext cx="2262188" cy="2223407"/>
                          <a:chOff x="1453550" y="448750"/>
                          <a:chExt cx="4321575" cy="4253425"/>
                        </a:xfrm>
                      </wpg:grpSpPr>
                      <wps:wsp>
                        <wps:cNvSpPr/>
                        <wps:cNvPr id="4" name="Shape 4"/>
                        <wps:spPr>
                          <a:xfrm>
                            <a:off x="1453550" y="448750"/>
                            <a:ext cx="936600" cy="9366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53550" y="2633900"/>
                            <a:ext cx="936600" cy="9366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453550" y="3765575"/>
                            <a:ext cx="936600" cy="9366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453550" y="1541325"/>
                            <a:ext cx="936600" cy="9366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419325" y="448750"/>
                            <a:ext cx="3355800" cy="93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 25 points</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9" name="Shape 9"/>
                        <wps:spPr>
                          <a:xfrm>
                            <a:off x="2419325" y="1541325"/>
                            <a:ext cx="3355800" cy="93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48"/>
                                  <w:vertAlign w:val="baseline"/>
                                </w:rPr>
                                <w:t xml:space="preserve">= 50 points</w:t>
                              </w:r>
                            </w:p>
                          </w:txbxContent>
                        </wps:txbx>
                        <wps:bodyPr anchorCtr="0" anchor="t" bIns="91425" lIns="91425" spcFirstLastPara="1" rIns="91425" wrap="square" tIns="91425">
                          <a:noAutofit/>
                        </wps:bodyPr>
                      </wps:wsp>
                      <wps:wsp>
                        <wps:cNvSpPr txBox="1"/>
                        <wps:cNvPr id="10" name="Shape 10"/>
                        <wps:spPr>
                          <a:xfrm>
                            <a:off x="2419325" y="2633900"/>
                            <a:ext cx="3355800" cy="93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48"/>
                                  <w:vertAlign w:val="baseline"/>
                                </w:rPr>
                                <w:t xml:space="preserve">= 75 points</w:t>
                              </w:r>
                            </w:p>
                          </w:txbxContent>
                        </wps:txbx>
                        <wps:bodyPr anchorCtr="0" anchor="t" bIns="91425" lIns="91425" spcFirstLastPara="1" rIns="91425" wrap="square" tIns="91425">
                          <a:noAutofit/>
                        </wps:bodyPr>
                      </wps:wsp>
                      <wps:wsp>
                        <wps:cNvSpPr txBox="1"/>
                        <wps:cNvPr id="11" name="Shape 11"/>
                        <wps:spPr>
                          <a:xfrm>
                            <a:off x="2419325" y="3765575"/>
                            <a:ext cx="3355800" cy="93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48"/>
                                  <w:vertAlign w:val="baseline"/>
                                </w:rPr>
                                <w:t xml:space="preserve">= 100 points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3676650</wp:posOffset>
                </wp:positionV>
                <wp:extent cx="2262188" cy="2223407"/>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262188" cy="2223407"/>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2543175</wp:posOffset>
            </wp:positionV>
            <wp:extent cx="828199" cy="223838"/>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828199" cy="22383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2771775</wp:posOffset>
                </wp:positionV>
                <wp:extent cx="4914900" cy="1076325"/>
                <wp:effectExtent b="0" l="0" r="0" t="0"/>
                <wp:wrapSquare wrapText="bothSides" distB="114300" distT="114300" distL="114300" distR="114300"/>
                <wp:docPr id="1" name=""/>
                <a:graphic>
                  <a:graphicData uri="http://schemas.microsoft.com/office/word/2010/wordprocessingShape">
                    <wps:wsp>
                      <wps:cNvSpPr txBox="1"/>
                      <wps:cNvPr id="2" name="Shape 2"/>
                      <wps:spPr>
                        <a:xfrm>
                          <a:off x="4058225" y="2536375"/>
                          <a:ext cx="4828800" cy="10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running total of your score is kept in the top row of the game. Score is increased by overall distance and by matching cars. Different car colors award different amounts of points.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2771775</wp:posOffset>
                </wp:positionV>
                <wp:extent cx="4914900" cy="10763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914900" cy="107632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762000</wp:posOffset>
            </wp:positionV>
            <wp:extent cx="1968811" cy="1204913"/>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968811" cy="1204913"/>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67310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Font for Main Menu, Game Over screen, and this document:</w:t>
      </w:r>
    </w:p>
    <w:p w:rsidR="00000000" w:rsidDel="00000000" w:rsidP="00000000" w:rsidRDefault="00000000" w:rsidRPr="00000000" w14:paraId="00000025">
      <w:pPr>
        <w:rPr/>
      </w:pPr>
      <w:hyperlink r:id="rId18">
        <w:r w:rsidDel="00000000" w:rsidR="00000000" w:rsidRPr="00000000">
          <w:rPr>
            <w:color w:val="1155cc"/>
            <w:u w:val="single"/>
            <w:rtl w:val="0"/>
          </w:rPr>
          <w:t xml:space="preserve">https://textcraft.net/</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Pixel pack for vehicles and the road:</w:t>
      </w:r>
      <w:r w:rsidDel="00000000" w:rsidR="00000000" w:rsidRPr="00000000">
        <w:rPr>
          <w:rtl w:val="0"/>
        </w:rPr>
      </w:r>
    </w:p>
    <w:p w:rsidR="00000000" w:rsidDel="00000000" w:rsidP="00000000" w:rsidRDefault="00000000" w:rsidRPr="00000000" w14:paraId="00000028">
      <w:pPr>
        <w:rPr/>
      </w:pPr>
      <w:hyperlink r:id="rId19">
        <w:r w:rsidDel="00000000" w:rsidR="00000000" w:rsidRPr="00000000">
          <w:rPr>
            <w:color w:val="1155cc"/>
            <w:u w:val="single"/>
            <w:rtl w:val="0"/>
          </w:rPr>
          <w:t xml:space="preserve">https://www.kenney.nl/assets</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Main Menu music, and in-game music:</w:t>
      </w:r>
    </w:p>
    <w:p w:rsidR="00000000" w:rsidDel="00000000" w:rsidP="00000000" w:rsidRDefault="00000000" w:rsidRPr="00000000" w14:paraId="0000002B">
      <w:pPr>
        <w:rPr/>
      </w:pPr>
      <w:hyperlink r:id="rId20">
        <w:r w:rsidDel="00000000" w:rsidR="00000000" w:rsidRPr="00000000">
          <w:rPr>
            <w:color w:val="1155cc"/>
            <w:u w:val="single"/>
            <w:rtl w:val="0"/>
          </w:rPr>
          <w:t xml:space="preserve">http://freemusicarchive.org/genre/Chiptune/</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Crash sound and sound for a successful match:</w:t>
      </w:r>
    </w:p>
    <w:p w:rsidR="00000000" w:rsidDel="00000000" w:rsidP="00000000" w:rsidRDefault="00000000" w:rsidRPr="00000000" w14:paraId="0000002E">
      <w:pPr>
        <w:rPr/>
      </w:pPr>
      <w:hyperlink r:id="rId21">
        <w:r w:rsidDel="00000000" w:rsidR="00000000" w:rsidRPr="00000000">
          <w:rPr>
            <w:color w:val="1155cc"/>
            <w:u w:val="single"/>
            <w:rtl w:val="0"/>
          </w:rPr>
          <w:t xml:space="preserve">http://soundbible.com/royalty-free-sounds-1.html</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Bao’s Contributions:</w:t>
      </w:r>
    </w:p>
    <w:p w:rsidR="00000000" w:rsidDel="00000000" w:rsidP="00000000" w:rsidRDefault="00000000" w:rsidRPr="00000000" w14:paraId="00000031">
      <w:pPr>
        <w:rPr/>
      </w:pPr>
      <w:r w:rsidDel="00000000" w:rsidR="00000000" w:rsidRPr="00000000">
        <w:rPr>
          <w:rtl w:val="0"/>
        </w:rPr>
        <w:t xml:space="preserve">Random Car Spawn</w:t>
      </w:r>
    </w:p>
    <w:p w:rsidR="00000000" w:rsidDel="00000000" w:rsidP="00000000" w:rsidRDefault="00000000" w:rsidRPr="00000000" w14:paraId="00000032">
      <w:pPr>
        <w:rPr/>
      </w:pPr>
      <w:r w:rsidDel="00000000" w:rsidR="00000000" w:rsidRPr="00000000">
        <w:rPr>
          <w:rtl w:val="0"/>
        </w:rPr>
        <w:t xml:space="preserve">Road Design</w:t>
      </w:r>
    </w:p>
    <w:p w:rsidR="00000000" w:rsidDel="00000000" w:rsidP="00000000" w:rsidRDefault="00000000" w:rsidRPr="00000000" w14:paraId="00000033">
      <w:pPr>
        <w:rPr/>
      </w:pPr>
      <w:r w:rsidDel="00000000" w:rsidR="00000000" w:rsidRPr="00000000">
        <w:rPr>
          <w:rtl w:val="0"/>
        </w:rPr>
        <w:t xml:space="preserve">Road Movement Effect</w:t>
      </w:r>
    </w:p>
    <w:p w:rsidR="00000000" w:rsidDel="00000000" w:rsidP="00000000" w:rsidRDefault="00000000" w:rsidRPr="00000000" w14:paraId="00000034">
      <w:pPr>
        <w:rPr/>
      </w:pPr>
      <w:r w:rsidDel="00000000" w:rsidR="00000000" w:rsidRPr="00000000">
        <w:rPr>
          <w:rtl w:val="0"/>
        </w:rPr>
        <w:t xml:space="preserve">Car Destroy on exiting Boundary</w:t>
      </w:r>
    </w:p>
    <w:p w:rsidR="00000000" w:rsidDel="00000000" w:rsidP="00000000" w:rsidRDefault="00000000" w:rsidRPr="00000000" w14:paraId="00000035">
      <w:pPr>
        <w:rPr/>
      </w:pPr>
      <w:r w:rsidDel="00000000" w:rsidR="00000000" w:rsidRPr="00000000">
        <w:rPr>
          <w:rtl w:val="0"/>
        </w:rPr>
        <w:t xml:space="preserve">Individual Car Speed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Shealtiel’s Contributions:</w:t>
      </w:r>
    </w:p>
    <w:p w:rsidR="00000000" w:rsidDel="00000000" w:rsidP="00000000" w:rsidRDefault="00000000" w:rsidRPr="00000000" w14:paraId="00000038">
      <w:pPr>
        <w:rPr/>
      </w:pPr>
      <w:r w:rsidDel="00000000" w:rsidR="00000000" w:rsidRPr="00000000">
        <w:rPr>
          <w:rtl w:val="0"/>
        </w:rPr>
        <w:t xml:space="preserve">Random Player Car movement</w:t>
      </w:r>
    </w:p>
    <w:p w:rsidR="00000000" w:rsidDel="00000000" w:rsidP="00000000" w:rsidRDefault="00000000" w:rsidRPr="00000000" w14:paraId="00000039">
      <w:pPr>
        <w:rPr/>
      </w:pPr>
      <w:r w:rsidDel="00000000" w:rsidR="00000000" w:rsidRPr="00000000">
        <w:rPr>
          <w:rtl w:val="0"/>
        </w:rPr>
        <w:t xml:space="preserve">Theme and Concept</w:t>
      </w:r>
    </w:p>
    <w:p w:rsidR="00000000" w:rsidDel="00000000" w:rsidP="00000000" w:rsidRDefault="00000000" w:rsidRPr="00000000" w14:paraId="0000003A">
      <w:pPr>
        <w:rPr/>
      </w:pPr>
      <w:r w:rsidDel="00000000" w:rsidR="00000000" w:rsidRPr="00000000">
        <w:rPr>
          <w:rtl w:val="0"/>
        </w:rPr>
        <w:t xml:space="preserve">Explosion Effect</w:t>
      </w:r>
    </w:p>
    <w:p w:rsidR="00000000" w:rsidDel="00000000" w:rsidP="00000000" w:rsidRDefault="00000000" w:rsidRPr="00000000" w14:paraId="0000003B">
      <w:pPr>
        <w:rPr/>
      </w:pPr>
      <w:r w:rsidDel="00000000" w:rsidR="00000000" w:rsidRPr="00000000">
        <w:rPr>
          <w:rtl w:val="0"/>
        </w:rPr>
        <w:t xml:space="preserve">Crash Sound</w:t>
      </w:r>
    </w:p>
    <w:p w:rsidR="00000000" w:rsidDel="00000000" w:rsidP="00000000" w:rsidRDefault="00000000" w:rsidRPr="00000000" w14:paraId="0000003C">
      <w:pPr>
        <w:rPr/>
      </w:pPr>
      <w:r w:rsidDel="00000000" w:rsidR="00000000" w:rsidRPr="00000000">
        <w:rPr>
          <w:rtl w:val="0"/>
        </w:rPr>
        <w:t xml:space="preserve">Menu and Game Over music &amp; screen design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freemusicarchive.org/genre/Chiptune/" TargetMode="External"/><Relationship Id="rId11" Type="http://schemas.openxmlformats.org/officeDocument/2006/relationships/image" Target="media/image10.png"/><Relationship Id="rId10" Type="http://schemas.openxmlformats.org/officeDocument/2006/relationships/image" Target="media/image8.png"/><Relationship Id="rId21" Type="http://schemas.openxmlformats.org/officeDocument/2006/relationships/hyperlink" Target="http://soundbible.com/royalty-free-sounds-1.html" TargetMode="External"/><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www.kenney.nl/assets" TargetMode="External"/><Relationship Id="rId6" Type="http://schemas.openxmlformats.org/officeDocument/2006/relationships/image" Target="media/image3.png"/><Relationship Id="rId18" Type="http://schemas.openxmlformats.org/officeDocument/2006/relationships/hyperlink" Target="https://textcraft.net/"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