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A2D3" w14:textId="77777777" w:rsidR="000E7885" w:rsidRDefault="00000000">
      <w:pPr>
        <w:jc w:val="center"/>
        <w:rPr>
          <w:b/>
        </w:rPr>
      </w:pPr>
      <w:r>
        <w:rPr>
          <w:b/>
        </w:rPr>
        <w:t>CỘNG HOÀ XÃ HỘI CHỦ NGHĨA VIỆT NAM</w:t>
      </w:r>
    </w:p>
    <w:p w14:paraId="2F122370" w14:textId="77777777" w:rsidR="000E7885" w:rsidRDefault="00000000">
      <w:pPr>
        <w:jc w:val="center"/>
      </w:pPr>
      <w:r>
        <w:t>Độc lập - Tự do - Hạnh phúc</w:t>
      </w:r>
    </w:p>
    <w:p w14:paraId="60A088B9" w14:textId="43CDE7C5" w:rsidR="000E7885" w:rsidRPr="00011DA9" w:rsidRDefault="00011DA9">
      <w:pPr>
        <w:spacing w:before="288" w:after="288"/>
        <w:jc w:val="center"/>
        <w:rPr>
          <w:sz w:val="40"/>
          <w:szCs w:val="40"/>
          <w:lang w:val="vi-VN"/>
        </w:rPr>
      </w:pPr>
      <w:r>
        <w:rPr>
          <w:b/>
          <w:sz w:val="40"/>
          <w:szCs w:val="40"/>
        </w:rPr>
        <w:t>HỢP ĐỒNG</w:t>
      </w:r>
      <w:r w:rsidR="00B85AF4">
        <w:rPr>
          <w:b/>
          <w:sz w:val="40"/>
          <w:szCs w:val="40"/>
        </w:rPr>
        <w:t xml:space="preserve"> SỬ DỤNG</w:t>
      </w:r>
      <w:r>
        <w:rPr>
          <w:b/>
          <w:sz w:val="40"/>
          <w:szCs w:val="40"/>
        </w:rPr>
        <w:t xml:space="preserve"> </w:t>
      </w:r>
      <w:r w:rsidR="00B85AF4">
        <w:rPr>
          <w:b/>
          <w:sz w:val="40"/>
          <w:szCs w:val="40"/>
        </w:rPr>
        <w:t>BẢN QUYỀN PHIM</w:t>
      </w:r>
    </w:p>
    <w:p w14:paraId="09AA05D7" w14:textId="77777777" w:rsidR="000E7885" w:rsidRDefault="000E7885">
      <w:pPr>
        <w:jc w:val="center"/>
        <w:rPr>
          <w:sz w:val="24"/>
          <w:szCs w:val="24"/>
        </w:rPr>
      </w:pPr>
    </w:p>
    <w:p w14:paraId="2A153CA2" w14:textId="3060ECE5" w:rsidR="000E7885" w:rsidRDefault="000E7885">
      <w:pPr>
        <w:pBdr>
          <w:top w:val="nil"/>
          <w:left w:val="nil"/>
          <w:bottom w:val="nil"/>
          <w:right w:val="nil"/>
          <w:between w:val="nil"/>
        </w:pBdr>
        <w:jc w:val="both"/>
        <w:rPr>
          <w:i/>
          <w:color w:val="000000"/>
          <w:sz w:val="26"/>
          <w:szCs w:val="26"/>
        </w:rPr>
      </w:pPr>
    </w:p>
    <w:p w14:paraId="0BC3D1A5" w14:textId="0F330D29" w:rsidR="000E7885" w:rsidRDefault="00000000">
      <w:pPr>
        <w:jc w:val="both"/>
      </w:pPr>
      <w:r>
        <w:rPr>
          <w:b/>
          <w:sz w:val="26"/>
          <w:szCs w:val="26"/>
          <w:u w:val="single"/>
        </w:rPr>
        <w:t>Bên A:</w:t>
      </w:r>
      <w:r>
        <w:rPr>
          <w:b/>
          <w:sz w:val="26"/>
          <w:szCs w:val="26"/>
        </w:rPr>
        <w:t xml:space="preserve"> </w:t>
      </w:r>
    </w:p>
    <w:p w14:paraId="1F725DB0" w14:textId="68CA4F69" w:rsidR="000E7885" w:rsidRPr="00205A67" w:rsidRDefault="00000000" w:rsidP="00205A67">
      <w:pPr>
        <w:tabs>
          <w:tab w:val="left" w:pos="720"/>
          <w:tab w:val="left" w:pos="1440"/>
          <w:tab w:val="left" w:pos="2160"/>
          <w:tab w:val="left" w:pos="2880"/>
          <w:tab w:val="left" w:pos="3600"/>
          <w:tab w:val="left" w:pos="13626"/>
        </w:tabs>
        <w:jc w:val="both"/>
        <w:rPr>
          <w:sz w:val="26"/>
          <w:szCs w:val="26"/>
        </w:rPr>
      </w:pPr>
      <w:r>
        <w:rPr>
          <w:sz w:val="26"/>
          <w:szCs w:val="26"/>
        </w:rPr>
        <w:t>Ngư</w:t>
      </w:r>
      <w:r>
        <w:t xml:space="preserve">ời </w:t>
      </w:r>
      <w:r>
        <w:rPr>
          <w:sz w:val="26"/>
          <w:szCs w:val="26"/>
        </w:rPr>
        <w:t>Đại diện:</w:t>
      </w:r>
      <w:r w:rsidR="00107D27">
        <w:rPr>
          <w:sz w:val="26"/>
          <w:szCs w:val="26"/>
        </w:rPr>
        <w:t xml:space="preserve"> </w:t>
      </w:r>
      <w:r w:rsidR="006A048E" w:rsidRPr="006A048E">
        <w:rPr>
          <w:sz w:val="26"/>
          <w:szCs w:val="26"/>
        </w:rPr>
        <w:t>[publisherName]</w:t>
      </w:r>
      <w:r w:rsidR="006A048E">
        <w:rPr>
          <w:sz w:val="26"/>
          <w:szCs w:val="26"/>
        </w:rPr>
        <w:tab/>
      </w:r>
    </w:p>
    <w:p w14:paraId="0180EACE" w14:textId="1104D6A7" w:rsidR="000E7885" w:rsidRDefault="00000000">
      <w:pPr>
        <w:jc w:val="both"/>
      </w:pPr>
      <w:r>
        <w:rPr>
          <w:b/>
          <w:sz w:val="26"/>
          <w:szCs w:val="26"/>
          <w:u w:val="single"/>
        </w:rPr>
        <w:t>Bên B</w:t>
      </w:r>
      <w:r w:rsidR="00AA1585">
        <w:rPr>
          <w:b/>
          <w:sz w:val="26"/>
          <w:szCs w:val="26"/>
          <w:u w:val="single"/>
        </w:rPr>
        <w:t>:</w:t>
      </w:r>
    </w:p>
    <w:p w14:paraId="49BC8759" w14:textId="262D8A8C" w:rsidR="000E7885" w:rsidRDefault="00000000">
      <w:pPr>
        <w:jc w:val="both"/>
        <w:rPr>
          <w:sz w:val="26"/>
          <w:szCs w:val="26"/>
        </w:rPr>
      </w:pPr>
      <w:r>
        <w:rPr>
          <w:sz w:val="26"/>
          <w:szCs w:val="26"/>
        </w:rPr>
        <w:t>Ngư</w:t>
      </w:r>
      <w:r>
        <w:t xml:space="preserve">ời </w:t>
      </w:r>
      <w:r>
        <w:rPr>
          <w:sz w:val="26"/>
          <w:szCs w:val="26"/>
        </w:rPr>
        <w:t xml:space="preserve">Đại diện: </w:t>
      </w:r>
      <w:r w:rsidR="006A048E" w:rsidRPr="006A048E">
        <w:rPr>
          <w:sz w:val="26"/>
          <w:szCs w:val="26"/>
        </w:rPr>
        <w:t>[distributorName]</w:t>
      </w:r>
    </w:p>
    <w:p w14:paraId="267E8C11" w14:textId="2F490788" w:rsidR="000E7885" w:rsidRDefault="00000000">
      <w:pPr>
        <w:jc w:val="both"/>
        <w:rPr>
          <w:sz w:val="26"/>
          <w:szCs w:val="26"/>
        </w:rPr>
      </w:pPr>
      <w:r>
        <w:rPr>
          <w:sz w:val="26"/>
          <w:szCs w:val="26"/>
        </w:rPr>
        <w:t>Địa chỉ:</w:t>
      </w:r>
      <w:r w:rsidR="002C18F9">
        <w:rPr>
          <w:sz w:val="26"/>
          <w:szCs w:val="26"/>
        </w:rPr>
        <w:t xml:space="preserve"> </w:t>
      </w:r>
    </w:p>
    <w:p w14:paraId="5FD03A4C" w14:textId="6BF4C6A3" w:rsidR="000E7885" w:rsidRDefault="00000000">
      <w:pPr>
        <w:jc w:val="both"/>
        <w:rPr>
          <w:sz w:val="26"/>
          <w:szCs w:val="26"/>
        </w:rPr>
      </w:pPr>
      <w:r>
        <w:rPr>
          <w:sz w:val="26"/>
          <w:szCs w:val="26"/>
        </w:rPr>
        <w:t>Số điện thoại</w:t>
      </w:r>
      <w:r w:rsidR="00AA1585">
        <w:rPr>
          <w:sz w:val="26"/>
          <w:szCs w:val="26"/>
        </w:rPr>
        <w:t>:</w:t>
      </w:r>
    </w:p>
    <w:p w14:paraId="52595272" w14:textId="3943C96A" w:rsidR="000E7885" w:rsidRDefault="00000000">
      <w:pPr>
        <w:jc w:val="both"/>
        <w:rPr>
          <w:sz w:val="26"/>
          <w:szCs w:val="26"/>
        </w:rPr>
      </w:pPr>
      <w:r>
        <w:rPr>
          <w:sz w:val="26"/>
          <w:szCs w:val="26"/>
        </w:rPr>
        <w:t>Chi nhánh:</w:t>
      </w:r>
    </w:p>
    <w:p w14:paraId="47BCBB47" w14:textId="1FB2C99F" w:rsidR="000E7885" w:rsidRDefault="00000000">
      <w:pPr>
        <w:tabs>
          <w:tab w:val="left" w:pos="1744"/>
          <w:tab w:val="left" w:pos="9374"/>
        </w:tabs>
        <w:jc w:val="both"/>
        <w:rPr>
          <w:sz w:val="26"/>
          <w:szCs w:val="26"/>
        </w:rPr>
      </w:pPr>
      <w:r>
        <w:rPr>
          <w:sz w:val="26"/>
          <w:szCs w:val="26"/>
        </w:rPr>
        <w:t>Mã số thuế</w:t>
      </w:r>
      <w:r w:rsidR="002C18F9">
        <w:rPr>
          <w:sz w:val="26"/>
          <w:szCs w:val="26"/>
        </w:rPr>
        <w:t>:</w:t>
      </w:r>
      <w:r>
        <w:rPr>
          <w:sz w:val="26"/>
          <w:szCs w:val="26"/>
        </w:rPr>
        <w:tab/>
      </w:r>
    </w:p>
    <w:p w14:paraId="2E6960CB" w14:textId="77777777" w:rsidR="000E7885" w:rsidRDefault="000E7885">
      <w:pPr>
        <w:jc w:val="both"/>
        <w:rPr>
          <w:sz w:val="26"/>
          <w:szCs w:val="26"/>
        </w:rPr>
      </w:pPr>
    </w:p>
    <w:p w14:paraId="1BB328F6" w14:textId="77777777" w:rsidR="000E7885" w:rsidRDefault="00000000">
      <w:pPr>
        <w:pBdr>
          <w:top w:val="nil"/>
          <w:left w:val="nil"/>
          <w:bottom w:val="nil"/>
          <w:right w:val="nil"/>
          <w:between w:val="nil"/>
        </w:pBdr>
        <w:jc w:val="both"/>
        <w:rPr>
          <w:i/>
          <w:color w:val="000000"/>
          <w:sz w:val="26"/>
          <w:szCs w:val="26"/>
        </w:rPr>
      </w:pPr>
      <w:r>
        <w:rPr>
          <w:i/>
          <w:color w:val="000000"/>
          <w:sz w:val="26"/>
          <w:szCs w:val="26"/>
        </w:rPr>
        <w:t xml:space="preserve">Sau khi trao đổi, hai bên thỏa thuận thống nhất ký kết hợp đồng </w:t>
      </w:r>
      <w:r w:rsidR="00011DA9">
        <w:rPr>
          <w:i/>
          <w:color w:val="000000"/>
          <w:sz w:val="26"/>
          <w:szCs w:val="26"/>
        </w:rPr>
        <w:t>này</w:t>
      </w:r>
      <w:r w:rsidR="00011DA9">
        <w:rPr>
          <w:i/>
          <w:color w:val="000000"/>
          <w:sz w:val="26"/>
          <w:szCs w:val="26"/>
          <w:lang w:val="vi-VN"/>
        </w:rPr>
        <w:t xml:space="preserve"> </w:t>
      </w:r>
      <w:r>
        <w:rPr>
          <w:i/>
          <w:color w:val="000000"/>
          <w:sz w:val="26"/>
          <w:szCs w:val="26"/>
        </w:rPr>
        <w:t>theo các điều khoản sau:</w:t>
      </w:r>
    </w:p>
    <w:p w14:paraId="43371758" w14:textId="77777777" w:rsidR="000E7885" w:rsidRDefault="000E7885">
      <w:pPr>
        <w:pBdr>
          <w:top w:val="nil"/>
          <w:left w:val="nil"/>
          <w:bottom w:val="nil"/>
          <w:right w:val="nil"/>
          <w:between w:val="nil"/>
        </w:pBdr>
        <w:jc w:val="both"/>
        <w:rPr>
          <w:i/>
          <w:color w:val="000000"/>
          <w:sz w:val="26"/>
          <w:szCs w:val="26"/>
        </w:rPr>
      </w:pPr>
    </w:p>
    <w:p w14:paraId="33876ABA" w14:textId="77777777" w:rsidR="000E7885" w:rsidRDefault="00000000">
      <w:pPr>
        <w:jc w:val="both"/>
        <w:rPr>
          <w:sz w:val="26"/>
          <w:szCs w:val="26"/>
        </w:rPr>
      </w:pPr>
      <w:r>
        <w:rPr>
          <w:b/>
          <w:sz w:val="26"/>
          <w:szCs w:val="26"/>
          <w:u w:val="single"/>
        </w:rPr>
        <w:t>ĐIỀU 1:</w:t>
      </w:r>
      <w:r>
        <w:rPr>
          <w:b/>
          <w:sz w:val="26"/>
          <w:szCs w:val="26"/>
        </w:rPr>
        <w:t xml:space="preserve"> ĐỊNH NGHĨA TỪ NGỮ TRONG HỢP ĐỒNG</w:t>
      </w:r>
    </w:p>
    <w:p w14:paraId="09BB33C4" w14:textId="71E78111" w:rsidR="000E7885" w:rsidRDefault="00000000" w:rsidP="00AA1585">
      <w:pPr>
        <w:spacing w:before="280" w:after="280"/>
        <w:jc w:val="both"/>
        <w:rPr>
          <w:sz w:val="26"/>
          <w:szCs w:val="26"/>
        </w:rPr>
      </w:pPr>
      <w:r>
        <w:rPr>
          <w:color w:val="000000"/>
          <w:sz w:val="26"/>
          <w:szCs w:val="26"/>
        </w:rPr>
        <w:t>Trong Hợp đồng này, từ ngữ dưới đây được hiểu như sau:</w:t>
      </w:r>
    </w:p>
    <w:p w14:paraId="6DBDABA9" w14:textId="77777777" w:rsidR="000E7885" w:rsidRDefault="00000000">
      <w:pPr>
        <w:jc w:val="both"/>
        <w:rPr>
          <w:sz w:val="26"/>
          <w:szCs w:val="26"/>
        </w:rPr>
      </w:pPr>
      <w:r>
        <w:rPr>
          <w:b/>
          <w:sz w:val="26"/>
          <w:szCs w:val="26"/>
          <w:u w:val="single"/>
        </w:rPr>
        <w:t>ĐIỀU 2:</w:t>
      </w:r>
      <w:r>
        <w:rPr>
          <w:b/>
          <w:sz w:val="26"/>
          <w:szCs w:val="26"/>
        </w:rPr>
        <w:t xml:space="preserve"> NỘI DUNG HỢP TÁC</w:t>
      </w:r>
    </w:p>
    <w:p w14:paraId="04EC1C68" w14:textId="284C746A" w:rsidR="000E7885" w:rsidRPr="00694580" w:rsidRDefault="00694580" w:rsidP="00694580">
      <w:pPr>
        <w:numPr>
          <w:ilvl w:val="1"/>
          <w:numId w:val="1"/>
        </w:numPr>
        <w:spacing w:before="120" w:after="120"/>
        <w:ind w:left="654" w:hanging="654"/>
        <w:jc w:val="both"/>
        <w:rPr>
          <w:sz w:val="26"/>
          <w:szCs w:val="26"/>
        </w:rPr>
      </w:pPr>
      <w:r w:rsidRPr="00694580">
        <w:rPr>
          <w:sz w:val="26"/>
          <w:szCs w:val="26"/>
        </w:rPr>
        <w:t xml:space="preserve">Bên A đồng ý để Bên B sử dụng toàn bộ và/hoặc một phần các phim và các hình ảnh liên quan đi kèm trong phạm vi lãnh thổ nước Cộng hòa Xã hội Chủ nghĩa Việt Nam. </w:t>
      </w:r>
      <w:r w:rsidR="00205A67">
        <w:rPr>
          <w:sz w:val="26"/>
          <w:szCs w:val="26"/>
        </w:rPr>
        <w:t>P</w:t>
      </w:r>
      <w:r w:rsidRPr="00694580">
        <w:rPr>
          <w:sz w:val="26"/>
          <w:szCs w:val="26"/>
        </w:rPr>
        <w:t xml:space="preserve">him </w:t>
      </w:r>
      <w:r w:rsidR="00205A67">
        <w:rPr>
          <w:sz w:val="26"/>
          <w:szCs w:val="26"/>
        </w:rPr>
        <w:t>[movie</w:t>
      </w:r>
      <w:r w:rsidR="00B63E88">
        <w:rPr>
          <w:sz w:val="26"/>
          <w:szCs w:val="26"/>
        </w:rPr>
        <w:t>Name</w:t>
      </w:r>
      <w:r w:rsidR="00205A67">
        <w:rPr>
          <w:sz w:val="26"/>
          <w:szCs w:val="26"/>
        </w:rPr>
        <w:t>]</w:t>
      </w:r>
      <w:r w:rsidRPr="00694580">
        <w:rPr>
          <w:sz w:val="26"/>
          <w:szCs w:val="26"/>
        </w:rPr>
        <w:t xml:space="preserve"> là những tác phẩm mà Bên A được ủy thác toàn bộ bản quyền hợp pháp, cho phép sử dụng cung cấp cho khách hàng của Bên B. Danh sách phim được đính kèm theo hợp đồng này và có thể được bổ sung sau khi có sự đồng ý bằng văn bản của cả hai bên.</w:t>
      </w:r>
    </w:p>
    <w:p w14:paraId="710A843D" w14:textId="77777777" w:rsidR="000E7885" w:rsidRDefault="00000000">
      <w:pPr>
        <w:pStyle w:val="Heading4"/>
        <w:jc w:val="both"/>
        <w:rPr>
          <w:sz w:val="26"/>
          <w:szCs w:val="26"/>
        </w:rPr>
      </w:pPr>
      <w:r>
        <w:rPr>
          <w:sz w:val="26"/>
          <w:szCs w:val="26"/>
          <w:u w:val="single"/>
        </w:rPr>
        <w:t>ĐIỀU 3</w:t>
      </w:r>
      <w:r>
        <w:rPr>
          <w:sz w:val="26"/>
          <w:szCs w:val="26"/>
        </w:rPr>
        <w:t>:  QUYỀN VÀ NGHĨA VỤ HAI BÊN</w:t>
      </w:r>
    </w:p>
    <w:p w14:paraId="3B801CC9" w14:textId="77777777" w:rsidR="000E7885" w:rsidRDefault="00000000">
      <w:pPr>
        <w:jc w:val="both"/>
        <w:rPr>
          <w:b/>
          <w:sz w:val="26"/>
          <w:szCs w:val="26"/>
          <w:u w:val="single"/>
        </w:rPr>
      </w:pPr>
      <w:r>
        <w:rPr>
          <w:b/>
          <w:sz w:val="26"/>
          <w:szCs w:val="26"/>
          <w:u w:val="single"/>
        </w:rPr>
        <w:t>3.1 Quyền và nghĩa vụ của Bên A:</w:t>
      </w:r>
    </w:p>
    <w:p w14:paraId="3CDD11FA" w14:textId="77777777" w:rsidR="000E7885" w:rsidRDefault="00000000">
      <w:pPr>
        <w:jc w:val="both"/>
        <w:rPr>
          <w:sz w:val="26"/>
          <w:szCs w:val="26"/>
          <w:u w:val="single"/>
        </w:rPr>
      </w:pPr>
      <w:r>
        <w:rPr>
          <w:sz w:val="26"/>
          <w:szCs w:val="26"/>
          <w:u w:val="single"/>
        </w:rPr>
        <w:t>3.1.1 Quyền:</w:t>
      </w:r>
    </w:p>
    <w:p w14:paraId="08077E30" w14:textId="77777777" w:rsidR="000E7885" w:rsidRDefault="00000000">
      <w:pPr>
        <w:numPr>
          <w:ilvl w:val="0"/>
          <w:numId w:val="5"/>
        </w:numPr>
        <w:pBdr>
          <w:top w:val="nil"/>
          <w:left w:val="nil"/>
          <w:bottom w:val="nil"/>
          <w:right w:val="nil"/>
          <w:between w:val="nil"/>
        </w:pBdr>
        <w:spacing w:before="120" w:after="120"/>
        <w:ind w:left="654" w:hanging="294"/>
        <w:jc w:val="both"/>
        <w:rPr>
          <w:color w:val="000000"/>
          <w:sz w:val="26"/>
          <w:szCs w:val="26"/>
        </w:rPr>
      </w:pPr>
      <w:r>
        <w:rPr>
          <w:color w:val="000000"/>
          <w:sz w:val="26"/>
          <w:szCs w:val="26"/>
        </w:rPr>
        <w:t>Yêu cầu bên B cung cấp thông tin, tài liệu về việc sử dụng các tác phẩm theo quy định của hợp đồng này.</w:t>
      </w:r>
    </w:p>
    <w:p w14:paraId="2280AD2A" w14:textId="77777777" w:rsidR="000E7885" w:rsidRDefault="00000000">
      <w:pPr>
        <w:numPr>
          <w:ilvl w:val="0"/>
          <w:numId w:val="5"/>
        </w:numPr>
        <w:pBdr>
          <w:top w:val="nil"/>
          <w:left w:val="nil"/>
          <w:bottom w:val="nil"/>
          <w:right w:val="nil"/>
          <w:between w:val="nil"/>
        </w:pBdr>
        <w:spacing w:before="120" w:after="120"/>
        <w:ind w:left="654" w:hanging="294"/>
        <w:jc w:val="both"/>
        <w:rPr>
          <w:color w:val="000000"/>
          <w:sz w:val="26"/>
          <w:szCs w:val="26"/>
        </w:rPr>
      </w:pPr>
      <w:r>
        <w:rPr>
          <w:color w:val="000000"/>
          <w:sz w:val="26"/>
          <w:szCs w:val="26"/>
        </w:rPr>
        <w:t>Yêu cầu bên B thực hiện thanh toán theo quy định tại Điều 4 hợp đồng này.</w:t>
      </w:r>
    </w:p>
    <w:p w14:paraId="3D7FE0CD" w14:textId="77777777" w:rsidR="000E7885" w:rsidRDefault="00000000">
      <w:pPr>
        <w:numPr>
          <w:ilvl w:val="0"/>
          <w:numId w:val="5"/>
        </w:numPr>
        <w:pBdr>
          <w:top w:val="nil"/>
          <w:left w:val="nil"/>
          <w:bottom w:val="nil"/>
          <w:right w:val="nil"/>
          <w:between w:val="nil"/>
        </w:pBdr>
        <w:spacing w:before="120" w:after="120"/>
        <w:ind w:left="654" w:hanging="294"/>
        <w:jc w:val="both"/>
        <w:rPr>
          <w:color w:val="000000"/>
          <w:sz w:val="26"/>
          <w:szCs w:val="26"/>
        </w:rPr>
      </w:pPr>
      <w:r>
        <w:rPr>
          <w:color w:val="000000"/>
          <w:sz w:val="26"/>
          <w:szCs w:val="26"/>
        </w:rPr>
        <w:t xml:space="preserve">Được quyền huỷ bỏ hoặc đơn phương đình chỉ thực hiện hợp đồng và yêu cầu bồi thường thiệt hại (nếu có) trong các trường hợp: </w:t>
      </w:r>
    </w:p>
    <w:p w14:paraId="6DDFE951" w14:textId="77777777" w:rsidR="000E7885" w:rsidRDefault="00000000">
      <w:pPr>
        <w:numPr>
          <w:ilvl w:val="0"/>
          <w:numId w:val="7"/>
        </w:numPr>
        <w:pBdr>
          <w:top w:val="nil"/>
          <w:left w:val="nil"/>
          <w:bottom w:val="nil"/>
          <w:right w:val="nil"/>
          <w:between w:val="nil"/>
        </w:pBdr>
        <w:spacing w:before="120" w:after="120"/>
        <w:ind w:left="1090"/>
        <w:jc w:val="both"/>
        <w:rPr>
          <w:color w:val="000000"/>
          <w:sz w:val="26"/>
          <w:szCs w:val="26"/>
        </w:rPr>
      </w:pPr>
      <w:r>
        <w:rPr>
          <w:color w:val="000000"/>
          <w:sz w:val="26"/>
          <w:szCs w:val="26"/>
        </w:rPr>
        <w:t xml:space="preserve">Bên B vi phạm nghĩa vụ nêu trong hợp đồng này và đã được bên A thông báo nhưng vẫn tiếp tục vi phạm; </w:t>
      </w:r>
    </w:p>
    <w:p w14:paraId="4206C841" w14:textId="77777777" w:rsidR="000E7885" w:rsidRDefault="00000000">
      <w:pPr>
        <w:pBdr>
          <w:top w:val="nil"/>
          <w:left w:val="nil"/>
          <w:bottom w:val="nil"/>
          <w:right w:val="nil"/>
          <w:between w:val="nil"/>
        </w:pBdr>
        <w:spacing w:before="120" w:after="120"/>
        <w:jc w:val="both"/>
        <w:rPr>
          <w:color w:val="000000"/>
          <w:sz w:val="26"/>
          <w:szCs w:val="26"/>
        </w:rPr>
      </w:pPr>
      <w:r>
        <w:rPr>
          <w:color w:val="000000"/>
          <w:sz w:val="26"/>
          <w:szCs w:val="26"/>
        </w:rPr>
        <w:t xml:space="preserve">           ii.  Các trường hợp khác do pháp luật quy định.</w:t>
      </w:r>
    </w:p>
    <w:p w14:paraId="193D3AF6" w14:textId="77777777" w:rsidR="000E7885" w:rsidRDefault="00000000">
      <w:pPr>
        <w:jc w:val="both"/>
        <w:rPr>
          <w:sz w:val="26"/>
          <w:szCs w:val="26"/>
          <w:u w:val="single"/>
        </w:rPr>
      </w:pPr>
      <w:r>
        <w:rPr>
          <w:sz w:val="26"/>
          <w:szCs w:val="26"/>
          <w:u w:val="single"/>
        </w:rPr>
        <w:t>3.1.2 Nghĩa vụ:</w:t>
      </w:r>
    </w:p>
    <w:p w14:paraId="5D0B9E92" w14:textId="77777777" w:rsidR="000E7885" w:rsidRDefault="00000000">
      <w:pPr>
        <w:numPr>
          <w:ilvl w:val="0"/>
          <w:numId w:val="3"/>
        </w:numPr>
        <w:pBdr>
          <w:top w:val="nil"/>
          <w:left w:val="nil"/>
          <w:bottom w:val="nil"/>
          <w:right w:val="nil"/>
          <w:between w:val="nil"/>
        </w:pBdr>
        <w:spacing w:before="120" w:after="120"/>
        <w:ind w:left="714" w:hanging="357"/>
        <w:jc w:val="both"/>
        <w:rPr>
          <w:color w:val="000000"/>
          <w:sz w:val="26"/>
          <w:szCs w:val="26"/>
        </w:rPr>
      </w:pPr>
      <w:r>
        <w:rPr>
          <w:color w:val="000000"/>
          <w:sz w:val="26"/>
          <w:szCs w:val="26"/>
        </w:rPr>
        <w:t>Xuất hoá đơn hợp lệ theo qu</w:t>
      </w:r>
      <w:r>
        <w:rPr>
          <w:sz w:val="26"/>
          <w:szCs w:val="26"/>
        </w:rPr>
        <w:t>y</w:t>
      </w:r>
      <w:r>
        <w:rPr>
          <w:color w:val="000000"/>
          <w:sz w:val="26"/>
          <w:szCs w:val="26"/>
        </w:rPr>
        <w:t xml:space="preserve"> định của Bộ tài chính cho bên B.</w:t>
      </w:r>
    </w:p>
    <w:p w14:paraId="21CF3184" w14:textId="77777777" w:rsidR="000E7885" w:rsidRDefault="00000000">
      <w:pPr>
        <w:numPr>
          <w:ilvl w:val="0"/>
          <w:numId w:val="3"/>
        </w:numPr>
        <w:pBdr>
          <w:top w:val="nil"/>
          <w:left w:val="nil"/>
          <w:bottom w:val="nil"/>
          <w:right w:val="nil"/>
          <w:between w:val="nil"/>
        </w:pBdr>
        <w:spacing w:before="120" w:after="120"/>
        <w:ind w:left="714" w:hanging="357"/>
        <w:jc w:val="both"/>
        <w:rPr>
          <w:color w:val="000000"/>
          <w:sz w:val="26"/>
          <w:szCs w:val="26"/>
        </w:rPr>
      </w:pPr>
      <w:r>
        <w:rPr>
          <w:color w:val="000000"/>
          <w:sz w:val="26"/>
          <w:szCs w:val="26"/>
        </w:rPr>
        <w:t>Đảm bảo cho bên B không bị khiếu kiện bởi các tác giả của các tác phẩm được bên A cho phép bên B sử dụng. Trong trường hợp có khiếu kiện thì bên A phải có trách nhiệm bảo vệ quyền lợi cho bên B.</w:t>
      </w:r>
    </w:p>
    <w:p w14:paraId="24AB4CB4" w14:textId="77777777" w:rsidR="000E7885" w:rsidRDefault="000E7885">
      <w:pPr>
        <w:jc w:val="both"/>
        <w:rPr>
          <w:sz w:val="26"/>
          <w:szCs w:val="26"/>
          <w:u w:val="single"/>
        </w:rPr>
      </w:pPr>
    </w:p>
    <w:p w14:paraId="5AAA4E43" w14:textId="77777777" w:rsidR="000E7885" w:rsidRDefault="00000000">
      <w:pPr>
        <w:jc w:val="both"/>
        <w:rPr>
          <w:b/>
          <w:sz w:val="26"/>
          <w:szCs w:val="26"/>
          <w:u w:val="single"/>
        </w:rPr>
      </w:pPr>
      <w:r>
        <w:rPr>
          <w:b/>
          <w:sz w:val="26"/>
          <w:szCs w:val="26"/>
          <w:u w:val="single"/>
        </w:rPr>
        <w:t>3.2 Quyền và nghĩa vụ của Bên B:</w:t>
      </w:r>
    </w:p>
    <w:p w14:paraId="52893502" w14:textId="77777777" w:rsidR="000E7885" w:rsidRDefault="00000000">
      <w:pPr>
        <w:jc w:val="both"/>
        <w:rPr>
          <w:sz w:val="26"/>
          <w:szCs w:val="26"/>
          <w:u w:val="single"/>
        </w:rPr>
      </w:pPr>
      <w:r>
        <w:rPr>
          <w:sz w:val="26"/>
          <w:szCs w:val="26"/>
          <w:u w:val="single"/>
        </w:rPr>
        <w:t>3.2.1 Quyền:</w:t>
      </w:r>
    </w:p>
    <w:p w14:paraId="6F42446C" w14:textId="23025A85" w:rsidR="00694580" w:rsidRPr="00694580" w:rsidRDefault="00694580" w:rsidP="00694580">
      <w:pPr>
        <w:pBdr>
          <w:top w:val="nil"/>
          <w:left w:val="nil"/>
          <w:bottom w:val="nil"/>
          <w:right w:val="nil"/>
          <w:between w:val="nil"/>
        </w:pBdr>
        <w:jc w:val="both"/>
        <w:rPr>
          <w:sz w:val="26"/>
          <w:szCs w:val="26"/>
        </w:rPr>
      </w:pPr>
      <w:r w:rsidRPr="00694580">
        <w:rPr>
          <w:sz w:val="26"/>
          <w:szCs w:val="26"/>
        </w:rPr>
        <w:t>a. Được sử dụng toàn bộ hoặc một phần các tác phẩm (bao gồm phim và các nội dung khác) như đã nêu tại Điều 1 và Điều 2 của hợp đồng này, trong phạm vi và thời hạn sử dụng đã thỏa thuận.</w:t>
      </w:r>
    </w:p>
    <w:p w14:paraId="5C47D6D9" w14:textId="77777777" w:rsidR="00694580" w:rsidRPr="00694580" w:rsidRDefault="00694580" w:rsidP="00694580">
      <w:pPr>
        <w:pBdr>
          <w:top w:val="nil"/>
          <w:left w:val="nil"/>
          <w:bottom w:val="nil"/>
          <w:right w:val="nil"/>
          <w:between w:val="nil"/>
        </w:pBdr>
        <w:jc w:val="both"/>
        <w:rPr>
          <w:sz w:val="26"/>
          <w:szCs w:val="26"/>
        </w:rPr>
      </w:pPr>
      <w:r w:rsidRPr="00694580">
        <w:rPr>
          <w:sz w:val="26"/>
          <w:szCs w:val="26"/>
        </w:rPr>
        <w:t>b. Được quyền hủy bỏ hoặc đơn phương đình chỉ thực hiện hợp đồng và yêu cầu bồi thường thiệt hại (nếu có) trong các trường hợp sau:</w:t>
      </w:r>
    </w:p>
    <w:p w14:paraId="4B0A2729" w14:textId="77777777" w:rsidR="00694580" w:rsidRPr="00694580" w:rsidRDefault="00694580" w:rsidP="00694580">
      <w:pPr>
        <w:pBdr>
          <w:top w:val="nil"/>
          <w:left w:val="nil"/>
          <w:bottom w:val="nil"/>
          <w:right w:val="nil"/>
          <w:between w:val="nil"/>
        </w:pBdr>
        <w:jc w:val="both"/>
        <w:rPr>
          <w:sz w:val="26"/>
          <w:szCs w:val="26"/>
        </w:rPr>
      </w:pPr>
      <w:r w:rsidRPr="00694580">
        <w:rPr>
          <w:sz w:val="26"/>
          <w:szCs w:val="26"/>
        </w:rPr>
        <w:t>i. Bên A vi phạm các nghĩa vụ đã cam kết trong hợp đồng, mặc dù đã được bên B thông báo nhưng không khắc phục hoặc tiếp tục vi phạm trong thời hạn hợp lý do bên B quy định;</w:t>
      </w:r>
    </w:p>
    <w:p w14:paraId="2DE5BC88" w14:textId="3B34C63D" w:rsidR="00694580" w:rsidRDefault="00694580" w:rsidP="00694580">
      <w:pPr>
        <w:pBdr>
          <w:top w:val="nil"/>
          <w:left w:val="nil"/>
          <w:bottom w:val="nil"/>
          <w:right w:val="nil"/>
          <w:between w:val="nil"/>
        </w:pBdr>
        <w:jc w:val="both"/>
        <w:rPr>
          <w:color w:val="000000"/>
          <w:sz w:val="26"/>
          <w:szCs w:val="26"/>
        </w:rPr>
      </w:pPr>
      <w:r w:rsidRPr="00694580">
        <w:rPr>
          <w:sz w:val="26"/>
          <w:szCs w:val="26"/>
        </w:rPr>
        <w:t>ii. Các trường hợp khác theo quy định của pháp luật hiện hành.</w:t>
      </w:r>
    </w:p>
    <w:p w14:paraId="42D4910C" w14:textId="2C57585D" w:rsidR="000E7885" w:rsidRDefault="00000000" w:rsidP="00694580">
      <w:pPr>
        <w:pBdr>
          <w:top w:val="nil"/>
          <w:left w:val="nil"/>
          <w:bottom w:val="nil"/>
          <w:right w:val="nil"/>
          <w:between w:val="nil"/>
        </w:pBdr>
        <w:jc w:val="both"/>
        <w:rPr>
          <w:color w:val="000000"/>
          <w:sz w:val="26"/>
          <w:szCs w:val="26"/>
        </w:rPr>
      </w:pPr>
      <w:r>
        <w:rPr>
          <w:color w:val="000000"/>
          <w:sz w:val="26"/>
          <w:szCs w:val="26"/>
        </w:rPr>
        <w:t xml:space="preserve"> </w:t>
      </w:r>
    </w:p>
    <w:p w14:paraId="6FCD4C14" w14:textId="77777777" w:rsidR="000E7885" w:rsidRDefault="00000000">
      <w:pPr>
        <w:pBdr>
          <w:top w:val="nil"/>
          <w:left w:val="nil"/>
          <w:bottom w:val="nil"/>
          <w:right w:val="nil"/>
          <w:between w:val="nil"/>
        </w:pBdr>
        <w:jc w:val="both"/>
        <w:rPr>
          <w:color w:val="000000"/>
          <w:sz w:val="26"/>
          <w:szCs w:val="26"/>
          <w:u w:val="single"/>
        </w:rPr>
      </w:pPr>
      <w:r>
        <w:rPr>
          <w:color w:val="000000"/>
          <w:sz w:val="26"/>
          <w:szCs w:val="26"/>
          <w:u w:val="single"/>
        </w:rPr>
        <w:t>3.2.2  Nghĩa vụ của bên B:</w:t>
      </w:r>
    </w:p>
    <w:p w14:paraId="34CCC70D" w14:textId="4AFE2C56"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a. Sử dụng các tác phẩm (bao gồm phim) đúng hình thức, phạm vi và thời hạn đã thỏa thuận trong hợp đồng, không sử dụng ngoài mục đích đã cam kết.</w:t>
      </w:r>
    </w:p>
    <w:p w14:paraId="3D0AF1AB" w14:textId="13F7C838"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b. Nêu tên tác giả hoặc bút danh của tác giả, người biểu diễn (nếu có) và các thông tin liên quan đến bản quyền theo đúng quy định pháp luật khi sử dụng tác phẩm.</w:t>
      </w:r>
    </w:p>
    <w:p w14:paraId="7DC2C741" w14:textId="23C8D22E"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c. Đảm bảo sự toàn vẹn của các tác phẩm, không được sửa đổi, cắt ghép hoặc can thiệp dưới bất kỳ hình thức nào làm ảnh hưởng đến quyền nhân thân hoặc giá trị nghệ thuật của tác phẩm, trừ khi có sự đồng ý bằng văn bản của bên A hoặc tác giả.</w:t>
      </w:r>
    </w:p>
    <w:p w14:paraId="5350CE89" w14:textId="6A33ED46"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d. Không được chuyển giao các tác phẩm (bao gồm phim) cho bất kỳ cá nhân, tổ chức nào khác sử dụng hoặc khai thác mà không có sự chấp thuận trước bằng văn bản của bên A.</w:t>
      </w:r>
    </w:p>
    <w:p w14:paraId="5E10411F" w14:textId="77777777"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e. Thực hiện đầy đủ nghĩa vụ thanh toán theo quy định của hợp đồng.</w:t>
      </w:r>
    </w:p>
    <w:p w14:paraId="205FFB67" w14:textId="652289F8"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f. Vào cuối mỗi tháng, bên B thống kê, tổng hợp chi tiết tổng số lượt tải về và số liệu từ các nhà cung cấp dịch vụ kết nối bằng văn bản, đồng thời cung cấp dữ liệu gốc của tháng tương ứng cho bên A. Ngoài ra, bên B phải cung cấp cho bên A một tài khoản truy cập vào hệ thống của bên B để kiểm tra và đối soát số liệu.</w:t>
      </w:r>
    </w:p>
    <w:p w14:paraId="2DF9318C" w14:textId="7913CC60" w:rsidR="00B85AF4" w:rsidRPr="00B85AF4"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g. Bên B chịu hoàn toàn trách nhiệm về tính chính xác, đầy đủ của các số liệu mà bên B đã cung cấp cho bên A.</w:t>
      </w:r>
    </w:p>
    <w:p w14:paraId="7FB60855" w14:textId="4BEE8A18" w:rsidR="000E7885" w:rsidRDefault="00B85AF4" w:rsidP="00B85AF4">
      <w:pPr>
        <w:pBdr>
          <w:top w:val="nil"/>
          <w:left w:val="nil"/>
          <w:bottom w:val="nil"/>
          <w:right w:val="nil"/>
          <w:between w:val="nil"/>
        </w:pBdr>
        <w:spacing w:before="120" w:after="120"/>
        <w:ind w:left="327" w:hanging="360"/>
        <w:jc w:val="both"/>
        <w:rPr>
          <w:color w:val="000000"/>
          <w:sz w:val="26"/>
          <w:szCs w:val="26"/>
        </w:rPr>
      </w:pPr>
      <w:r w:rsidRPr="00B85AF4">
        <w:rPr>
          <w:color w:val="000000"/>
          <w:sz w:val="26"/>
          <w:szCs w:val="26"/>
        </w:rPr>
        <w:t>h. Bồi thường thiệt hại phát sinh từ hành vi vi phạm hợp đồng gây ảnh hưởng đến quyền lợi của bên A.</w:t>
      </w:r>
    </w:p>
    <w:p w14:paraId="056AB1F9" w14:textId="77777777" w:rsidR="000E7885" w:rsidRDefault="00000000">
      <w:pPr>
        <w:pStyle w:val="Heading4"/>
        <w:jc w:val="both"/>
        <w:rPr>
          <w:color w:val="000000"/>
          <w:sz w:val="26"/>
          <w:szCs w:val="26"/>
        </w:rPr>
      </w:pPr>
      <w:r>
        <w:rPr>
          <w:color w:val="000000"/>
          <w:sz w:val="26"/>
          <w:szCs w:val="26"/>
          <w:u w:val="single"/>
        </w:rPr>
        <w:t>ĐIỀU 4</w:t>
      </w:r>
      <w:r>
        <w:rPr>
          <w:color w:val="000000"/>
          <w:sz w:val="26"/>
          <w:szCs w:val="26"/>
        </w:rPr>
        <w:t>:  PHƯƠNG THỨC THANH TOÁN</w:t>
      </w:r>
    </w:p>
    <w:p w14:paraId="693A5221" w14:textId="77777777" w:rsidR="000E7885" w:rsidRDefault="00000000">
      <w:pPr>
        <w:pStyle w:val="Heading4"/>
        <w:numPr>
          <w:ilvl w:val="1"/>
          <w:numId w:val="6"/>
        </w:numPr>
        <w:spacing w:before="120" w:after="120"/>
        <w:jc w:val="both"/>
        <w:rPr>
          <w:b w:val="0"/>
          <w:color w:val="000000"/>
          <w:sz w:val="26"/>
          <w:szCs w:val="26"/>
        </w:rPr>
      </w:pPr>
      <w:r>
        <w:rPr>
          <w:b w:val="0"/>
          <w:color w:val="000000"/>
          <w:sz w:val="26"/>
          <w:szCs w:val="26"/>
          <w:u w:val="single"/>
        </w:rPr>
        <w:t xml:space="preserve">Giá trị thanh toán chưa bao gồm thuế VAT (10%) bao gồm: </w:t>
      </w:r>
    </w:p>
    <w:p w14:paraId="7C3C4D29" w14:textId="31F4CE89" w:rsidR="00694580" w:rsidRPr="00694580" w:rsidRDefault="00694580" w:rsidP="00694580">
      <w:pPr>
        <w:spacing w:before="120" w:after="120"/>
        <w:jc w:val="both"/>
        <w:rPr>
          <w:color w:val="000000"/>
          <w:sz w:val="26"/>
          <w:szCs w:val="26"/>
        </w:rPr>
      </w:pPr>
      <w:r w:rsidRPr="00694580">
        <w:rPr>
          <w:color w:val="000000"/>
          <w:sz w:val="26"/>
          <w:szCs w:val="26"/>
        </w:rPr>
        <w:t>Giá trị thanh toán cụ thể như sau:</w:t>
      </w:r>
    </w:p>
    <w:p w14:paraId="306910D6" w14:textId="77777777" w:rsidR="00694580" w:rsidRPr="00694580" w:rsidRDefault="00694580" w:rsidP="00694580">
      <w:pPr>
        <w:spacing w:before="120" w:after="120"/>
        <w:jc w:val="both"/>
        <w:rPr>
          <w:color w:val="000000"/>
          <w:sz w:val="26"/>
          <w:szCs w:val="26"/>
        </w:rPr>
      </w:pPr>
      <w:r w:rsidRPr="00694580">
        <w:rPr>
          <w:color w:val="000000"/>
          <w:sz w:val="26"/>
          <w:szCs w:val="26"/>
        </w:rPr>
        <w:t>Phí sử dụng bản quyền phim/tác phẩm âm nhạc:</w:t>
      </w:r>
    </w:p>
    <w:p w14:paraId="49B7ADCB" w14:textId="7C6B1997" w:rsidR="00694580" w:rsidRPr="00694580" w:rsidRDefault="00694580" w:rsidP="00694580">
      <w:pPr>
        <w:pStyle w:val="ListParagraph"/>
        <w:numPr>
          <w:ilvl w:val="0"/>
          <w:numId w:val="1"/>
        </w:numPr>
        <w:spacing w:before="120" w:after="120"/>
        <w:jc w:val="both"/>
        <w:rPr>
          <w:color w:val="000000"/>
          <w:sz w:val="26"/>
          <w:szCs w:val="26"/>
        </w:rPr>
      </w:pPr>
      <w:r w:rsidRPr="00694580">
        <w:rPr>
          <w:color w:val="000000"/>
          <w:sz w:val="26"/>
          <w:szCs w:val="26"/>
        </w:rPr>
        <w:t>Danh mục phim/tác phẩm âm nhạc được đính kèm trong Phụ lục A.</w:t>
      </w:r>
    </w:p>
    <w:p w14:paraId="26932C99" w14:textId="01A75031" w:rsidR="00694580" w:rsidRPr="00694580" w:rsidRDefault="00694580" w:rsidP="00694580">
      <w:pPr>
        <w:pStyle w:val="ListParagraph"/>
        <w:numPr>
          <w:ilvl w:val="0"/>
          <w:numId w:val="1"/>
        </w:numPr>
        <w:spacing w:before="120" w:after="120"/>
        <w:jc w:val="both"/>
        <w:rPr>
          <w:color w:val="000000"/>
          <w:sz w:val="26"/>
          <w:szCs w:val="26"/>
        </w:rPr>
      </w:pPr>
      <w:r w:rsidRPr="00694580">
        <w:rPr>
          <w:color w:val="000000"/>
          <w:sz w:val="26"/>
          <w:szCs w:val="26"/>
        </w:rPr>
        <w:t xml:space="preserve">Mức phí áp dụng: </w:t>
      </w:r>
      <w:r w:rsidR="006A048E" w:rsidRPr="006A048E">
        <w:rPr>
          <w:color w:val="000000"/>
          <w:sz w:val="26"/>
          <w:szCs w:val="26"/>
        </w:rPr>
        <w:t>[price]</w:t>
      </w:r>
    </w:p>
    <w:p w14:paraId="7722B9FA" w14:textId="3A76578A" w:rsidR="00694580" w:rsidRPr="00694580" w:rsidRDefault="00694580" w:rsidP="00694580">
      <w:pPr>
        <w:pStyle w:val="ListParagraph"/>
        <w:numPr>
          <w:ilvl w:val="0"/>
          <w:numId w:val="1"/>
        </w:numPr>
        <w:spacing w:before="120" w:after="120"/>
        <w:jc w:val="both"/>
        <w:rPr>
          <w:color w:val="000000"/>
          <w:sz w:val="26"/>
          <w:szCs w:val="26"/>
        </w:rPr>
      </w:pPr>
      <w:r w:rsidRPr="00694580">
        <w:rPr>
          <w:color w:val="000000"/>
          <w:sz w:val="26"/>
          <w:szCs w:val="26"/>
        </w:rPr>
        <w:t>Các chi phí khác (nếu có):</w:t>
      </w:r>
    </w:p>
    <w:p w14:paraId="66F0E0AB" w14:textId="07727462" w:rsidR="000E7885" w:rsidRPr="00694580" w:rsidRDefault="00694580" w:rsidP="00694580">
      <w:pPr>
        <w:pStyle w:val="ListParagraph"/>
        <w:numPr>
          <w:ilvl w:val="0"/>
          <w:numId w:val="1"/>
        </w:numPr>
        <w:spacing w:before="120" w:after="120"/>
        <w:jc w:val="both"/>
        <w:rPr>
          <w:color w:val="000000"/>
          <w:sz w:val="26"/>
          <w:szCs w:val="26"/>
        </w:rPr>
      </w:pPr>
      <w:r w:rsidRPr="00694580">
        <w:rPr>
          <w:color w:val="000000"/>
          <w:sz w:val="26"/>
          <w:szCs w:val="26"/>
        </w:rPr>
        <w:t xml:space="preserve">Tổng giá trị thanh toán của hợp đồng là: </w:t>
      </w:r>
      <w:r w:rsidR="006A048E" w:rsidRPr="006A048E">
        <w:rPr>
          <w:color w:val="000000"/>
          <w:sz w:val="26"/>
          <w:szCs w:val="26"/>
        </w:rPr>
        <w:t>[price]</w:t>
      </w:r>
      <w:r w:rsidR="006A048E">
        <w:rPr>
          <w:color w:val="000000"/>
          <w:sz w:val="26"/>
          <w:szCs w:val="26"/>
        </w:rPr>
        <w:t xml:space="preserve"> </w:t>
      </w:r>
      <w:r w:rsidRPr="00694580">
        <w:rPr>
          <w:color w:val="000000"/>
          <w:sz w:val="26"/>
          <w:szCs w:val="26"/>
        </w:rPr>
        <w:t>VNĐ, chưa bao gồm VAT.</w:t>
      </w:r>
    </w:p>
    <w:p w14:paraId="41E7DE88" w14:textId="77777777" w:rsidR="000E7885" w:rsidRDefault="00000000">
      <w:pPr>
        <w:numPr>
          <w:ilvl w:val="1"/>
          <w:numId w:val="6"/>
        </w:numPr>
        <w:pBdr>
          <w:top w:val="nil"/>
          <w:left w:val="nil"/>
          <w:bottom w:val="nil"/>
          <w:right w:val="nil"/>
          <w:between w:val="nil"/>
        </w:pBdr>
        <w:jc w:val="both"/>
        <w:rPr>
          <w:color w:val="000000"/>
          <w:sz w:val="26"/>
          <w:szCs w:val="26"/>
        </w:rPr>
      </w:pPr>
      <w:r>
        <w:rPr>
          <w:color w:val="000000"/>
          <w:sz w:val="26"/>
          <w:szCs w:val="26"/>
          <w:u w:val="single"/>
        </w:rPr>
        <w:t xml:space="preserve"> Phương thức thanh toán:</w:t>
      </w:r>
    </w:p>
    <w:p w14:paraId="182AB391" w14:textId="77777777" w:rsidR="00694580" w:rsidRPr="00694580" w:rsidRDefault="00000000" w:rsidP="00694580">
      <w:pPr>
        <w:pBdr>
          <w:top w:val="nil"/>
          <w:left w:val="nil"/>
          <w:bottom w:val="nil"/>
          <w:right w:val="nil"/>
          <w:between w:val="nil"/>
        </w:pBdr>
        <w:spacing w:before="120" w:after="120"/>
        <w:jc w:val="both"/>
        <w:rPr>
          <w:color w:val="000000"/>
          <w:sz w:val="26"/>
          <w:szCs w:val="26"/>
        </w:rPr>
      </w:pPr>
      <w:r>
        <w:rPr>
          <w:color w:val="000000"/>
          <w:sz w:val="26"/>
          <w:szCs w:val="26"/>
        </w:rPr>
        <w:t xml:space="preserve">- </w:t>
      </w:r>
      <w:r w:rsidR="00694580" w:rsidRPr="00694580">
        <w:rPr>
          <w:color w:val="000000"/>
          <w:sz w:val="26"/>
          <w:szCs w:val="26"/>
        </w:rPr>
        <w:t>Thanh toán bằng chuyển khoản qua tài khoản của bên A.</w:t>
      </w:r>
    </w:p>
    <w:p w14:paraId="393770A8" w14:textId="703CAE71" w:rsidR="00694580" w:rsidRPr="00694580" w:rsidRDefault="00694580" w:rsidP="00694580">
      <w:pPr>
        <w:pBdr>
          <w:top w:val="nil"/>
          <w:left w:val="nil"/>
          <w:bottom w:val="nil"/>
          <w:right w:val="nil"/>
          <w:between w:val="nil"/>
        </w:pBdr>
        <w:spacing w:before="120" w:after="120"/>
        <w:jc w:val="both"/>
        <w:rPr>
          <w:color w:val="000000"/>
          <w:sz w:val="26"/>
          <w:szCs w:val="26"/>
        </w:rPr>
      </w:pPr>
      <w:r w:rsidRPr="00694580">
        <w:rPr>
          <w:color w:val="000000"/>
          <w:sz w:val="26"/>
          <w:szCs w:val="26"/>
        </w:rPr>
        <w:t>Thanh toán thực hiện trong vòng</w:t>
      </w:r>
      <w:r w:rsidR="006A048E">
        <w:rPr>
          <w:color w:val="000000"/>
          <w:sz w:val="26"/>
          <w:szCs w:val="26"/>
        </w:rPr>
        <w:t xml:space="preserve"> </w:t>
      </w:r>
      <w:r w:rsidR="006A048E" w:rsidRPr="006A048E">
        <w:rPr>
          <w:color w:val="000000"/>
          <w:sz w:val="26"/>
          <w:szCs w:val="26"/>
        </w:rPr>
        <w:t>[startDate]</w:t>
      </w:r>
      <w:r w:rsidRPr="00694580">
        <w:rPr>
          <w:color w:val="000000"/>
          <w:sz w:val="26"/>
          <w:szCs w:val="26"/>
        </w:rPr>
        <w:t xml:space="preserve"> ngày kể từ khi hợp đồng có hiệu lực.</w:t>
      </w:r>
    </w:p>
    <w:p w14:paraId="1EE9B29A" w14:textId="77777777" w:rsidR="00694580" w:rsidRPr="00694580" w:rsidRDefault="00694580" w:rsidP="00694580">
      <w:pPr>
        <w:pBdr>
          <w:top w:val="nil"/>
          <w:left w:val="nil"/>
          <w:bottom w:val="nil"/>
          <w:right w:val="nil"/>
          <w:between w:val="nil"/>
        </w:pBdr>
        <w:spacing w:before="120" w:after="120"/>
        <w:jc w:val="both"/>
        <w:rPr>
          <w:color w:val="000000"/>
          <w:sz w:val="26"/>
          <w:szCs w:val="26"/>
        </w:rPr>
      </w:pPr>
      <w:r w:rsidRPr="00694580">
        <w:rPr>
          <w:color w:val="000000"/>
          <w:sz w:val="26"/>
          <w:szCs w:val="26"/>
        </w:rPr>
        <w:t>Trường hợp thanh toán theo đợt:</w:t>
      </w:r>
    </w:p>
    <w:p w14:paraId="741A885A" w14:textId="3CEFA063" w:rsidR="000E7885" w:rsidRDefault="00694580" w:rsidP="00694580">
      <w:pPr>
        <w:pBdr>
          <w:top w:val="nil"/>
          <w:left w:val="nil"/>
          <w:bottom w:val="nil"/>
          <w:right w:val="nil"/>
          <w:between w:val="nil"/>
        </w:pBdr>
        <w:spacing w:before="120" w:after="120"/>
        <w:jc w:val="both"/>
        <w:rPr>
          <w:color w:val="000000"/>
          <w:sz w:val="26"/>
          <w:szCs w:val="26"/>
        </w:rPr>
      </w:pPr>
      <w:r w:rsidRPr="00694580">
        <w:rPr>
          <w:color w:val="000000"/>
          <w:sz w:val="26"/>
          <w:szCs w:val="26"/>
        </w:rPr>
        <w:t xml:space="preserve">Thanh toán tương ứng </w:t>
      </w:r>
      <w:r w:rsidR="006A048E" w:rsidRPr="006A048E">
        <w:rPr>
          <w:color w:val="000000"/>
          <w:sz w:val="26"/>
          <w:szCs w:val="26"/>
        </w:rPr>
        <w:t>[price]</w:t>
      </w:r>
      <w:r w:rsidRPr="00694580">
        <w:rPr>
          <w:color w:val="000000"/>
          <w:sz w:val="26"/>
          <w:szCs w:val="26"/>
        </w:rPr>
        <w:t xml:space="preserve">, </w:t>
      </w:r>
      <w:r w:rsidR="00AA1585">
        <w:rPr>
          <w:color w:val="000000"/>
          <w:sz w:val="26"/>
          <w:szCs w:val="26"/>
        </w:rPr>
        <w:t>s</w:t>
      </w:r>
      <w:r w:rsidRPr="00694580">
        <w:rPr>
          <w:color w:val="000000"/>
          <w:sz w:val="26"/>
          <w:szCs w:val="26"/>
        </w:rPr>
        <w:t>au khi hoàn thành nghĩa vụ cung cấp dịch vụ.</w:t>
      </w:r>
    </w:p>
    <w:p w14:paraId="38EDC9ED" w14:textId="77777777" w:rsidR="000E7885" w:rsidRDefault="00000000">
      <w:pPr>
        <w:jc w:val="both"/>
        <w:rPr>
          <w:sz w:val="26"/>
          <w:szCs w:val="26"/>
        </w:rPr>
      </w:pPr>
      <w:r>
        <w:rPr>
          <w:b/>
          <w:sz w:val="26"/>
          <w:szCs w:val="26"/>
          <w:u w:val="single"/>
        </w:rPr>
        <w:t>ĐIỀU 5:</w:t>
      </w:r>
      <w:r>
        <w:rPr>
          <w:b/>
          <w:sz w:val="26"/>
          <w:szCs w:val="26"/>
        </w:rPr>
        <w:t xml:space="preserve"> BỒI THƯỜNG DO VI PHẠM HỢP ĐỒNG</w:t>
      </w:r>
    </w:p>
    <w:p w14:paraId="15684BDD" w14:textId="77777777" w:rsidR="000E7885" w:rsidRDefault="00000000">
      <w:pPr>
        <w:jc w:val="both"/>
        <w:rPr>
          <w:sz w:val="26"/>
          <w:szCs w:val="26"/>
        </w:rPr>
      </w:pPr>
      <w:r>
        <w:rPr>
          <w:sz w:val="26"/>
          <w:szCs w:val="26"/>
        </w:rPr>
        <w:t>5.1 Nếu Bên A đơn phương chấm dứt hợp đồng thì Bên A sẽ phải bồi thường cho Bên B một khoản tiền bằng … số tiền mà Bên A đã nhận từ Bên B trong thời gian hợp tác cho tới thời điểm chấm dứt Hợp đồng.</w:t>
      </w:r>
    </w:p>
    <w:p w14:paraId="5D330AB1" w14:textId="77777777" w:rsidR="000E7885" w:rsidRDefault="00000000">
      <w:pPr>
        <w:jc w:val="both"/>
        <w:rPr>
          <w:sz w:val="26"/>
          <w:szCs w:val="26"/>
        </w:rPr>
      </w:pPr>
      <w:r>
        <w:rPr>
          <w:sz w:val="26"/>
          <w:szCs w:val="26"/>
        </w:rPr>
        <w:t>5.2 Nếu Bên B đơn phương chấm dứt hợp đồng thì Bên B phải bồi thường cho Bên A một khoản tiền bằng … số tiền mà Bên B đã thanh toán cho Bên A trong thời gian hợp tác cho tới thời điểm chấm dứt Hợp đồng và những khoản tổn thất mà bên A phải gánh chịu do sự đơn phương chấm dứt hợp đồng của bên B.</w:t>
      </w:r>
    </w:p>
    <w:p w14:paraId="4C2F6691" w14:textId="77777777" w:rsidR="00B85AF4" w:rsidRPr="00B85AF4" w:rsidRDefault="00000000" w:rsidP="00B85AF4">
      <w:pPr>
        <w:jc w:val="both"/>
        <w:rPr>
          <w:sz w:val="26"/>
          <w:szCs w:val="26"/>
        </w:rPr>
      </w:pPr>
      <w:r>
        <w:rPr>
          <w:sz w:val="26"/>
          <w:szCs w:val="26"/>
        </w:rPr>
        <w:t xml:space="preserve">5.3 </w:t>
      </w:r>
      <w:r w:rsidR="00B85AF4" w:rsidRPr="00B85AF4">
        <w:rPr>
          <w:sz w:val="26"/>
          <w:szCs w:val="26"/>
        </w:rPr>
        <w:t>Trong quá trình thực hiện hợp đồng, nếu bên A cung cấp các tác phẩm (phim) có bản quyền giả mạo, không hợp lệ, hoặc không thuộc phạm vi sở hữu và cho phép của bên A, thì bên A phải chịu hoàn toàn trách nhiệm pháp lý đối với các khiếu nại, tranh chấp, hoặc xử phạt từ các cơ quan có thẩm quyền hoặc bên thứ ba. Ngoài ra, bên A phải bồi thường toàn bộ thiệt hại phát sinh cho bên B, bao gồm nhưng không giới hạn ở:</w:t>
      </w:r>
    </w:p>
    <w:p w14:paraId="517EAD14" w14:textId="77777777" w:rsidR="00B85AF4" w:rsidRPr="00B85AF4" w:rsidRDefault="00B85AF4" w:rsidP="00B85AF4">
      <w:pPr>
        <w:jc w:val="both"/>
        <w:rPr>
          <w:sz w:val="26"/>
          <w:szCs w:val="26"/>
        </w:rPr>
      </w:pPr>
    </w:p>
    <w:p w14:paraId="03C2C165" w14:textId="77777777" w:rsidR="00B85AF4" w:rsidRPr="00B85AF4" w:rsidRDefault="00B85AF4" w:rsidP="00B85AF4">
      <w:pPr>
        <w:jc w:val="both"/>
        <w:rPr>
          <w:sz w:val="26"/>
          <w:szCs w:val="26"/>
        </w:rPr>
      </w:pPr>
      <w:r w:rsidRPr="00B85AF4">
        <w:rPr>
          <w:sz w:val="26"/>
          <w:szCs w:val="26"/>
        </w:rPr>
        <w:t>Các khoản phạt, phí, chi phí pháp lý, hoặc thiệt hại uy tín mà bên B phải gánh chịu.</w:t>
      </w:r>
    </w:p>
    <w:p w14:paraId="76D886FB" w14:textId="6181ED19" w:rsidR="000E7885" w:rsidRDefault="00B85AF4" w:rsidP="00B85AF4">
      <w:pPr>
        <w:jc w:val="both"/>
        <w:rPr>
          <w:sz w:val="16"/>
          <w:szCs w:val="16"/>
        </w:rPr>
      </w:pPr>
      <w:r w:rsidRPr="00B85AF4">
        <w:rPr>
          <w:sz w:val="26"/>
          <w:szCs w:val="26"/>
        </w:rPr>
        <w:t>Chi phí kiểm tra, đối chiếu và xác minh sự việc liên quan đến vi phạm.</w:t>
      </w:r>
    </w:p>
    <w:p w14:paraId="6BBF4E02" w14:textId="77777777" w:rsidR="000E7885" w:rsidRDefault="00000000">
      <w:pPr>
        <w:pStyle w:val="Heading2"/>
        <w:rPr>
          <w:sz w:val="26"/>
          <w:szCs w:val="26"/>
        </w:rPr>
      </w:pPr>
      <w:r>
        <w:rPr>
          <w:sz w:val="26"/>
          <w:szCs w:val="26"/>
          <w:u w:val="single"/>
        </w:rPr>
        <w:t>ĐIỀU 6</w:t>
      </w:r>
      <w:r>
        <w:rPr>
          <w:sz w:val="26"/>
          <w:szCs w:val="26"/>
        </w:rPr>
        <w:t>: ĐIỀU KHOẢN CHUNG</w:t>
      </w:r>
    </w:p>
    <w:p w14:paraId="25208243" w14:textId="7AAC2E3A" w:rsidR="000E7885" w:rsidRDefault="00000000">
      <w:pPr>
        <w:numPr>
          <w:ilvl w:val="0"/>
          <w:numId w:val="9"/>
        </w:numPr>
        <w:spacing w:before="120" w:after="120"/>
        <w:ind w:left="357"/>
        <w:jc w:val="both"/>
        <w:rPr>
          <w:sz w:val="26"/>
          <w:szCs w:val="26"/>
        </w:rPr>
      </w:pPr>
      <w:r>
        <w:rPr>
          <w:sz w:val="26"/>
          <w:szCs w:val="26"/>
        </w:rPr>
        <w:t>Hai bên cam kết thực hiện đầy đủ thỏa thuận trong hợp đồng. Trong quá trình thực hiện hợp đồng, nếu bên nào có thay đổi về chủ trương hoặc xin hủy bỏ hợp đồng thì phải thông báo trước, thiệt hại liên quan phát sinh trong thời gian hợp đồng được thực hiện cho đến ngày hai bên chính thức thanh lý hợp đồng.</w:t>
      </w:r>
    </w:p>
    <w:p w14:paraId="6B320E97" w14:textId="77777777" w:rsidR="000E7885" w:rsidRDefault="00000000">
      <w:pPr>
        <w:numPr>
          <w:ilvl w:val="0"/>
          <w:numId w:val="9"/>
        </w:numPr>
        <w:spacing w:before="120" w:after="120"/>
        <w:ind w:left="357"/>
        <w:jc w:val="both"/>
        <w:rPr>
          <w:sz w:val="26"/>
          <w:szCs w:val="26"/>
        </w:rPr>
      </w:pPr>
      <w:r>
        <w:rPr>
          <w:sz w:val="26"/>
          <w:szCs w:val="26"/>
        </w:rPr>
        <w:t>Không công bố chi tiết các điều khoản của hợp đồng liên quan đến giá trị, thời gian và phương thức thanh toán tới các phương tiện thông tin đại chúng hoặc tổ chức kinh doanh khác.</w:t>
      </w:r>
    </w:p>
    <w:p w14:paraId="7A66B748" w14:textId="77777777" w:rsidR="000E7885" w:rsidRDefault="00000000">
      <w:pPr>
        <w:numPr>
          <w:ilvl w:val="0"/>
          <w:numId w:val="9"/>
        </w:numPr>
        <w:spacing w:before="120" w:after="120"/>
        <w:ind w:left="357"/>
        <w:jc w:val="both"/>
        <w:rPr>
          <w:sz w:val="26"/>
          <w:szCs w:val="26"/>
        </w:rPr>
      </w:pPr>
      <w:r>
        <w:rPr>
          <w:sz w:val="26"/>
          <w:szCs w:val="26"/>
        </w:rPr>
        <w:t>Trường hợp phát sinh tranh chấp, các bên giải quyết trên tinh thần hỗ trợ và hợp tác lẫn nhau. Nếu hai bên không tự thương lượng được, một trong hai bên có thể đưa</w:t>
      </w:r>
      <w:r>
        <w:rPr>
          <w:b/>
          <w:sz w:val="26"/>
          <w:szCs w:val="26"/>
        </w:rPr>
        <w:t xml:space="preserve"> </w:t>
      </w:r>
      <w:r>
        <w:rPr>
          <w:sz w:val="26"/>
          <w:szCs w:val="26"/>
        </w:rPr>
        <w:t>vấn đề</w:t>
      </w:r>
      <w:r>
        <w:rPr>
          <w:b/>
          <w:sz w:val="26"/>
          <w:szCs w:val="26"/>
        </w:rPr>
        <w:t xml:space="preserve"> </w:t>
      </w:r>
      <w:r>
        <w:rPr>
          <w:sz w:val="26"/>
          <w:szCs w:val="26"/>
        </w:rPr>
        <w:t>ra Tòa án kinh tế Thành phố Hồ Chí Minh để giải quyết. Quyết định của Tòa án là phán quyết cuối cùng và hai bên phải có trách nhiệm thi hành.</w:t>
      </w:r>
    </w:p>
    <w:p w14:paraId="51922BE2" w14:textId="77777777" w:rsidR="000E7885" w:rsidRDefault="000E7885">
      <w:pPr>
        <w:spacing w:before="120" w:after="120"/>
        <w:jc w:val="both"/>
        <w:rPr>
          <w:sz w:val="14"/>
          <w:szCs w:val="14"/>
        </w:rPr>
      </w:pPr>
    </w:p>
    <w:p w14:paraId="6FAA5823" w14:textId="77777777" w:rsidR="000E7885" w:rsidRDefault="00000000">
      <w:pPr>
        <w:jc w:val="both"/>
        <w:rPr>
          <w:sz w:val="26"/>
          <w:szCs w:val="26"/>
        </w:rPr>
      </w:pPr>
      <w:r>
        <w:rPr>
          <w:b/>
          <w:sz w:val="26"/>
          <w:szCs w:val="26"/>
          <w:u w:val="single"/>
        </w:rPr>
        <w:t>ĐIỀU 7:</w:t>
      </w:r>
      <w:r>
        <w:rPr>
          <w:b/>
          <w:sz w:val="26"/>
          <w:szCs w:val="26"/>
        </w:rPr>
        <w:t xml:space="preserve"> THỜI HẠN HIỆU LỰC CỦA HỢP ĐỒNG</w:t>
      </w:r>
    </w:p>
    <w:p w14:paraId="46D8C2D2" w14:textId="506D62E7" w:rsidR="006A048E" w:rsidRDefault="006A048E" w:rsidP="006A048E">
      <w:pPr>
        <w:pStyle w:val="ListParagraph"/>
        <w:numPr>
          <w:ilvl w:val="0"/>
          <w:numId w:val="1"/>
        </w:numPr>
        <w:jc w:val="both"/>
        <w:rPr>
          <w:sz w:val="26"/>
          <w:szCs w:val="26"/>
        </w:rPr>
      </w:pPr>
      <w:r w:rsidRPr="006A048E">
        <w:rPr>
          <w:sz w:val="26"/>
          <w:szCs w:val="26"/>
        </w:rPr>
        <w:t>Ngày bắt đầu hiệu lực của hợp đồng: [</w:t>
      </w:r>
      <w:r w:rsidR="00493388" w:rsidRPr="00493388">
        <w:rPr>
          <w:sz w:val="26"/>
          <w:szCs w:val="26"/>
        </w:rPr>
        <w:t>startDate</w:t>
      </w:r>
      <w:r w:rsidRPr="006A048E">
        <w:rPr>
          <w:sz w:val="26"/>
          <w:szCs w:val="26"/>
        </w:rPr>
        <w:t>]</w:t>
      </w:r>
    </w:p>
    <w:p w14:paraId="3B2EAAB0" w14:textId="3E160832" w:rsidR="008A0CDC" w:rsidRDefault="008A0CDC" w:rsidP="006A048E">
      <w:pPr>
        <w:pStyle w:val="ListParagraph"/>
        <w:numPr>
          <w:ilvl w:val="0"/>
          <w:numId w:val="1"/>
        </w:numPr>
        <w:jc w:val="both"/>
        <w:rPr>
          <w:sz w:val="26"/>
          <w:szCs w:val="26"/>
        </w:rPr>
      </w:pPr>
      <w:r>
        <w:rPr>
          <w:sz w:val="26"/>
          <w:szCs w:val="26"/>
        </w:rPr>
        <w:t xml:space="preserve">Thời hạn hợp đồng: [duration] </w:t>
      </w:r>
      <w:r w:rsidR="002775B3">
        <w:rPr>
          <w:sz w:val="26"/>
          <w:szCs w:val="26"/>
        </w:rPr>
        <w:t>ngày</w:t>
      </w:r>
    </w:p>
    <w:p w14:paraId="19F8A6EB" w14:textId="28481554" w:rsidR="000E7885" w:rsidRDefault="006A048E" w:rsidP="006A048E">
      <w:pPr>
        <w:pStyle w:val="ListParagraph"/>
        <w:numPr>
          <w:ilvl w:val="0"/>
          <w:numId w:val="1"/>
        </w:numPr>
        <w:jc w:val="both"/>
        <w:rPr>
          <w:sz w:val="26"/>
          <w:szCs w:val="26"/>
        </w:rPr>
      </w:pPr>
      <w:r w:rsidRPr="006A048E">
        <w:rPr>
          <w:sz w:val="26"/>
          <w:szCs w:val="26"/>
        </w:rPr>
        <w:t>Ngày hết hạn hợp đồng: [endDate]</w:t>
      </w:r>
    </w:p>
    <w:p w14:paraId="4F01E64E" w14:textId="11470AF4" w:rsidR="006A048E" w:rsidRPr="006A048E" w:rsidRDefault="006A048E" w:rsidP="006A048E">
      <w:pPr>
        <w:pStyle w:val="ListParagraph"/>
        <w:numPr>
          <w:ilvl w:val="0"/>
          <w:numId w:val="1"/>
        </w:numPr>
        <w:jc w:val="both"/>
        <w:rPr>
          <w:sz w:val="26"/>
          <w:szCs w:val="26"/>
        </w:rPr>
      </w:pPr>
      <w:r w:rsidRPr="006A048E">
        <w:rPr>
          <w:sz w:val="26"/>
          <w:szCs w:val="26"/>
        </w:rPr>
        <w:t>Hợp đồng này có hiệu lực ngay sau khi cả hai bên cùng ký và sẽ kéo dài cho đến ngày thanh lý hợp đồng</w:t>
      </w:r>
      <w:r>
        <w:rPr>
          <w:sz w:val="26"/>
          <w:szCs w:val="26"/>
        </w:rPr>
        <w:t>.</w:t>
      </w:r>
    </w:p>
    <w:tbl>
      <w:tblPr>
        <w:tblStyle w:val="a"/>
        <w:tblW w:w="9540" w:type="dxa"/>
        <w:tblLayout w:type="fixed"/>
        <w:tblLook w:val="0000" w:firstRow="0" w:lastRow="0" w:firstColumn="0" w:lastColumn="0" w:noHBand="0" w:noVBand="0"/>
      </w:tblPr>
      <w:tblGrid>
        <w:gridCol w:w="4791"/>
        <w:gridCol w:w="4749"/>
      </w:tblGrid>
      <w:tr w:rsidR="000E7885" w14:paraId="06AE1183" w14:textId="77777777">
        <w:trPr>
          <w:trHeight w:val="2520"/>
        </w:trPr>
        <w:tc>
          <w:tcPr>
            <w:tcW w:w="4791" w:type="dxa"/>
          </w:tcPr>
          <w:p w14:paraId="73285731" w14:textId="77777777" w:rsidR="000E7885" w:rsidRDefault="00000000">
            <w:pPr>
              <w:pStyle w:val="Heading2"/>
              <w:jc w:val="center"/>
              <w:rPr>
                <w:sz w:val="26"/>
                <w:szCs w:val="26"/>
              </w:rPr>
            </w:pPr>
            <w:r>
              <w:rPr>
                <w:sz w:val="26"/>
                <w:szCs w:val="26"/>
              </w:rPr>
              <w:t>ĐẠI DIỆN BÊN A</w:t>
            </w:r>
          </w:p>
          <w:p w14:paraId="6DA5DA20" w14:textId="77777777" w:rsidR="000E7885" w:rsidRDefault="00000000">
            <w:pPr>
              <w:jc w:val="center"/>
              <w:rPr>
                <w:sz w:val="26"/>
                <w:szCs w:val="26"/>
              </w:rPr>
            </w:pPr>
            <w:r>
              <w:rPr>
                <w:b/>
                <w:sz w:val="26"/>
                <w:szCs w:val="26"/>
              </w:rPr>
              <w:t>Giám đốc</w:t>
            </w:r>
          </w:p>
          <w:p w14:paraId="0EADEA0D" w14:textId="77777777" w:rsidR="000E7885" w:rsidRDefault="000E7885">
            <w:pPr>
              <w:jc w:val="center"/>
              <w:rPr>
                <w:sz w:val="26"/>
                <w:szCs w:val="26"/>
              </w:rPr>
            </w:pPr>
          </w:p>
          <w:p w14:paraId="40F8A1E8" w14:textId="77777777" w:rsidR="000E7885" w:rsidRDefault="000E7885">
            <w:pPr>
              <w:jc w:val="center"/>
              <w:rPr>
                <w:sz w:val="26"/>
                <w:szCs w:val="26"/>
              </w:rPr>
            </w:pPr>
          </w:p>
          <w:p w14:paraId="1D680911" w14:textId="77777777" w:rsidR="000E7885" w:rsidRDefault="000E7885">
            <w:pPr>
              <w:jc w:val="center"/>
              <w:rPr>
                <w:sz w:val="26"/>
                <w:szCs w:val="26"/>
              </w:rPr>
            </w:pPr>
          </w:p>
          <w:p w14:paraId="3B30851A" w14:textId="77777777" w:rsidR="000E7885" w:rsidRDefault="000E7885">
            <w:pPr>
              <w:jc w:val="center"/>
              <w:rPr>
                <w:sz w:val="26"/>
                <w:szCs w:val="26"/>
              </w:rPr>
            </w:pPr>
          </w:p>
          <w:p w14:paraId="4F6F0B90" w14:textId="77777777" w:rsidR="000E7885" w:rsidRDefault="000E7885">
            <w:pPr>
              <w:jc w:val="center"/>
              <w:rPr>
                <w:sz w:val="26"/>
                <w:szCs w:val="26"/>
              </w:rPr>
            </w:pPr>
          </w:p>
          <w:p w14:paraId="721B7A56" w14:textId="77777777" w:rsidR="000E7885" w:rsidRDefault="000E7885">
            <w:pPr>
              <w:jc w:val="center"/>
              <w:rPr>
                <w:sz w:val="26"/>
                <w:szCs w:val="26"/>
              </w:rPr>
            </w:pPr>
          </w:p>
          <w:p w14:paraId="23312C15" w14:textId="77777777" w:rsidR="000E7885" w:rsidRDefault="000E7885">
            <w:pPr>
              <w:jc w:val="center"/>
              <w:rPr>
                <w:sz w:val="26"/>
                <w:szCs w:val="26"/>
              </w:rPr>
            </w:pPr>
          </w:p>
        </w:tc>
        <w:tc>
          <w:tcPr>
            <w:tcW w:w="4749" w:type="dxa"/>
          </w:tcPr>
          <w:p w14:paraId="3074D867" w14:textId="77777777" w:rsidR="000E7885" w:rsidRDefault="00000000">
            <w:pPr>
              <w:pStyle w:val="Heading2"/>
              <w:jc w:val="center"/>
              <w:rPr>
                <w:sz w:val="26"/>
                <w:szCs w:val="26"/>
              </w:rPr>
            </w:pPr>
            <w:r>
              <w:rPr>
                <w:sz w:val="26"/>
                <w:szCs w:val="26"/>
              </w:rPr>
              <w:t>ĐẠI DIỆN BÊN B</w:t>
            </w:r>
          </w:p>
          <w:p w14:paraId="0D9EB8CB" w14:textId="77777777" w:rsidR="000E7885" w:rsidRDefault="00000000">
            <w:pPr>
              <w:pStyle w:val="Heading1"/>
              <w:rPr>
                <w:sz w:val="26"/>
                <w:szCs w:val="26"/>
              </w:rPr>
            </w:pPr>
            <w:r>
              <w:rPr>
                <w:sz w:val="26"/>
                <w:szCs w:val="26"/>
              </w:rPr>
              <w:t>Giám đốc</w:t>
            </w:r>
          </w:p>
          <w:p w14:paraId="1D240144" w14:textId="77777777" w:rsidR="000E7885" w:rsidRDefault="000E7885">
            <w:pPr>
              <w:rPr>
                <w:sz w:val="26"/>
                <w:szCs w:val="26"/>
              </w:rPr>
            </w:pPr>
          </w:p>
          <w:p w14:paraId="0951460E" w14:textId="77777777" w:rsidR="000E7885" w:rsidRDefault="000E7885">
            <w:pPr>
              <w:rPr>
                <w:sz w:val="26"/>
                <w:szCs w:val="26"/>
              </w:rPr>
            </w:pPr>
          </w:p>
          <w:p w14:paraId="0DF92AFB" w14:textId="77777777" w:rsidR="000E7885" w:rsidRDefault="000E7885">
            <w:pPr>
              <w:rPr>
                <w:sz w:val="26"/>
                <w:szCs w:val="26"/>
              </w:rPr>
            </w:pPr>
          </w:p>
          <w:p w14:paraId="2AF292E3" w14:textId="77777777" w:rsidR="000E7885" w:rsidRDefault="000E7885">
            <w:pPr>
              <w:rPr>
                <w:sz w:val="26"/>
                <w:szCs w:val="26"/>
              </w:rPr>
            </w:pPr>
          </w:p>
          <w:p w14:paraId="36F9CEAE" w14:textId="77777777" w:rsidR="000E7885" w:rsidRDefault="000E7885">
            <w:pPr>
              <w:rPr>
                <w:sz w:val="26"/>
                <w:szCs w:val="26"/>
              </w:rPr>
            </w:pPr>
          </w:p>
          <w:p w14:paraId="287AB63D" w14:textId="77777777" w:rsidR="000E7885" w:rsidRDefault="000E7885">
            <w:pPr>
              <w:pStyle w:val="Heading6"/>
              <w:rPr>
                <w:sz w:val="26"/>
                <w:szCs w:val="26"/>
              </w:rPr>
            </w:pPr>
          </w:p>
        </w:tc>
      </w:tr>
    </w:tbl>
    <w:p w14:paraId="5EE28FC7" w14:textId="77777777" w:rsidR="000E7885" w:rsidRDefault="000E7885">
      <w:pPr>
        <w:jc w:val="both"/>
        <w:rPr>
          <w:sz w:val="26"/>
          <w:szCs w:val="26"/>
        </w:rPr>
      </w:pPr>
    </w:p>
    <w:sectPr w:rsidR="000E7885">
      <w:footerReference w:type="even" r:id="rId7"/>
      <w:footerReference w:type="default" r:id="rId8"/>
      <w:pgSz w:w="11907" w:h="16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16AEE" w14:textId="77777777" w:rsidR="00D20641" w:rsidRDefault="00D20641">
      <w:r>
        <w:separator/>
      </w:r>
    </w:p>
  </w:endnote>
  <w:endnote w:type="continuationSeparator" w:id="0">
    <w:p w14:paraId="6EF0D681" w14:textId="77777777" w:rsidR="00D20641" w:rsidRDefault="00D20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8D16" w14:textId="77777777" w:rsidR="000E7885"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6DB5A0A" w14:textId="77777777" w:rsidR="000E7885" w:rsidRDefault="000E788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4268" w14:textId="77777777" w:rsidR="000E7885"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B03E0B">
      <w:rPr>
        <w:noProof/>
        <w:color w:val="000000"/>
      </w:rPr>
      <w:t>1</w:t>
    </w:r>
    <w:r>
      <w:rPr>
        <w:color w:val="000000"/>
      </w:rPr>
      <w:fldChar w:fldCharType="end"/>
    </w:r>
  </w:p>
  <w:p w14:paraId="5B786D37" w14:textId="77777777" w:rsidR="000E7885" w:rsidRDefault="000E7885">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55ED" w14:textId="77777777" w:rsidR="00D20641" w:rsidRDefault="00D20641">
      <w:r>
        <w:separator/>
      </w:r>
    </w:p>
  </w:footnote>
  <w:footnote w:type="continuationSeparator" w:id="0">
    <w:p w14:paraId="496B561A" w14:textId="77777777" w:rsidR="00D20641" w:rsidRDefault="00D20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3EE"/>
    <w:multiLevelType w:val="multilevel"/>
    <w:tmpl w:val="7C72B132"/>
    <w:lvl w:ilvl="0">
      <w:start w:val="1"/>
      <w:numFmt w:val="lowerLetter"/>
      <w:lvlText w:val="%1."/>
      <w:lvlJc w:val="left"/>
      <w:pPr>
        <w:ind w:left="630" w:hanging="630"/>
      </w:pPr>
      <w:rPr>
        <w:vertAlign w:val="baseline"/>
      </w:rPr>
    </w:lvl>
    <w:lvl w:ilvl="1">
      <w:start w:val="1"/>
      <w:numFmt w:val="lowerRoman"/>
      <w:lvlText w:val="%2."/>
      <w:lvlJc w:val="left"/>
      <w:pPr>
        <w:ind w:left="1440" w:hanging="72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1D8F3588"/>
    <w:multiLevelType w:val="multilevel"/>
    <w:tmpl w:val="ADF89DC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20A755DB"/>
    <w:multiLevelType w:val="multilevel"/>
    <w:tmpl w:val="1098FAB2"/>
    <w:lvl w:ilvl="0">
      <w:numFmt w:val="bullet"/>
      <w:lvlText w:val="-"/>
      <w:lvlJc w:val="left"/>
      <w:pPr>
        <w:ind w:left="621" w:hanging="360"/>
      </w:pPr>
      <w:rPr>
        <w:rFonts w:ascii="Times New Roman" w:eastAsia="Times New Roman" w:hAnsi="Times New Roman" w:cs="Times New Roman"/>
        <w:vertAlign w:val="baseline"/>
      </w:rPr>
    </w:lvl>
    <w:lvl w:ilvl="1">
      <w:start w:val="1"/>
      <w:numFmt w:val="bullet"/>
      <w:lvlText w:val="-"/>
      <w:lvlJc w:val="left"/>
      <w:pPr>
        <w:ind w:left="1341" w:hanging="360"/>
      </w:pPr>
      <w:rPr>
        <w:rFonts w:ascii="Times New Roman" w:eastAsia="Times New Roman" w:hAnsi="Times New Roman" w:cs="Times New Roman"/>
        <w:vertAlign w:val="baseline"/>
      </w:rPr>
    </w:lvl>
    <w:lvl w:ilvl="2">
      <w:start w:val="1"/>
      <w:numFmt w:val="bullet"/>
      <w:lvlText w:val="▪"/>
      <w:lvlJc w:val="left"/>
      <w:pPr>
        <w:ind w:left="2061" w:hanging="360"/>
      </w:pPr>
      <w:rPr>
        <w:rFonts w:ascii="Noto Sans Symbols" w:eastAsia="Noto Sans Symbols" w:hAnsi="Noto Sans Symbols" w:cs="Noto Sans Symbols"/>
        <w:vertAlign w:val="baseline"/>
      </w:rPr>
    </w:lvl>
    <w:lvl w:ilvl="3">
      <w:start w:val="1"/>
      <w:numFmt w:val="bullet"/>
      <w:lvlText w:val="●"/>
      <w:lvlJc w:val="left"/>
      <w:pPr>
        <w:ind w:left="2781" w:hanging="360"/>
      </w:pPr>
      <w:rPr>
        <w:rFonts w:ascii="Noto Sans Symbols" w:eastAsia="Noto Sans Symbols" w:hAnsi="Noto Sans Symbols" w:cs="Noto Sans Symbols"/>
        <w:vertAlign w:val="baseline"/>
      </w:rPr>
    </w:lvl>
    <w:lvl w:ilvl="4">
      <w:start w:val="1"/>
      <w:numFmt w:val="bullet"/>
      <w:lvlText w:val="o"/>
      <w:lvlJc w:val="left"/>
      <w:pPr>
        <w:ind w:left="3501" w:hanging="360"/>
      </w:pPr>
      <w:rPr>
        <w:rFonts w:ascii="Courier New" w:eastAsia="Courier New" w:hAnsi="Courier New" w:cs="Courier New"/>
        <w:vertAlign w:val="baseline"/>
      </w:rPr>
    </w:lvl>
    <w:lvl w:ilvl="5">
      <w:start w:val="1"/>
      <w:numFmt w:val="bullet"/>
      <w:lvlText w:val="▪"/>
      <w:lvlJc w:val="left"/>
      <w:pPr>
        <w:ind w:left="4221" w:hanging="360"/>
      </w:pPr>
      <w:rPr>
        <w:rFonts w:ascii="Noto Sans Symbols" w:eastAsia="Noto Sans Symbols" w:hAnsi="Noto Sans Symbols" w:cs="Noto Sans Symbols"/>
        <w:vertAlign w:val="baseline"/>
      </w:rPr>
    </w:lvl>
    <w:lvl w:ilvl="6">
      <w:start w:val="1"/>
      <w:numFmt w:val="bullet"/>
      <w:lvlText w:val="●"/>
      <w:lvlJc w:val="left"/>
      <w:pPr>
        <w:ind w:left="4941" w:hanging="360"/>
      </w:pPr>
      <w:rPr>
        <w:rFonts w:ascii="Noto Sans Symbols" w:eastAsia="Noto Sans Symbols" w:hAnsi="Noto Sans Symbols" w:cs="Noto Sans Symbols"/>
        <w:vertAlign w:val="baseline"/>
      </w:rPr>
    </w:lvl>
    <w:lvl w:ilvl="7">
      <w:start w:val="1"/>
      <w:numFmt w:val="bullet"/>
      <w:lvlText w:val="o"/>
      <w:lvlJc w:val="left"/>
      <w:pPr>
        <w:ind w:left="5661" w:hanging="360"/>
      </w:pPr>
      <w:rPr>
        <w:rFonts w:ascii="Courier New" w:eastAsia="Courier New" w:hAnsi="Courier New" w:cs="Courier New"/>
        <w:vertAlign w:val="baseline"/>
      </w:rPr>
    </w:lvl>
    <w:lvl w:ilvl="8">
      <w:start w:val="1"/>
      <w:numFmt w:val="bullet"/>
      <w:lvlText w:val="▪"/>
      <w:lvlJc w:val="left"/>
      <w:pPr>
        <w:ind w:left="6381" w:hanging="360"/>
      </w:pPr>
      <w:rPr>
        <w:rFonts w:ascii="Noto Sans Symbols" w:eastAsia="Noto Sans Symbols" w:hAnsi="Noto Sans Symbols" w:cs="Noto Sans Symbols"/>
        <w:vertAlign w:val="baseline"/>
      </w:rPr>
    </w:lvl>
  </w:abstractNum>
  <w:abstractNum w:abstractNumId="3" w15:restartNumberingAfterBreak="0">
    <w:nsid w:val="2E343BF6"/>
    <w:multiLevelType w:val="multilevel"/>
    <w:tmpl w:val="FF24C7B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15:restartNumberingAfterBreak="0">
    <w:nsid w:val="39A76F07"/>
    <w:multiLevelType w:val="multilevel"/>
    <w:tmpl w:val="4E0A31BA"/>
    <w:lvl w:ilvl="0">
      <w:start w:val="9"/>
      <w:numFmt w:val="lowerLetter"/>
      <w:lvlText w:val="%1."/>
      <w:lvlJc w:val="left"/>
      <w:pPr>
        <w:ind w:left="1014" w:hanging="360"/>
      </w:pPr>
      <w:rPr>
        <w:vertAlign w:val="baseline"/>
      </w:rPr>
    </w:lvl>
    <w:lvl w:ilvl="1">
      <w:start w:val="1"/>
      <w:numFmt w:val="lowerLetter"/>
      <w:lvlText w:val="%2."/>
      <w:lvlJc w:val="left"/>
      <w:pPr>
        <w:ind w:left="1734" w:hanging="360"/>
      </w:pPr>
      <w:rPr>
        <w:vertAlign w:val="baseline"/>
      </w:rPr>
    </w:lvl>
    <w:lvl w:ilvl="2">
      <w:start w:val="1"/>
      <w:numFmt w:val="lowerRoman"/>
      <w:lvlText w:val="%3."/>
      <w:lvlJc w:val="right"/>
      <w:pPr>
        <w:ind w:left="2454" w:hanging="180"/>
      </w:pPr>
      <w:rPr>
        <w:vertAlign w:val="baseline"/>
      </w:rPr>
    </w:lvl>
    <w:lvl w:ilvl="3">
      <w:start w:val="1"/>
      <w:numFmt w:val="decimal"/>
      <w:lvlText w:val="%4."/>
      <w:lvlJc w:val="left"/>
      <w:pPr>
        <w:ind w:left="3174" w:hanging="360"/>
      </w:pPr>
      <w:rPr>
        <w:vertAlign w:val="baseline"/>
      </w:rPr>
    </w:lvl>
    <w:lvl w:ilvl="4">
      <w:start w:val="1"/>
      <w:numFmt w:val="lowerLetter"/>
      <w:lvlText w:val="%5."/>
      <w:lvlJc w:val="left"/>
      <w:pPr>
        <w:ind w:left="3894" w:hanging="360"/>
      </w:pPr>
      <w:rPr>
        <w:vertAlign w:val="baseline"/>
      </w:rPr>
    </w:lvl>
    <w:lvl w:ilvl="5">
      <w:start w:val="1"/>
      <w:numFmt w:val="lowerRoman"/>
      <w:lvlText w:val="%6."/>
      <w:lvlJc w:val="right"/>
      <w:pPr>
        <w:ind w:left="4614" w:hanging="180"/>
      </w:pPr>
      <w:rPr>
        <w:vertAlign w:val="baseline"/>
      </w:rPr>
    </w:lvl>
    <w:lvl w:ilvl="6">
      <w:start w:val="1"/>
      <w:numFmt w:val="decimal"/>
      <w:lvlText w:val="%7."/>
      <w:lvlJc w:val="left"/>
      <w:pPr>
        <w:ind w:left="5334" w:hanging="360"/>
      </w:pPr>
      <w:rPr>
        <w:vertAlign w:val="baseline"/>
      </w:rPr>
    </w:lvl>
    <w:lvl w:ilvl="7">
      <w:start w:val="1"/>
      <w:numFmt w:val="lowerLetter"/>
      <w:lvlText w:val="%8."/>
      <w:lvlJc w:val="left"/>
      <w:pPr>
        <w:ind w:left="6054" w:hanging="360"/>
      </w:pPr>
      <w:rPr>
        <w:vertAlign w:val="baseline"/>
      </w:rPr>
    </w:lvl>
    <w:lvl w:ilvl="8">
      <w:start w:val="1"/>
      <w:numFmt w:val="lowerRoman"/>
      <w:lvlText w:val="%9."/>
      <w:lvlJc w:val="right"/>
      <w:pPr>
        <w:ind w:left="6774" w:hanging="180"/>
      </w:pPr>
      <w:rPr>
        <w:vertAlign w:val="baseline"/>
      </w:rPr>
    </w:lvl>
  </w:abstractNum>
  <w:abstractNum w:abstractNumId="5" w15:restartNumberingAfterBreak="0">
    <w:nsid w:val="41017FE1"/>
    <w:multiLevelType w:val="multilevel"/>
    <w:tmpl w:val="46CEAFB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5FC554FA"/>
    <w:multiLevelType w:val="multilevel"/>
    <w:tmpl w:val="6CD494DA"/>
    <w:lvl w:ilvl="0">
      <w:start w:val="4"/>
      <w:numFmt w:val="decimal"/>
      <w:lvlText w:val="%1"/>
      <w:lvlJc w:val="left"/>
      <w:pPr>
        <w:ind w:left="360" w:hanging="360"/>
      </w:pPr>
      <w:rPr>
        <w:vertAlign w:val="baseline"/>
      </w:rPr>
    </w:lvl>
    <w:lvl w:ilvl="1">
      <w:start w:val="1"/>
      <w:numFmt w:val="decimal"/>
      <w:lvlText w:val="%1.%2"/>
      <w:lvlJc w:val="left"/>
      <w:pPr>
        <w:ind w:left="360" w:hanging="360"/>
      </w:pPr>
      <w:rPr>
        <w:u w:val="single"/>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6B060B79"/>
    <w:multiLevelType w:val="multilevel"/>
    <w:tmpl w:val="AF84EEC6"/>
    <w:lvl w:ilvl="0">
      <w:start w:val="1"/>
      <w:numFmt w:val="bullet"/>
      <w:lvlText w:val="+"/>
      <w:lvlJc w:val="left"/>
      <w:pPr>
        <w:ind w:left="687" w:hanging="360"/>
      </w:pPr>
      <w:rPr>
        <w:vertAlign w:val="baseline"/>
      </w:rPr>
    </w:lvl>
    <w:lvl w:ilvl="1">
      <w:start w:val="1"/>
      <w:numFmt w:val="bullet"/>
      <w:lvlText w:val="o"/>
      <w:lvlJc w:val="left"/>
      <w:pPr>
        <w:ind w:left="1407" w:hanging="360"/>
      </w:pPr>
      <w:rPr>
        <w:rFonts w:ascii="Courier New" w:eastAsia="Courier New" w:hAnsi="Courier New" w:cs="Courier New"/>
        <w:vertAlign w:val="baseline"/>
      </w:rPr>
    </w:lvl>
    <w:lvl w:ilvl="2">
      <w:start w:val="1"/>
      <w:numFmt w:val="bullet"/>
      <w:lvlText w:val="▪"/>
      <w:lvlJc w:val="left"/>
      <w:pPr>
        <w:ind w:left="2127" w:hanging="360"/>
      </w:pPr>
      <w:rPr>
        <w:rFonts w:ascii="Noto Sans Symbols" w:eastAsia="Noto Sans Symbols" w:hAnsi="Noto Sans Symbols" w:cs="Noto Sans Symbols"/>
        <w:vertAlign w:val="baseline"/>
      </w:rPr>
    </w:lvl>
    <w:lvl w:ilvl="3">
      <w:start w:val="1"/>
      <w:numFmt w:val="bullet"/>
      <w:lvlText w:val="●"/>
      <w:lvlJc w:val="left"/>
      <w:pPr>
        <w:ind w:left="2847" w:hanging="360"/>
      </w:pPr>
      <w:rPr>
        <w:rFonts w:ascii="Noto Sans Symbols" w:eastAsia="Noto Sans Symbols" w:hAnsi="Noto Sans Symbols" w:cs="Noto Sans Symbols"/>
        <w:vertAlign w:val="baseline"/>
      </w:rPr>
    </w:lvl>
    <w:lvl w:ilvl="4">
      <w:start w:val="1"/>
      <w:numFmt w:val="bullet"/>
      <w:lvlText w:val="o"/>
      <w:lvlJc w:val="left"/>
      <w:pPr>
        <w:ind w:left="3567" w:hanging="360"/>
      </w:pPr>
      <w:rPr>
        <w:rFonts w:ascii="Courier New" w:eastAsia="Courier New" w:hAnsi="Courier New" w:cs="Courier New"/>
        <w:vertAlign w:val="baseline"/>
      </w:rPr>
    </w:lvl>
    <w:lvl w:ilvl="5">
      <w:start w:val="1"/>
      <w:numFmt w:val="bullet"/>
      <w:lvlText w:val="▪"/>
      <w:lvlJc w:val="left"/>
      <w:pPr>
        <w:ind w:left="4287" w:hanging="360"/>
      </w:pPr>
      <w:rPr>
        <w:rFonts w:ascii="Noto Sans Symbols" w:eastAsia="Noto Sans Symbols" w:hAnsi="Noto Sans Symbols" w:cs="Noto Sans Symbols"/>
        <w:vertAlign w:val="baseline"/>
      </w:rPr>
    </w:lvl>
    <w:lvl w:ilvl="6">
      <w:start w:val="1"/>
      <w:numFmt w:val="bullet"/>
      <w:lvlText w:val="●"/>
      <w:lvlJc w:val="left"/>
      <w:pPr>
        <w:ind w:left="5007" w:hanging="360"/>
      </w:pPr>
      <w:rPr>
        <w:rFonts w:ascii="Noto Sans Symbols" w:eastAsia="Noto Sans Symbols" w:hAnsi="Noto Sans Symbols" w:cs="Noto Sans Symbols"/>
        <w:vertAlign w:val="baseline"/>
      </w:rPr>
    </w:lvl>
    <w:lvl w:ilvl="7">
      <w:start w:val="1"/>
      <w:numFmt w:val="bullet"/>
      <w:lvlText w:val="o"/>
      <w:lvlJc w:val="left"/>
      <w:pPr>
        <w:ind w:left="5727" w:hanging="360"/>
      </w:pPr>
      <w:rPr>
        <w:rFonts w:ascii="Courier New" w:eastAsia="Courier New" w:hAnsi="Courier New" w:cs="Courier New"/>
        <w:vertAlign w:val="baseline"/>
      </w:rPr>
    </w:lvl>
    <w:lvl w:ilvl="8">
      <w:start w:val="1"/>
      <w:numFmt w:val="bullet"/>
      <w:lvlText w:val="▪"/>
      <w:lvlJc w:val="left"/>
      <w:pPr>
        <w:ind w:left="6447" w:hanging="360"/>
      </w:pPr>
      <w:rPr>
        <w:rFonts w:ascii="Noto Sans Symbols" w:eastAsia="Noto Sans Symbols" w:hAnsi="Noto Sans Symbols" w:cs="Noto Sans Symbols"/>
        <w:vertAlign w:val="baseline"/>
      </w:rPr>
    </w:lvl>
  </w:abstractNum>
  <w:abstractNum w:abstractNumId="8" w15:restartNumberingAfterBreak="0">
    <w:nsid w:val="75353E51"/>
    <w:multiLevelType w:val="multilevel"/>
    <w:tmpl w:val="BEAA099A"/>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76323205"/>
    <w:multiLevelType w:val="multilevel"/>
    <w:tmpl w:val="74322B7A"/>
    <w:lvl w:ilvl="0">
      <w:start w:val="9"/>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2000844836">
    <w:abstractNumId w:val="2"/>
  </w:num>
  <w:num w:numId="2" w16cid:durableId="752318593">
    <w:abstractNumId w:val="3"/>
  </w:num>
  <w:num w:numId="3" w16cid:durableId="219168822">
    <w:abstractNumId w:val="8"/>
  </w:num>
  <w:num w:numId="4" w16cid:durableId="1627275261">
    <w:abstractNumId w:val="0"/>
  </w:num>
  <w:num w:numId="5" w16cid:durableId="1362172888">
    <w:abstractNumId w:val="5"/>
  </w:num>
  <w:num w:numId="6" w16cid:durableId="1723402992">
    <w:abstractNumId w:val="6"/>
  </w:num>
  <w:num w:numId="7" w16cid:durableId="1347709290">
    <w:abstractNumId w:val="9"/>
  </w:num>
  <w:num w:numId="8" w16cid:durableId="2121799576">
    <w:abstractNumId w:val="7"/>
  </w:num>
  <w:num w:numId="9" w16cid:durableId="1827745320">
    <w:abstractNumId w:val="1"/>
  </w:num>
  <w:num w:numId="10" w16cid:durableId="189611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885"/>
    <w:rsid w:val="00011DA9"/>
    <w:rsid w:val="00032440"/>
    <w:rsid w:val="000722B4"/>
    <w:rsid w:val="000E02AE"/>
    <w:rsid w:val="000E7885"/>
    <w:rsid w:val="00107D27"/>
    <w:rsid w:val="00132F75"/>
    <w:rsid w:val="00205A67"/>
    <w:rsid w:val="002604D4"/>
    <w:rsid w:val="002775B3"/>
    <w:rsid w:val="0028154C"/>
    <w:rsid w:val="002C18F9"/>
    <w:rsid w:val="00301438"/>
    <w:rsid w:val="00347671"/>
    <w:rsid w:val="00432E6D"/>
    <w:rsid w:val="00493388"/>
    <w:rsid w:val="00525247"/>
    <w:rsid w:val="00694580"/>
    <w:rsid w:val="006A048E"/>
    <w:rsid w:val="007135D7"/>
    <w:rsid w:val="00750B41"/>
    <w:rsid w:val="007A0C83"/>
    <w:rsid w:val="00842D56"/>
    <w:rsid w:val="0086646A"/>
    <w:rsid w:val="00872615"/>
    <w:rsid w:val="008A0CDC"/>
    <w:rsid w:val="008C6949"/>
    <w:rsid w:val="00955585"/>
    <w:rsid w:val="00990885"/>
    <w:rsid w:val="009958AA"/>
    <w:rsid w:val="00AA1585"/>
    <w:rsid w:val="00AB6A61"/>
    <w:rsid w:val="00B03E0B"/>
    <w:rsid w:val="00B63E88"/>
    <w:rsid w:val="00B85AF4"/>
    <w:rsid w:val="00BB4B3F"/>
    <w:rsid w:val="00C36FED"/>
    <w:rsid w:val="00C809CB"/>
    <w:rsid w:val="00CD34D5"/>
    <w:rsid w:val="00D20641"/>
    <w:rsid w:val="00DC209B"/>
    <w:rsid w:val="00E535F0"/>
    <w:rsid w:val="00F646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E437"/>
  <w15:docId w15:val="{E13652ED-3ADC-7C40-A491-36C499A4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rPr>
  </w:style>
  <w:style w:type="paragraph" w:styleId="Heading2">
    <w:name w:val="heading 2"/>
    <w:basedOn w:val="Normal"/>
    <w:next w:val="Normal"/>
    <w:uiPriority w:val="9"/>
    <w:unhideWhenUsed/>
    <w:qFormat/>
    <w:pPr>
      <w:keepNext/>
      <w:jc w:val="both"/>
      <w:outlineLvl w:val="1"/>
    </w:pPr>
    <w:rPr>
      <w:b/>
    </w:rPr>
  </w:style>
  <w:style w:type="paragraph" w:styleId="Heading3">
    <w:name w:val="heading 3"/>
    <w:basedOn w:val="Normal"/>
    <w:next w:val="Normal"/>
    <w:uiPriority w:val="9"/>
    <w:unhideWhenUsed/>
    <w:qFormat/>
    <w:pPr>
      <w:keepNext/>
      <w:jc w:val="both"/>
      <w:outlineLvl w:val="2"/>
    </w:pPr>
    <w:rPr>
      <w:b/>
      <w:i/>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unhideWhenUsed/>
    <w:qFormat/>
    <w:pPr>
      <w:keepNext/>
      <w:jc w:val="right"/>
      <w:outlineLvl w:val="4"/>
    </w:pPr>
    <w:rPr>
      <w:b/>
      <w:sz w:val="20"/>
      <w:szCs w:val="20"/>
    </w:rPr>
  </w:style>
  <w:style w:type="paragraph" w:styleId="Heading6">
    <w:name w:val="heading 6"/>
    <w:basedOn w:val="Normal"/>
    <w:next w:val="Normal"/>
    <w:uiPriority w:val="9"/>
    <w:unhideWhenUsed/>
    <w:qFormat/>
    <w:pPr>
      <w:keepNext/>
      <w:jc w:val="center"/>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694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25161">
      <w:bodyDiv w:val="1"/>
      <w:marLeft w:val="0"/>
      <w:marRight w:val="0"/>
      <w:marTop w:val="0"/>
      <w:marBottom w:val="0"/>
      <w:divBdr>
        <w:top w:val="none" w:sz="0" w:space="0" w:color="auto"/>
        <w:left w:val="none" w:sz="0" w:space="0" w:color="auto"/>
        <w:bottom w:val="none" w:sz="0" w:space="0" w:color="auto"/>
        <w:right w:val="none" w:sz="0" w:space="0" w:color="auto"/>
      </w:divBdr>
    </w:div>
    <w:div w:id="237180975">
      <w:bodyDiv w:val="1"/>
      <w:marLeft w:val="0"/>
      <w:marRight w:val="0"/>
      <w:marTop w:val="0"/>
      <w:marBottom w:val="0"/>
      <w:divBdr>
        <w:top w:val="none" w:sz="0" w:space="0" w:color="auto"/>
        <w:left w:val="none" w:sz="0" w:space="0" w:color="auto"/>
        <w:bottom w:val="none" w:sz="0" w:space="0" w:color="auto"/>
        <w:right w:val="none" w:sz="0" w:space="0" w:color="auto"/>
      </w:divBdr>
    </w:div>
    <w:div w:id="963732355">
      <w:bodyDiv w:val="1"/>
      <w:marLeft w:val="0"/>
      <w:marRight w:val="0"/>
      <w:marTop w:val="0"/>
      <w:marBottom w:val="0"/>
      <w:divBdr>
        <w:top w:val="none" w:sz="0" w:space="0" w:color="auto"/>
        <w:left w:val="none" w:sz="0" w:space="0" w:color="auto"/>
        <w:bottom w:val="none" w:sz="0" w:space="0" w:color="auto"/>
        <w:right w:val="none" w:sz="0" w:space="0" w:color="auto"/>
      </w:divBdr>
    </w:div>
    <w:div w:id="1036126626">
      <w:bodyDiv w:val="1"/>
      <w:marLeft w:val="0"/>
      <w:marRight w:val="0"/>
      <w:marTop w:val="0"/>
      <w:marBottom w:val="0"/>
      <w:divBdr>
        <w:top w:val="none" w:sz="0" w:space="0" w:color="auto"/>
        <w:left w:val="none" w:sz="0" w:space="0" w:color="auto"/>
        <w:bottom w:val="none" w:sz="0" w:space="0" w:color="auto"/>
        <w:right w:val="none" w:sz="0" w:space="0" w:color="auto"/>
      </w:divBdr>
    </w:div>
    <w:div w:id="1187400546">
      <w:bodyDiv w:val="1"/>
      <w:marLeft w:val="0"/>
      <w:marRight w:val="0"/>
      <w:marTop w:val="0"/>
      <w:marBottom w:val="0"/>
      <w:divBdr>
        <w:top w:val="none" w:sz="0" w:space="0" w:color="auto"/>
        <w:left w:val="none" w:sz="0" w:space="0" w:color="auto"/>
        <w:bottom w:val="none" w:sz="0" w:space="0" w:color="auto"/>
        <w:right w:val="none" w:sz="0" w:space="0" w:color="auto"/>
      </w:divBdr>
    </w:div>
    <w:div w:id="1221557567">
      <w:bodyDiv w:val="1"/>
      <w:marLeft w:val="0"/>
      <w:marRight w:val="0"/>
      <w:marTop w:val="0"/>
      <w:marBottom w:val="0"/>
      <w:divBdr>
        <w:top w:val="none" w:sz="0" w:space="0" w:color="auto"/>
        <w:left w:val="none" w:sz="0" w:space="0" w:color="auto"/>
        <w:bottom w:val="none" w:sz="0" w:space="0" w:color="auto"/>
        <w:right w:val="none" w:sz="0" w:space="0" w:color="auto"/>
      </w:divBdr>
    </w:div>
    <w:div w:id="1232278475">
      <w:bodyDiv w:val="1"/>
      <w:marLeft w:val="0"/>
      <w:marRight w:val="0"/>
      <w:marTop w:val="0"/>
      <w:marBottom w:val="0"/>
      <w:divBdr>
        <w:top w:val="none" w:sz="0" w:space="0" w:color="auto"/>
        <w:left w:val="none" w:sz="0" w:space="0" w:color="auto"/>
        <w:bottom w:val="none" w:sz="0" w:space="0" w:color="auto"/>
        <w:right w:val="none" w:sz="0" w:space="0" w:color="auto"/>
      </w:divBdr>
    </w:div>
    <w:div w:id="1250234892">
      <w:bodyDiv w:val="1"/>
      <w:marLeft w:val="0"/>
      <w:marRight w:val="0"/>
      <w:marTop w:val="0"/>
      <w:marBottom w:val="0"/>
      <w:divBdr>
        <w:top w:val="none" w:sz="0" w:space="0" w:color="auto"/>
        <w:left w:val="none" w:sz="0" w:space="0" w:color="auto"/>
        <w:bottom w:val="none" w:sz="0" w:space="0" w:color="auto"/>
        <w:right w:val="none" w:sz="0" w:space="0" w:color="auto"/>
      </w:divBdr>
    </w:div>
    <w:div w:id="1625310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1</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bao tran</cp:lastModifiedBy>
  <cp:revision>20</cp:revision>
  <dcterms:created xsi:type="dcterms:W3CDTF">2022-09-30T20:46:00Z</dcterms:created>
  <dcterms:modified xsi:type="dcterms:W3CDTF">2025-02-12T12:06:00Z</dcterms:modified>
</cp:coreProperties>
</file>