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FB096"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Dear Editor,</w:t>
      </w:r>
    </w:p>
    <w:p w14:paraId="36363D4A" w14:textId="77777777" w:rsidR="00515DC8" w:rsidRPr="00515DC8" w:rsidRDefault="00515DC8" w:rsidP="00515DC8">
      <w:pPr>
        <w:widowControl/>
        <w:jc w:val="left"/>
        <w:rPr>
          <w:rFonts w:ascii="Times New Roman" w:eastAsia="宋体" w:hAnsi="Times New Roman" w:cs="Times New Roman"/>
          <w:color w:val="0E0E0E"/>
          <w:kern w:val="0"/>
          <w:szCs w:val="21"/>
        </w:rPr>
      </w:pPr>
    </w:p>
    <w:p w14:paraId="59DA0EB5"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We would like to submit our manuscript entitled</w:t>
      </w:r>
    </w:p>
    <w:p w14:paraId="1D7312E4"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“Prior-Driven Structure-Enhanced Inductive Completion for Domain Knowledge Graphs”</w:t>
      </w:r>
    </w:p>
    <w:p w14:paraId="62A88633"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 xml:space="preserve">for consideration for publication in </w:t>
      </w:r>
      <w:r w:rsidRPr="00515DC8">
        <w:rPr>
          <w:rFonts w:ascii="Times New Roman" w:eastAsia="宋体" w:hAnsi="Times New Roman" w:cs="Times New Roman"/>
          <w:i/>
          <w:iCs/>
          <w:color w:val="0E0E0E"/>
          <w:kern w:val="0"/>
          <w:szCs w:val="21"/>
        </w:rPr>
        <w:t>Expert Systems with Applications</w:t>
      </w:r>
      <w:r w:rsidRPr="00515DC8">
        <w:rPr>
          <w:rFonts w:ascii="Times New Roman" w:eastAsia="宋体" w:hAnsi="Times New Roman" w:cs="Times New Roman"/>
          <w:color w:val="0E0E0E"/>
          <w:kern w:val="0"/>
          <w:szCs w:val="21"/>
        </w:rPr>
        <w:t>.</w:t>
      </w:r>
    </w:p>
    <w:p w14:paraId="76313667" w14:textId="77777777" w:rsidR="00515DC8" w:rsidRPr="00515DC8" w:rsidRDefault="00515DC8" w:rsidP="00515DC8">
      <w:pPr>
        <w:widowControl/>
        <w:jc w:val="left"/>
        <w:rPr>
          <w:rFonts w:ascii="Times New Roman" w:eastAsia="宋体" w:hAnsi="Times New Roman" w:cs="Times New Roman" w:hint="eastAsia"/>
          <w:color w:val="0E0E0E"/>
          <w:kern w:val="0"/>
          <w:szCs w:val="21"/>
        </w:rPr>
      </w:pPr>
    </w:p>
    <w:p w14:paraId="5901127D"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This work proposes NSIK, a prior-driven framework for inductive knowledge graph completion that integrates structural role modeling, relation-aware gating, and selective global diffusion. The method improves robustness under noisy and sparse structural conditions without relying on external semantic resources, making it particularly suitable for domain knowledge graph applications.</w:t>
      </w:r>
    </w:p>
    <w:p w14:paraId="192F3608" w14:textId="77777777" w:rsidR="00515DC8" w:rsidRPr="00515DC8" w:rsidRDefault="00515DC8" w:rsidP="00515DC8">
      <w:pPr>
        <w:widowControl/>
        <w:jc w:val="left"/>
        <w:rPr>
          <w:rFonts w:ascii="Times New Roman" w:eastAsia="宋体" w:hAnsi="Times New Roman" w:cs="Times New Roman"/>
          <w:color w:val="0E0E0E"/>
          <w:kern w:val="0"/>
          <w:szCs w:val="21"/>
        </w:rPr>
      </w:pPr>
    </w:p>
    <w:p w14:paraId="4338849B"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Extensive experiments on inductive benchmarks demonstrate competitive performance and enhanced stability, validating the effectiveness of structural prior-guided reasoning.</w:t>
      </w:r>
    </w:p>
    <w:p w14:paraId="6A4414E2" w14:textId="77777777" w:rsidR="00515DC8" w:rsidRPr="00515DC8" w:rsidRDefault="00515DC8" w:rsidP="00515DC8">
      <w:pPr>
        <w:widowControl/>
        <w:jc w:val="left"/>
        <w:rPr>
          <w:rFonts w:ascii="Times New Roman" w:eastAsia="宋体" w:hAnsi="Times New Roman" w:cs="Times New Roman"/>
          <w:color w:val="0E0E0E"/>
          <w:kern w:val="0"/>
          <w:szCs w:val="21"/>
        </w:rPr>
      </w:pPr>
    </w:p>
    <w:p w14:paraId="50E2157E"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This manuscript is original, has not been published elsewhere, and is not under consideration by any other journal. All authors have approved the manuscript and agree with its submission.</w:t>
      </w:r>
    </w:p>
    <w:p w14:paraId="0C5F5220" w14:textId="77777777" w:rsidR="00515DC8" w:rsidRPr="00515DC8" w:rsidRDefault="00515DC8" w:rsidP="00515DC8">
      <w:pPr>
        <w:widowControl/>
        <w:jc w:val="left"/>
        <w:rPr>
          <w:rFonts w:ascii="Times New Roman" w:eastAsia="宋体" w:hAnsi="Times New Roman" w:cs="Times New Roman"/>
          <w:color w:val="0E0E0E"/>
          <w:kern w:val="0"/>
          <w:szCs w:val="21"/>
        </w:rPr>
      </w:pPr>
    </w:p>
    <w:p w14:paraId="3FDE56D0"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 xml:space="preserve">We believe the work fits the scope of </w:t>
      </w:r>
      <w:r w:rsidRPr="00515DC8">
        <w:rPr>
          <w:rFonts w:ascii="Times New Roman" w:eastAsia="宋体" w:hAnsi="Times New Roman" w:cs="Times New Roman"/>
          <w:i/>
          <w:iCs/>
          <w:color w:val="0E0E0E"/>
          <w:kern w:val="0"/>
          <w:szCs w:val="21"/>
        </w:rPr>
        <w:t>Expert Systems with Applications</w:t>
      </w:r>
      <w:r w:rsidRPr="00515DC8">
        <w:rPr>
          <w:rFonts w:ascii="Times New Roman" w:eastAsia="宋体" w:hAnsi="Times New Roman" w:cs="Times New Roman"/>
          <w:color w:val="0E0E0E"/>
          <w:kern w:val="0"/>
          <w:szCs w:val="21"/>
        </w:rPr>
        <w:t xml:space="preserve"> and may be of interest to researchers in knowledge representation, graph learning, and intelligent systems.</w:t>
      </w:r>
    </w:p>
    <w:p w14:paraId="4FB54473" w14:textId="77777777" w:rsidR="00515DC8" w:rsidRPr="00515DC8" w:rsidRDefault="00515DC8" w:rsidP="00515DC8">
      <w:pPr>
        <w:widowControl/>
        <w:jc w:val="left"/>
        <w:rPr>
          <w:rFonts w:ascii="Times New Roman" w:eastAsia="宋体" w:hAnsi="Times New Roman" w:cs="Times New Roman"/>
          <w:color w:val="0E0E0E"/>
          <w:kern w:val="0"/>
          <w:szCs w:val="21"/>
        </w:rPr>
      </w:pPr>
    </w:p>
    <w:p w14:paraId="780FD647"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Thank you for your time and consideration.</w:t>
      </w:r>
    </w:p>
    <w:p w14:paraId="129C4E38" w14:textId="77777777" w:rsidR="00515DC8" w:rsidRPr="00515DC8" w:rsidRDefault="00515DC8" w:rsidP="00515DC8">
      <w:pPr>
        <w:widowControl/>
        <w:jc w:val="left"/>
        <w:rPr>
          <w:rFonts w:ascii="Times New Roman" w:eastAsia="宋体" w:hAnsi="Times New Roman" w:cs="Times New Roman"/>
          <w:color w:val="0E0E0E"/>
          <w:kern w:val="0"/>
          <w:szCs w:val="21"/>
        </w:rPr>
      </w:pPr>
    </w:p>
    <w:p w14:paraId="11716787" w14:textId="77777777" w:rsidR="00515DC8" w:rsidRPr="00515DC8" w:rsidRDefault="00515DC8" w:rsidP="00515DC8">
      <w:pPr>
        <w:widowControl/>
        <w:jc w:val="left"/>
        <w:rPr>
          <w:rFonts w:ascii="Times New Roman" w:eastAsia="宋体" w:hAnsi="Times New Roman" w:cs="Times New Roman"/>
          <w:color w:val="0E0E0E"/>
          <w:kern w:val="0"/>
          <w:szCs w:val="21"/>
        </w:rPr>
      </w:pPr>
      <w:r w:rsidRPr="00515DC8">
        <w:rPr>
          <w:rFonts w:ascii="Times New Roman" w:eastAsia="宋体" w:hAnsi="Times New Roman" w:cs="Times New Roman"/>
          <w:color w:val="0E0E0E"/>
          <w:kern w:val="0"/>
          <w:szCs w:val="21"/>
        </w:rPr>
        <w:t>Sincerely,</w:t>
      </w:r>
    </w:p>
    <w:p w14:paraId="469D6DD3" w14:textId="7CAA94CE" w:rsidR="00515DC8" w:rsidRPr="00515DC8" w:rsidRDefault="00515DC8" w:rsidP="00515DC8">
      <w:pPr>
        <w:widowControl/>
        <w:jc w:val="left"/>
        <w:rPr>
          <w:rFonts w:ascii="Times New Roman" w:eastAsia="宋体" w:hAnsi="Times New Roman" w:cs="Times New Roman" w:hint="eastAsia"/>
          <w:color w:val="0E0E0E"/>
          <w:kern w:val="0"/>
          <w:szCs w:val="21"/>
        </w:rPr>
      </w:pPr>
      <w:proofErr w:type="spellStart"/>
      <w:r>
        <w:rPr>
          <w:rFonts w:ascii="Times New Roman" w:eastAsia="宋体" w:hAnsi="Times New Roman" w:cs="Times New Roman" w:hint="eastAsia"/>
          <w:color w:val="0E0E0E"/>
          <w:kern w:val="0"/>
          <w:szCs w:val="21"/>
        </w:rPr>
        <w:t>Shisheng</w:t>
      </w:r>
      <w:proofErr w:type="spellEnd"/>
      <w:r>
        <w:rPr>
          <w:rFonts w:ascii="Times New Roman" w:eastAsia="宋体" w:hAnsi="Times New Roman" w:cs="Times New Roman"/>
          <w:color w:val="0E0E0E"/>
          <w:kern w:val="0"/>
          <w:szCs w:val="21"/>
        </w:rPr>
        <w:t xml:space="preserve"> </w:t>
      </w:r>
      <w:r>
        <w:rPr>
          <w:rFonts w:ascii="Times New Roman" w:eastAsia="宋体" w:hAnsi="Times New Roman" w:cs="Times New Roman" w:hint="eastAsia"/>
          <w:color w:val="0E0E0E"/>
          <w:kern w:val="0"/>
          <w:szCs w:val="21"/>
        </w:rPr>
        <w:t>Zhong</w:t>
      </w:r>
    </w:p>
    <w:p w14:paraId="073C6669" w14:textId="77777777" w:rsidR="00F7141F" w:rsidRPr="00515DC8" w:rsidRDefault="00F7141F">
      <w:pPr>
        <w:rPr>
          <w:rFonts w:ascii="Times New Roman" w:hAnsi="Times New Roman" w:cs="Times New Roman"/>
        </w:rPr>
      </w:pPr>
    </w:p>
    <w:sectPr w:rsidR="00F7141F" w:rsidRPr="00515D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DC8"/>
    <w:rsid w:val="00515DC8"/>
    <w:rsid w:val="00F71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792541"/>
  <w15:chartTrackingRefBased/>
  <w15:docId w15:val="{CDFC3FB4-9F0D-4645-8A45-21393BD2D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817687">
      <w:bodyDiv w:val="1"/>
      <w:marLeft w:val="0"/>
      <w:marRight w:val="0"/>
      <w:marTop w:val="0"/>
      <w:marBottom w:val="0"/>
      <w:divBdr>
        <w:top w:val="none" w:sz="0" w:space="0" w:color="auto"/>
        <w:left w:val="none" w:sz="0" w:space="0" w:color="auto"/>
        <w:bottom w:val="none" w:sz="0" w:space="0" w:color="auto"/>
        <w:right w:val="none" w:sz="0" w:space="0" w:color="auto"/>
      </w:divBdr>
      <w:divsChild>
        <w:div w:id="390229983">
          <w:blockQuote w:val="1"/>
          <w:marLeft w:val="225"/>
          <w:marRight w:val="0"/>
          <w:marTop w:val="0"/>
          <w:marBottom w:val="0"/>
          <w:divBdr>
            <w:top w:val="none" w:sz="0" w:space="0" w:color="auto"/>
            <w:left w:val="none" w:sz="0" w:space="0" w:color="auto"/>
            <w:bottom w:val="none" w:sz="0" w:space="0" w:color="auto"/>
            <w:right w:val="none" w:sz="0" w:space="0" w:color="auto"/>
          </w:divBdr>
        </w:div>
        <w:div w:id="1784376808">
          <w:blockQuote w:val="1"/>
          <w:marLeft w:val="225"/>
          <w:marRight w:val="0"/>
          <w:marTop w:val="0"/>
          <w:marBottom w:val="0"/>
          <w:divBdr>
            <w:top w:val="none" w:sz="0" w:space="0" w:color="auto"/>
            <w:left w:val="none" w:sz="0" w:space="0" w:color="auto"/>
            <w:bottom w:val="none" w:sz="0" w:space="0" w:color="auto"/>
            <w:right w:val="none" w:sz="0" w:space="0" w:color="auto"/>
          </w:divBdr>
        </w:div>
        <w:div w:id="399981718">
          <w:blockQuote w:val="1"/>
          <w:marLeft w:val="225"/>
          <w:marRight w:val="0"/>
          <w:marTop w:val="0"/>
          <w:marBottom w:val="0"/>
          <w:divBdr>
            <w:top w:val="none" w:sz="0" w:space="0" w:color="auto"/>
            <w:left w:val="none" w:sz="0" w:space="0" w:color="auto"/>
            <w:bottom w:val="none" w:sz="0" w:space="0" w:color="auto"/>
            <w:right w:val="none" w:sz="0" w:space="0" w:color="auto"/>
          </w:divBdr>
        </w:div>
        <w:div w:id="1932738509">
          <w:blockQuote w:val="1"/>
          <w:marLeft w:val="225"/>
          <w:marRight w:val="0"/>
          <w:marTop w:val="0"/>
          <w:marBottom w:val="0"/>
          <w:divBdr>
            <w:top w:val="none" w:sz="0" w:space="0" w:color="auto"/>
            <w:left w:val="none" w:sz="0" w:space="0" w:color="auto"/>
            <w:bottom w:val="none" w:sz="0" w:space="0" w:color="auto"/>
            <w:right w:val="none" w:sz="0" w:space="0" w:color="auto"/>
          </w:divBdr>
        </w:div>
        <w:div w:id="698890751">
          <w:blockQuote w:val="1"/>
          <w:marLeft w:val="225"/>
          <w:marRight w:val="0"/>
          <w:marTop w:val="0"/>
          <w:marBottom w:val="0"/>
          <w:divBdr>
            <w:top w:val="none" w:sz="0" w:space="0" w:color="auto"/>
            <w:left w:val="none" w:sz="0" w:space="0" w:color="auto"/>
            <w:bottom w:val="none" w:sz="0" w:space="0" w:color="auto"/>
            <w:right w:val="none" w:sz="0" w:space="0" w:color="auto"/>
          </w:divBdr>
        </w:div>
        <w:div w:id="247617050">
          <w:blockQuote w:val="1"/>
          <w:marLeft w:val="225"/>
          <w:marRight w:val="0"/>
          <w:marTop w:val="0"/>
          <w:marBottom w:val="0"/>
          <w:divBdr>
            <w:top w:val="none" w:sz="0" w:space="0" w:color="auto"/>
            <w:left w:val="none" w:sz="0" w:space="0" w:color="auto"/>
            <w:bottom w:val="none" w:sz="0" w:space="0" w:color="auto"/>
            <w:right w:val="none" w:sz="0" w:space="0" w:color="auto"/>
          </w:divBdr>
        </w:div>
        <w:div w:id="1287155680">
          <w:blockQuote w:val="1"/>
          <w:marLeft w:val="225"/>
          <w:marRight w:val="0"/>
          <w:marTop w:val="0"/>
          <w:marBottom w:val="0"/>
          <w:divBdr>
            <w:top w:val="none" w:sz="0" w:space="0" w:color="auto"/>
            <w:left w:val="none" w:sz="0" w:space="0" w:color="auto"/>
            <w:bottom w:val="none" w:sz="0" w:space="0" w:color="auto"/>
            <w:right w:val="none" w:sz="0" w:space="0" w:color="auto"/>
          </w:divBdr>
        </w:div>
        <w:div w:id="508518703">
          <w:blockQuote w:val="1"/>
          <w:marLeft w:val="225"/>
          <w:marRight w:val="0"/>
          <w:marTop w:val="0"/>
          <w:marBottom w:val="0"/>
          <w:divBdr>
            <w:top w:val="none" w:sz="0" w:space="0" w:color="auto"/>
            <w:left w:val="none" w:sz="0" w:space="0" w:color="auto"/>
            <w:bottom w:val="none" w:sz="0" w:space="0" w:color="auto"/>
            <w:right w:val="none" w:sz="0" w:space="0" w:color="auto"/>
          </w:divBdr>
        </w:div>
        <w:div w:id="1965303909">
          <w:blockQuote w:val="1"/>
          <w:marLeft w:val="225"/>
          <w:marRight w:val="0"/>
          <w:marTop w:val="0"/>
          <w:marBottom w:val="0"/>
          <w:divBdr>
            <w:top w:val="none" w:sz="0" w:space="0" w:color="auto"/>
            <w:left w:val="none" w:sz="0" w:space="0" w:color="auto"/>
            <w:bottom w:val="none" w:sz="0" w:space="0" w:color="auto"/>
            <w:right w:val="none" w:sz="0" w:space="0" w:color="auto"/>
          </w:divBdr>
        </w:div>
        <w:div w:id="964696512">
          <w:blockQuote w:val="1"/>
          <w:marLeft w:val="225"/>
          <w:marRight w:val="0"/>
          <w:marTop w:val="0"/>
          <w:marBottom w:val="0"/>
          <w:divBdr>
            <w:top w:val="none" w:sz="0" w:space="0" w:color="auto"/>
            <w:left w:val="none" w:sz="0" w:space="0" w:color="auto"/>
            <w:bottom w:val="none" w:sz="0" w:space="0" w:color="auto"/>
            <w:right w:val="none" w:sz="0" w:space="0" w:color="auto"/>
          </w:divBdr>
        </w:div>
        <w:div w:id="1595699935">
          <w:blockQuote w:val="1"/>
          <w:marLeft w:val="225"/>
          <w:marRight w:val="0"/>
          <w:marTop w:val="0"/>
          <w:marBottom w:val="0"/>
          <w:divBdr>
            <w:top w:val="none" w:sz="0" w:space="0" w:color="auto"/>
            <w:left w:val="none" w:sz="0" w:space="0" w:color="auto"/>
            <w:bottom w:val="none" w:sz="0" w:space="0" w:color="auto"/>
            <w:right w:val="none" w:sz="0" w:space="0" w:color="auto"/>
          </w:divBdr>
        </w:div>
        <w:div w:id="286548267">
          <w:blockQuote w:val="1"/>
          <w:marLeft w:val="225"/>
          <w:marRight w:val="0"/>
          <w:marTop w:val="0"/>
          <w:marBottom w:val="0"/>
          <w:divBdr>
            <w:top w:val="none" w:sz="0" w:space="0" w:color="auto"/>
            <w:left w:val="none" w:sz="0" w:space="0" w:color="auto"/>
            <w:bottom w:val="none" w:sz="0" w:space="0" w:color="auto"/>
            <w:right w:val="none" w:sz="0" w:space="0" w:color="auto"/>
          </w:divBdr>
        </w:div>
        <w:div w:id="1614097913">
          <w:blockQuote w:val="1"/>
          <w:marLeft w:val="225"/>
          <w:marRight w:val="0"/>
          <w:marTop w:val="0"/>
          <w:marBottom w:val="0"/>
          <w:divBdr>
            <w:top w:val="none" w:sz="0" w:space="0" w:color="auto"/>
            <w:left w:val="none" w:sz="0" w:space="0" w:color="auto"/>
            <w:bottom w:val="none" w:sz="0" w:space="0" w:color="auto"/>
            <w:right w:val="none" w:sz="0" w:space="0" w:color="auto"/>
          </w:divBdr>
        </w:div>
        <w:div w:id="999039983">
          <w:blockQuote w:val="1"/>
          <w:marLeft w:val="225"/>
          <w:marRight w:val="0"/>
          <w:marTop w:val="0"/>
          <w:marBottom w:val="0"/>
          <w:divBdr>
            <w:top w:val="none" w:sz="0" w:space="0" w:color="auto"/>
            <w:left w:val="none" w:sz="0" w:space="0" w:color="auto"/>
            <w:bottom w:val="none" w:sz="0" w:space="0" w:color="auto"/>
            <w:right w:val="none" w:sz="0" w:space="0" w:color="auto"/>
          </w:divBdr>
        </w:div>
        <w:div w:id="440533046">
          <w:blockQuote w:val="1"/>
          <w:marLeft w:val="225"/>
          <w:marRight w:val="0"/>
          <w:marTop w:val="0"/>
          <w:marBottom w:val="0"/>
          <w:divBdr>
            <w:top w:val="none" w:sz="0" w:space="0" w:color="auto"/>
            <w:left w:val="none" w:sz="0" w:space="0" w:color="auto"/>
            <w:bottom w:val="none" w:sz="0" w:space="0" w:color="auto"/>
            <w:right w:val="none" w:sz="0" w:space="0" w:color="auto"/>
          </w:divBdr>
        </w:div>
        <w:div w:id="432018460">
          <w:blockQuote w:val="1"/>
          <w:marLeft w:val="225"/>
          <w:marRight w:val="0"/>
          <w:marTop w:val="0"/>
          <w:marBottom w:val="0"/>
          <w:divBdr>
            <w:top w:val="none" w:sz="0" w:space="0" w:color="auto"/>
            <w:left w:val="none" w:sz="0" w:space="0" w:color="auto"/>
            <w:bottom w:val="none" w:sz="0" w:space="0" w:color="auto"/>
            <w:right w:val="none" w:sz="0" w:space="0" w:color="auto"/>
          </w:divBdr>
        </w:div>
        <w:div w:id="287931703">
          <w:blockQuote w:val="1"/>
          <w:marLeft w:val="225"/>
          <w:marRight w:val="0"/>
          <w:marTop w:val="0"/>
          <w:marBottom w:val="0"/>
          <w:divBdr>
            <w:top w:val="none" w:sz="0" w:space="0" w:color="auto"/>
            <w:left w:val="none" w:sz="0" w:space="0" w:color="auto"/>
            <w:bottom w:val="none" w:sz="0" w:space="0" w:color="auto"/>
            <w:right w:val="none" w:sz="0" w:space="0" w:color="auto"/>
          </w:divBdr>
        </w:div>
        <w:div w:id="12062589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保帅 郝</dc:creator>
  <cp:keywords/>
  <dc:description/>
  <cp:lastModifiedBy>保帅 郝</cp:lastModifiedBy>
  <cp:revision>1</cp:revision>
  <dcterms:created xsi:type="dcterms:W3CDTF">2026-02-11T13:38:00Z</dcterms:created>
  <dcterms:modified xsi:type="dcterms:W3CDTF">2026-02-11T13:39:00Z</dcterms:modified>
</cp:coreProperties>
</file>