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D4" w:rsidRDefault="00010498">
      <w:pPr>
        <w:pStyle w:val="DefaultStyle"/>
        <w:spacing w:line="100" w:lineRule="atLeas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18415</wp:posOffset>
            </wp:positionH>
            <wp:positionV relativeFrom="line">
              <wp:posOffset>0</wp:posOffset>
            </wp:positionV>
            <wp:extent cx="1916430" cy="714375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BD4" w:rsidRDefault="00010498">
      <w:pPr>
        <w:pStyle w:val="DefaultStyle"/>
        <w:spacing w:line="100" w:lineRule="atLeast"/>
        <w:jc w:val="right"/>
      </w:pPr>
      <w:r>
        <w:rPr>
          <w:sz w:val="20"/>
        </w:rPr>
        <w:t>Alan McGaughey</w:t>
      </w:r>
      <w:r>
        <w:rPr>
          <w:sz w:val="20"/>
        </w:rPr>
        <w:br/>
        <w:t>Associate Professor</w:t>
      </w:r>
      <w:r>
        <w:rPr>
          <w:sz w:val="20"/>
        </w:rPr>
        <w:br/>
        <w:t>Department of Mechanical Engineering</w:t>
      </w:r>
      <w:r>
        <w:rPr>
          <w:sz w:val="20"/>
        </w:rPr>
        <w:br/>
        <w:t>Carnegie Mellon University</w:t>
      </w:r>
      <w:r>
        <w:rPr>
          <w:sz w:val="20"/>
        </w:rPr>
        <w:br/>
        <w:t>Pittsburgh, PA 15213-3890</w:t>
      </w:r>
      <w:r>
        <w:rPr>
          <w:sz w:val="20"/>
        </w:rPr>
        <w:br/>
        <w:t>Tel:  (412) 268-9605</w:t>
      </w:r>
      <w:r>
        <w:rPr>
          <w:sz w:val="20"/>
        </w:rPr>
        <w:br/>
        <w:t>Fax:  (412) 268-3348</w:t>
      </w:r>
      <w:r>
        <w:rPr>
          <w:sz w:val="20"/>
        </w:rPr>
        <w:br/>
        <w:t>Email:  mcgaughey@cmu.edu</w:t>
      </w:r>
    </w:p>
    <w:p w:rsidR="00EE4BD4" w:rsidRDefault="00EC1E48">
      <w:pPr>
        <w:pStyle w:val="DefaultStyle"/>
      </w:pPr>
      <w:r>
        <w:t>June 10</w:t>
      </w:r>
      <w:r w:rsidR="00010498">
        <w:t>, 2013</w:t>
      </w:r>
    </w:p>
    <w:p w:rsidR="00EE4BD4" w:rsidRDefault="00010498">
      <w:pPr>
        <w:pStyle w:val="DefaultStyle"/>
      </w:pPr>
      <w:r>
        <w:t xml:space="preserve">Dear </w:t>
      </w:r>
      <w:r w:rsidR="00EC1E48">
        <w:t xml:space="preserve">Professor </w:t>
      </w:r>
      <w:proofErr w:type="spellStart"/>
      <w:r w:rsidR="00EC1E48">
        <w:t>Phillpot</w:t>
      </w:r>
      <w:proofErr w:type="spellEnd"/>
      <w:r>
        <w:t>:</w:t>
      </w:r>
    </w:p>
    <w:p w:rsidR="00EE4BD4" w:rsidRDefault="00EC1E48">
      <w:pPr>
        <w:pStyle w:val="DefaultStyle"/>
      </w:pPr>
      <w:r>
        <w:t xml:space="preserve">Thank you for organizing the review of our manuscript “Predicting alloy vibrational mode properties using lattice dynamics calculations, molecular dynamics simulations, and the virtual crystal approximation.” </w:t>
      </w:r>
      <w:r w:rsidR="00010498">
        <w:t>We are pleased</w:t>
      </w:r>
      <w:r>
        <w:t xml:space="preserve"> to read the positive review and</w:t>
      </w:r>
      <w:r w:rsidR="00010498">
        <w:t xml:space="preserve"> have responded to the referee</w:t>
      </w:r>
      <w:r w:rsidR="00010498">
        <w:t>'s helpful comments</w:t>
      </w:r>
      <w:r>
        <w:t>, as described in the attached document and highlighted in the revised manuscript.</w:t>
      </w:r>
      <w:r w:rsidR="00010498">
        <w:t xml:space="preserve"> </w:t>
      </w:r>
    </w:p>
    <w:p w:rsidR="00EE4BD4" w:rsidRDefault="00010498">
      <w:pPr>
        <w:pStyle w:val="DefaultStyle"/>
      </w:pPr>
      <w:r>
        <w:t>Sincerely,</w:t>
      </w:r>
    </w:p>
    <w:p w:rsidR="00EE4BD4" w:rsidRDefault="00010498">
      <w:pPr>
        <w:pStyle w:val="DefaultStyle"/>
      </w:pPr>
      <w:r>
        <w:rPr>
          <w:noProof/>
        </w:rPr>
        <w:drawing>
          <wp:inline distT="0" distB="0" distL="0" distR="0">
            <wp:extent cx="1743075" cy="31432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BD4" w:rsidRDefault="00010498">
      <w:pPr>
        <w:pStyle w:val="DefaultStyle"/>
      </w:pPr>
      <w:r>
        <w:t>Alan McGaughey</w:t>
      </w:r>
    </w:p>
    <w:p w:rsidR="00EE4BD4" w:rsidRDefault="00EE4BD4">
      <w:pPr>
        <w:pStyle w:val="DefaultStyle"/>
      </w:pPr>
    </w:p>
    <w:sectPr w:rsidR="00EE4BD4" w:rsidSect="00EE4BD4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8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4BD4"/>
    <w:rsid w:val="00010498"/>
    <w:rsid w:val="0043313B"/>
    <w:rsid w:val="00574D9A"/>
    <w:rsid w:val="00EC1E48"/>
    <w:rsid w:val="00EE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EE4BD4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</w:rPr>
  </w:style>
  <w:style w:type="character" w:customStyle="1" w:styleId="BodyTextIndentChar">
    <w:name w:val="Body Text Indent Char"/>
    <w:basedOn w:val="DefaultParagraphFont"/>
    <w:rsid w:val="00EE4BD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sid w:val="00EE4BD4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rsid w:val="00EE4BD4"/>
    <w:rPr>
      <w:rFonts w:ascii="Consolas" w:hAnsi="Consolas"/>
      <w:sz w:val="21"/>
      <w:szCs w:val="21"/>
    </w:rPr>
  </w:style>
  <w:style w:type="character" w:customStyle="1" w:styleId="InternetLink">
    <w:name w:val="Internet Link"/>
    <w:basedOn w:val="DefaultParagraphFont"/>
    <w:rsid w:val="00EE4BD4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EE4BD4"/>
    <w:rPr>
      <w:rFonts w:cs="Courier New"/>
    </w:rPr>
  </w:style>
  <w:style w:type="paragraph" w:customStyle="1" w:styleId="Heading">
    <w:name w:val="Heading"/>
    <w:basedOn w:val="DefaultStyle"/>
    <w:next w:val="TextBody"/>
    <w:rsid w:val="00EE4BD4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rsid w:val="00EE4BD4"/>
    <w:pPr>
      <w:spacing w:after="120"/>
    </w:pPr>
  </w:style>
  <w:style w:type="paragraph" w:styleId="List">
    <w:name w:val="List"/>
    <w:basedOn w:val="TextBody"/>
    <w:rsid w:val="00EE4BD4"/>
    <w:rPr>
      <w:rFonts w:cs="Lohit Hindi"/>
    </w:rPr>
  </w:style>
  <w:style w:type="paragraph" w:styleId="Caption">
    <w:name w:val="caption"/>
    <w:basedOn w:val="DefaultStyle"/>
    <w:rsid w:val="00EE4BD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EE4BD4"/>
    <w:pPr>
      <w:suppressLineNumbers/>
    </w:pPr>
    <w:rPr>
      <w:rFonts w:cs="Lohit Hindi"/>
    </w:rPr>
  </w:style>
  <w:style w:type="paragraph" w:customStyle="1" w:styleId="TextBodyIndent">
    <w:name w:val="Text Body Indent"/>
    <w:basedOn w:val="DefaultStyle"/>
    <w:rsid w:val="00EE4BD4"/>
    <w:pPr>
      <w:spacing w:after="0" w:line="100" w:lineRule="atLeast"/>
      <w:ind w:left="5040" w:firstLine="72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DefaultStyle"/>
    <w:rsid w:val="00EE4BD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DefaultStyle"/>
    <w:rsid w:val="00EE4BD4"/>
    <w:pPr>
      <w:ind w:left="720"/>
    </w:pPr>
  </w:style>
  <w:style w:type="paragraph" w:styleId="PlainText">
    <w:name w:val="Plain Text"/>
    <w:basedOn w:val="DefaultStyle"/>
    <w:rsid w:val="00EE4BD4"/>
    <w:pPr>
      <w:spacing w:after="0" w:line="100" w:lineRule="atLeast"/>
    </w:pPr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5</cp:revision>
  <cp:lastPrinted>2013-02-01T22:44:00Z</cp:lastPrinted>
  <dcterms:created xsi:type="dcterms:W3CDTF">2013-06-10T13:58:00Z</dcterms:created>
  <dcterms:modified xsi:type="dcterms:W3CDTF">2013-06-10T15:04:00Z</dcterms:modified>
</cp:coreProperties>
</file>