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B7" w:rsidRDefault="004D64B7" w:rsidP="00356DEC"/>
    <w:p w:rsidR="002A0C2A" w:rsidRDefault="00B74583" w:rsidP="00356DEC">
      <w:r>
        <w:rPr>
          <w:noProof/>
        </w:rPr>
        <mc:AlternateContent>
          <mc:Choice Requires="wps">
            <w:drawing>
              <wp:anchor distT="0" distB="0" distL="114300" distR="114300" simplePos="0" relativeHeight="251655680" behindDoc="0" locked="0" layoutInCell="1" allowOverlap="1">
                <wp:simplePos x="0" y="0"/>
                <wp:positionH relativeFrom="column">
                  <wp:posOffset>-413385</wp:posOffset>
                </wp:positionH>
                <wp:positionV relativeFrom="paragraph">
                  <wp:posOffset>-524510</wp:posOffset>
                </wp:positionV>
                <wp:extent cx="6248400" cy="9448800"/>
                <wp:effectExtent l="15240" t="18415" r="13335" b="19685"/>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2540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AACEBB"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" filled="f" strokecolor="#365f91" strokeweight="2pt"/>
            </w:pict>
          </mc:Fallback>
        </mc:AlternateContent>
      </w:r>
    </w:p>
    <w:p w:rsidR="002A0C2A" w:rsidRDefault="002A0C2A" w:rsidP="00356DEC"/>
    <w:p w:rsidR="002A0C2A" w:rsidRDefault="002A0C2A" w:rsidP="00356DEC"/>
    <w:p w:rsidR="00EE1787" w:rsidRDefault="00C7318D" w:rsidP="00356DEC">
      <w:r>
        <w:t xml:space="preserve">                                                                                                                                                                                                                                                                                                                                                                                                                          </w:t>
      </w:r>
    </w:p>
    <w:p w:rsidR="00EE1787" w:rsidRDefault="00EE1787" w:rsidP="00356DEC"/>
    <w:p w:rsidR="00EE1787" w:rsidRDefault="00EE1787" w:rsidP="00356DEC"/>
    <w:p w:rsidR="00EE1787" w:rsidRDefault="00EE1787" w:rsidP="00356DEC"/>
    <w:p w:rsidR="00EE1787" w:rsidRDefault="00EE1787" w:rsidP="00356DEC"/>
    <w:p w:rsidR="00EE1787" w:rsidRDefault="00EE1787" w:rsidP="001D3947"/>
    <w:p w:rsidR="00EE1787" w:rsidRDefault="00F3758F" w:rsidP="001D3947">
      <w:pPr>
        <w:pStyle w:val="TtuloDocumento"/>
      </w:pPr>
      <w:bookmarkStart w:id="0" w:name="_Toc417643371"/>
      <w:r>
        <w:t>xx</w:t>
      </w:r>
      <w:bookmarkEnd w:id="0"/>
    </w:p>
    <w:p w:rsidR="00EE1787" w:rsidRDefault="00EE1787" w:rsidP="001D3947"/>
    <w:p w:rsidR="00EE1787" w:rsidRDefault="00EE1787" w:rsidP="001D3947"/>
    <w:p w:rsidR="00EE1787" w:rsidRDefault="00EE1787" w:rsidP="001D3947"/>
    <w:p w:rsidR="00EE1787" w:rsidRDefault="00EE1787" w:rsidP="001D3947"/>
    <w:p w:rsidR="00EE1787" w:rsidRDefault="00B74583" w:rsidP="001D3947">
      <w:r>
        <w:rPr>
          <w:noProof/>
        </w:rPr>
        <mc:AlternateContent>
          <mc:Choice Requires="wps">
            <w:drawing>
              <wp:anchor distT="0" distB="0" distL="114300" distR="114300" simplePos="0" relativeHeight="251654656" behindDoc="0" locked="0" layoutInCell="1" allowOverlap="1">
                <wp:simplePos x="0" y="0"/>
                <wp:positionH relativeFrom="column">
                  <wp:posOffset>481965</wp:posOffset>
                </wp:positionH>
                <wp:positionV relativeFrom="paragraph">
                  <wp:posOffset>58420</wp:posOffset>
                </wp:positionV>
                <wp:extent cx="4514850" cy="3324225"/>
                <wp:effectExtent l="5715" t="10795" r="13335" b="825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24225"/>
                        </a:xfrm>
                        <a:prstGeom prst="rect">
                          <a:avLst/>
                        </a:prstGeom>
                        <a:solidFill>
                          <a:srgbClr val="FFFFFF"/>
                        </a:solidFill>
                        <a:ln w="9525">
                          <a:solidFill>
                            <a:srgbClr val="000000"/>
                          </a:solidFill>
                          <a:miter lim="800000"/>
                          <a:headEnd/>
                          <a:tailEnd/>
                        </a:ln>
                      </wps:spPr>
                      <wps:txbx>
                        <w:txbxContent>
                          <w:p w:rsidR="00C0793E" w:rsidRDefault="00C0793E" w:rsidP="00273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2" o:spid="_x0000_s1026" type="#_x0000_t202" style="position:absolute;left:0;text-align:left;margin-left:37.95pt;margin-top:4.6pt;width:355.5pt;height:26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">
                <v:textbox>
                  <w:txbxContent>
                    <w:p w:rsidR="00C0793E" w:rsidRDefault="00C0793E" w:rsidP="002736AA"/>
                  </w:txbxContent>
                </v:textbox>
              </v:shape>
            </w:pict>
          </mc:Fallback>
        </mc:AlternateContent>
      </w:r>
    </w:p>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486D90">
      <w:pPr>
        <w:pStyle w:val="Autor"/>
      </w:pPr>
      <w:r>
        <w:t>a</w:t>
      </w:r>
      <w:r w:rsidR="00F3758F">
        <w:t>AL</w:t>
      </w:r>
    </w:p>
    <w:p w:rsidR="00523BD1" w:rsidRDefault="00523BD1" w:rsidP="00486D90">
      <w:pPr>
        <w:pStyle w:val="Autor"/>
      </w:pPr>
      <w:r>
        <w:t>Antonio arnaiz lago, 2017</w:t>
      </w:r>
    </w:p>
    <w:p w:rsidR="00EE1787" w:rsidRDefault="00EE1787" w:rsidP="00486D90">
      <w:pPr>
        <w:pStyle w:val="Autor"/>
      </w:pPr>
    </w:p>
    <w:p w:rsidR="00ED51C1" w:rsidRDefault="00ED51C1" w:rsidP="00ED51C1">
      <w:pPr>
        <w:pStyle w:val="Version"/>
        <w:jc w:val="both"/>
      </w:pPr>
    </w:p>
    <w:p w:rsidR="008A0D7E" w:rsidRDefault="008A0D7E" w:rsidP="001D6212"/>
    <w:p w:rsidR="00BC3548" w:rsidRDefault="00BC3548"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bookmarkStart w:id="1" w:name="_GoBack"/>
      <w:bookmarkEnd w:id="1"/>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C0793E" w:rsidRDefault="00C0793E">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C0793E" w:rsidRDefault="00C0793E">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C0793E" w:rsidRDefault="00C0793E">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C0793E" w:rsidRDefault="00C0793E">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en formato pdf, en inglés y francés que han podido ser recuperados de internet</w:t>
      </w:r>
      <w:r w:rsidR="00283B1E">
        <w:t>, si bien se recomienda la consulta de la versión en inglés por estar en mejores condiciones y ser en general, más legible.</w:t>
      </w:r>
    </w:p>
    <w:p w:rsidR="004450A7" w:rsidRDefault="004450A7" w:rsidP="0015053B"/>
    <w:p w:rsidR="004450A7" w:rsidRDefault="004450A7" w:rsidP="0015053B"/>
    <w:p w:rsidR="0015053B" w:rsidRDefault="0015053B" w:rsidP="0015053B">
      <w:r>
        <w:t>El objetivo de este proyecto es la realización d</w:t>
      </w:r>
      <w:r w:rsidR="009B044A">
        <w:t>e</w:t>
      </w:r>
      <w:r>
        <w:t xml:space="preserve"> una </w:t>
      </w:r>
      <w:r w:rsidR="009B044A">
        <w:t xml:space="preserve">nueva </w:t>
      </w:r>
      <w:r>
        <w:t>versión de</w:t>
      </w:r>
      <w:r w:rsidR="009B044A">
        <w:t xml:space="preserve"> este</w:t>
      </w:r>
      <w:r>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t>g</w:t>
      </w:r>
      <w:r>
        <w:t>it, en la siguiente dirección de internet:</w:t>
      </w:r>
    </w:p>
    <w:p w:rsidR="002E74C8" w:rsidRDefault="002E74C8" w:rsidP="0015053B"/>
    <w:p w:rsidR="002E74C8" w:rsidRDefault="00442231"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15053B" w:rsidRDefault="0015053B" w:rsidP="0015053B"/>
    <w:p w:rsidR="0015053B" w:rsidRPr="0015053B" w:rsidRDefault="0015053B" w:rsidP="0015053B"/>
    <w:p w:rsidR="00BC3548" w:rsidRDefault="0081440B" w:rsidP="00BC3548">
      <w:pPr>
        <w:pStyle w:val="Ttulo1"/>
      </w:pPr>
      <w:bookmarkStart w:id="2" w:name="_Ref491087396"/>
      <w:r>
        <w:lastRenderedPageBreak/>
        <w:t>componentes</w:t>
      </w:r>
      <w:r w:rsidR="002B5A43">
        <w:t xml:space="preserve"> FORMANT V2</w:t>
      </w:r>
      <w:bookmarkEnd w:id="2"/>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686371">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Default="008C089F" w:rsidP="001D6212">
      <w:pPr>
        <w:rPr>
          <w:b/>
        </w:rPr>
      </w:pPr>
    </w:p>
    <w:p w:rsidR="008C089F" w:rsidRDefault="008C089F" w:rsidP="001D6212">
      <w:pPr>
        <w:rPr>
          <w:b/>
        </w:rPr>
      </w:pPr>
      <w:r>
        <w:rPr>
          <w:b/>
        </w:rPr>
        <w:t>(1)</w:t>
      </w:r>
    </w:p>
    <w:p w:rsidR="00BC3548" w:rsidRPr="00545C0F" w:rsidRDefault="001C322B" w:rsidP="00545C0F">
      <w:pPr>
        <w:ind w:left="142"/>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8C089F">
      <w:pPr>
        <w:ind w:left="284"/>
      </w:pPr>
    </w:p>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1452880</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C0793E" w:rsidRDefault="00C0793E" w:rsidP="00545C0F">
                            <w:pPr>
                              <w:rPr>
                                <w:noProof/>
                              </w:rPr>
                            </w:pPr>
                          </w:p>
                          <w:p w:rsidR="00C0793E" w:rsidRDefault="00C0793E" w:rsidP="00545C0F">
                            <w:pPr>
                              <w:rPr>
                                <w:noProof/>
                              </w:rPr>
                            </w:pPr>
                            <w:r>
                              <w:rPr>
                                <w:noProof/>
                              </w:rPr>
                              <w:drawing>
                                <wp:inline distT="0" distB="0" distL="0" distR="0" wp14:anchorId="7CE207A4" wp14:editId="5D5B07E7">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628650"/>
                                          </a:xfrm>
                                          <a:prstGeom prst="rect">
                                            <a:avLst/>
                                          </a:prstGeom>
                                        </pic:spPr>
                                      </pic:pic>
                                    </a:graphicData>
                                  </a:graphic>
                                </wp:inline>
                              </w:drawing>
                            </w:r>
                          </w:p>
                          <w:p w:rsidR="00C0793E" w:rsidRDefault="00C0793E" w:rsidP="00545C0F">
                            <w:pP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29" type="#_x0000_t202" style="position:absolute;left:0;text-align:left;margin-left:114.4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" stroked="f">
                <v:textbox style="mso-fit-shape-to-text:t">
                  <w:txbxContent>
                    <w:p w:rsidR="00C0793E" w:rsidRDefault="00C0793E" w:rsidP="00545C0F">
                      <w:pPr>
                        <w:rPr>
                          <w:noProof/>
                        </w:rPr>
                      </w:pPr>
                    </w:p>
                    <w:p w:rsidR="00C0793E" w:rsidRDefault="00C0793E" w:rsidP="00545C0F">
                      <w:pPr>
                        <w:rPr>
                          <w:noProof/>
                        </w:rPr>
                      </w:pPr>
                      <w:r>
                        <w:rPr>
                          <w:noProof/>
                        </w:rPr>
                        <w:drawing>
                          <wp:inline distT="0" distB="0" distL="0" distR="0" wp14:anchorId="7CE207A4" wp14:editId="5D5B07E7">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975" cy="628650"/>
                                    </a:xfrm>
                                    <a:prstGeom prst="rect">
                                      <a:avLst/>
                                    </a:prstGeom>
                                  </pic:spPr>
                                </pic:pic>
                              </a:graphicData>
                            </a:graphic>
                          </wp:inline>
                        </w:drawing>
                      </w:r>
                    </w:p>
                    <w:p w:rsidR="00C0793E" w:rsidRDefault="00C0793E" w:rsidP="00545C0F">
                      <w:pP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Resto de componentes, tanto los originales que forman partes de los circuitos del Formant original como los de los nuevos circuitos creados para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1C322B" w:rsidRDefault="00D81E97" w:rsidP="00107F7C">
      <w:pPr>
        <w:pStyle w:val="Ttulo2"/>
      </w:pPr>
      <w:r>
        <w:lastRenderedPageBreak/>
        <w:t>consideraciones de diseño</w:t>
      </w:r>
    </w:p>
    <w:p w:rsidR="00D81E97" w:rsidRDefault="00D81E97" w:rsidP="001D6212">
      <w:r>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08684F"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442231" w:rsidP="00C74082">
            <w:pPr>
              <w:jc w:val="left"/>
              <w:rPr>
                <w:lang w:val="en-US"/>
              </w:rPr>
            </w:pPr>
            <w:hyperlink r:id="rId16"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726A49" w:rsidP="001D6212">
      <w:pPr>
        <w:rPr>
          <w:lang w:val="en-US"/>
        </w:rPr>
      </w:pP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705220" w:rsidRPr="000B27E7" w:rsidRDefault="00705220" w:rsidP="007227FF">
      <w:pPr>
        <w:autoSpaceDE w:val="0"/>
        <w:autoSpaceDN w:val="0"/>
        <w:adjustRightInd w:val="0"/>
        <w:rPr>
          <w:lang w:val="en-US"/>
        </w:rPr>
      </w:pPr>
    </w:p>
    <w:p w:rsidR="00705220" w:rsidRPr="000B27E7" w:rsidRDefault="006C23C2" w:rsidP="007227FF">
      <w:pPr>
        <w:autoSpaceDE w:val="0"/>
        <w:autoSpaceDN w:val="0"/>
        <w:adjustRightInd w:val="0"/>
        <w:rPr>
          <w:lang w:val="en-US"/>
        </w:rPr>
      </w:pPr>
      <w:r>
        <w:rPr>
          <w:noProof/>
        </w:rPr>
        <w:lastRenderedPageBreak/>
        <mc:AlternateContent>
          <mc:Choice Requires="wps">
            <w:drawing>
              <wp:anchor distT="45720" distB="45720" distL="114300" distR="114300" simplePos="0" relativeHeight="251743232" behindDoc="0" locked="0" layoutInCell="1" allowOverlap="1">
                <wp:simplePos x="0" y="0"/>
                <wp:positionH relativeFrom="column">
                  <wp:posOffset>1062990</wp:posOffset>
                </wp:positionH>
                <wp:positionV relativeFrom="paragraph">
                  <wp:posOffset>11430</wp:posOffset>
                </wp:positionV>
                <wp:extent cx="3057525" cy="2190750"/>
                <wp:effectExtent l="0" t="0" r="28575" b="1905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190750"/>
                        </a:xfrm>
                        <a:prstGeom prst="rect">
                          <a:avLst/>
                        </a:prstGeom>
                        <a:solidFill>
                          <a:srgbClr val="FFFFFF"/>
                        </a:solidFill>
                        <a:ln w="9525">
                          <a:solidFill>
                            <a:srgbClr val="000000"/>
                          </a:solidFill>
                          <a:miter lim="800000"/>
                          <a:headEnd/>
                          <a:tailEnd/>
                        </a:ln>
                      </wps:spPr>
                      <wps:txbx>
                        <w:txbxContent>
                          <w:p w:rsidR="00C0793E" w:rsidRDefault="00C0793E" w:rsidP="00E50D18">
                            <w:pPr>
                              <w:jc w:val="center"/>
                            </w:pPr>
                            <w:r>
                              <w:rPr>
                                <w:noProof/>
                              </w:rPr>
                              <w:drawing>
                                <wp:inline distT="0" distB="0" distL="0" distR="0" wp14:anchorId="704E3904" wp14:editId="03EE4717">
                                  <wp:extent cx="2577044" cy="2009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3185" cy="20223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0" type="#_x0000_t202" style="position:absolute;left:0;text-align:left;margin-left:83.7pt;margin-top:.9pt;width:240.75pt;height:17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">
                <v:textbox>
                  <w:txbxContent>
                    <w:p w:rsidR="00C0793E" w:rsidRDefault="00C0793E" w:rsidP="00E50D18">
                      <w:pPr>
                        <w:jc w:val="center"/>
                      </w:pPr>
                      <w:r>
                        <w:rPr>
                          <w:noProof/>
                        </w:rPr>
                        <w:drawing>
                          <wp:inline distT="0" distB="0" distL="0" distR="0" wp14:anchorId="704E3904" wp14:editId="03EE4717">
                            <wp:extent cx="2577044" cy="2009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3185" cy="2022363"/>
                                    </a:xfrm>
                                    <a:prstGeom prst="rect">
                                      <a:avLst/>
                                    </a:prstGeom>
                                  </pic:spPr>
                                </pic:pic>
                              </a:graphicData>
                            </a:graphic>
                          </wp:inline>
                        </w:drawing>
                      </w:r>
                    </w:p>
                  </w:txbxContent>
                </v:textbox>
                <w10:wrap type="square"/>
              </v:shape>
            </w:pict>
          </mc:Fallback>
        </mc:AlternateContent>
      </w:r>
    </w:p>
    <w:p w:rsidR="00705220" w:rsidRPr="000B27E7" w:rsidRDefault="00705220"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6C23C2" w:rsidRDefault="006C23C2" w:rsidP="006C23C2">
      <w:pPr>
        <w:pStyle w:val="Epgrafe"/>
        <w:jc w:val="center"/>
      </w:pPr>
      <w:r>
        <w:t xml:space="preserve">Figura </w:t>
      </w:r>
      <w:fldSimple w:instr=" SEQ Figura \* ARABIC ">
        <w:r w:rsidR="00735936">
          <w:rPr>
            <w:noProof/>
          </w:rPr>
          <w:t>1</w:t>
        </w:r>
      </w:fldSimple>
      <w:r>
        <w:t>. Circuito integrado LM13700.</w:t>
      </w:r>
    </w:p>
    <w:p w:rsidR="006C23C2" w:rsidRDefault="00F21DFF" w:rsidP="007227FF">
      <w:pPr>
        <w:autoSpaceDE w:val="0"/>
        <w:autoSpaceDN w:val="0"/>
        <w:adjustRightInd w:val="0"/>
      </w:pPr>
      <w:r>
        <w:rPr>
          <w:noProof/>
        </w:rPr>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69215</wp:posOffset>
                </wp:positionV>
                <wp:extent cx="3080385" cy="2381250"/>
                <wp:effectExtent l="0" t="0" r="24765"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381250"/>
                        </a:xfrm>
                        <a:prstGeom prst="rect">
                          <a:avLst/>
                        </a:prstGeom>
                        <a:solidFill>
                          <a:srgbClr val="FFFFFF"/>
                        </a:solidFill>
                        <a:ln w="9525">
                          <a:solidFill>
                            <a:srgbClr val="000000"/>
                          </a:solidFill>
                          <a:miter lim="800000"/>
                          <a:headEnd/>
                          <a:tailEnd/>
                        </a:ln>
                      </wps:spPr>
                      <wps:txbx>
                        <w:txbxContent>
                          <w:p w:rsidR="00C0793E" w:rsidRDefault="00C0793E" w:rsidP="00E872B6">
                            <w:pPr>
                              <w:jc w:val="center"/>
                            </w:pPr>
                            <w:r>
                              <w:rPr>
                                <w:noProof/>
                              </w:rPr>
                              <w:drawing>
                                <wp:inline distT="0" distB="0" distL="0" distR="0" wp14:anchorId="79DEEDEF" wp14:editId="785ADD83">
                                  <wp:extent cx="2124075" cy="223647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59758" cy="22740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C8D3BF" id="_x0000_s1031" type="#_x0000_t202" style="position:absolute;left:0;text-align:left;margin-left:83.7pt;margin-top:5.45pt;width:242.55pt;height:18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">
                <v:textbox>
                  <w:txbxContent>
                    <w:p w:rsidR="00C0793E" w:rsidRDefault="00C0793E" w:rsidP="00E872B6">
                      <w:pPr>
                        <w:jc w:val="center"/>
                      </w:pPr>
                      <w:r>
                        <w:rPr>
                          <w:noProof/>
                        </w:rPr>
                        <w:drawing>
                          <wp:inline distT="0" distB="0" distL="0" distR="0" wp14:anchorId="79DEEDEF" wp14:editId="785ADD83">
                            <wp:extent cx="2124075" cy="223647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59758" cy="2274041"/>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6C23C2">
      <w:pPr>
        <w:pStyle w:val="Epgrafe"/>
        <w:jc w:val="center"/>
      </w:pPr>
      <w:r>
        <w:t xml:space="preserve">Figura </w:t>
      </w:r>
      <w:fldSimple w:instr=" SEQ Figura \* ARABIC ">
        <w:r w:rsidR="00735936">
          <w:rPr>
            <w:noProof/>
          </w:rPr>
          <w:t>2</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08684F"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Pr="00020BD0" w:rsidRDefault="008D7EED" w:rsidP="00C74082">
            <w:pPr>
              <w:jc w:val="left"/>
              <w:rPr>
                <w:lang w:val="en-US"/>
              </w:rPr>
            </w:pPr>
            <w:r w:rsidRPr="008D7EED">
              <w:t>matched double transistors</w:t>
            </w:r>
          </w:p>
        </w:tc>
        <w:tc>
          <w:tcPr>
            <w:tcW w:w="2551" w:type="dxa"/>
            <w:tcBorders>
              <w:top w:val="single" w:sz="8" w:space="0" w:color="4F81BD"/>
              <w:left w:val="single" w:sz="8" w:space="0" w:color="4F81BD"/>
              <w:bottom w:val="single" w:sz="8" w:space="0" w:color="4F81BD"/>
              <w:right w:val="single" w:sz="8" w:space="0" w:color="4F81BD"/>
            </w:tcBorders>
          </w:tcPr>
          <w:p w:rsidR="00B837C2"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442231" w:rsidP="00C74082">
            <w:pPr>
              <w:jc w:val="left"/>
              <w:rPr>
                <w:lang w:val="en-US"/>
              </w:rPr>
            </w:pPr>
            <w:hyperlink r:id="rId21"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7227FF" w:rsidP="001D6212">
      <w:pPr>
        <w:rPr>
          <w:lang w:val="en-US"/>
        </w:rPr>
      </w:pPr>
    </w:p>
    <w:p w:rsidR="00BB074C" w:rsidRDefault="006C23C2" w:rsidP="001D6212">
      <w:pPr>
        <w:rPr>
          <w:lang w:val="en-US"/>
        </w:rPr>
      </w:pPr>
      <w:r w:rsidRPr="00BB074C">
        <w:rPr>
          <w:noProof/>
        </w:rPr>
        <mc:AlternateContent>
          <mc:Choice Requires="wps">
            <w:drawing>
              <wp:anchor distT="45720" distB="45720" distL="114300" distR="114300" simplePos="0" relativeHeight="251725824" behindDoc="0" locked="0" layoutInCell="1" allowOverlap="1">
                <wp:simplePos x="0" y="0"/>
                <wp:positionH relativeFrom="column">
                  <wp:posOffset>1195705</wp:posOffset>
                </wp:positionH>
                <wp:positionV relativeFrom="paragraph">
                  <wp:posOffset>67310</wp:posOffset>
                </wp:positionV>
                <wp:extent cx="2943225" cy="2085975"/>
                <wp:effectExtent l="0" t="0" r="28575"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085975"/>
                        </a:xfrm>
                        <a:prstGeom prst="rect">
                          <a:avLst/>
                        </a:prstGeom>
                        <a:solidFill>
                          <a:srgbClr val="FFFFFF"/>
                        </a:solidFill>
                        <a:ln w="9525">
                          <a:solidFill>
                            <a:srgbClr val="000000"/>
                          </a:solidFill>
                          <a:miter lim="800000"/>
                          <a:headEnd/>
                          <a:tailEnd/>
                        </a:ln>
                      </wps:spPr>
                      <wps:txbx>
                        <w:txbxContent>
                          <w:p w:rsidR="00C0793E" w:rsidRDefault="00C0793E" w:rsidP="006C23C2">
                            <w:pPr>
                              <w:jc w:val="center"/>
                            </w:pPr>
                            <w:r>
                              <w:rPr>
                                <w:noProof/>
                              </w:rPr>
                              <w:drawing>
                                <wp:inline distT="0" distB="0" distL="0" distR="0" wp14:anchorId="488A5987" wp14:editId="3C67BF60">
                                  <wp:extent cx="2751455" cy="1896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455" cy="18961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2" type="#_x0000_t202" style="position:absolute;left:0;text-align:left;margin-left:94.15pt;margin-top:5.3pt;width:231.75pt;height:164.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">
                <v:textbox>
                  <w:txbxContent>
                    <w:p w:rsidR="00C0793E" w:rsidRDefault="00C0793E" w:rsidP="006C23C2">
                      <w:pPr>
                        <w:jc w:val="center"/>
                      </w:pPr>
                      <w:r>
                        <w:rPr>
                          <w:noProof/>
                        </w:rPr>
                        <w:drawing>
                          <wp:inline distT="0" distB="0" distL="0" distR="0" wp14:anchorId="488A5987" wp14:editId="3C67BF60">
                            <wp:extent cx="2751455" cy="1896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455" cy="1896110"/>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fldSimple w:instr=" SEQ Figura \* ARABIC ">
        <w:r w:rsidR="00735936">
          <w:rPr>
            <w:noProof/>
          </w:rPr>
          <w:t>3</w:t>
        </w:r>
      </w:fldSimple>
      <w:r>
        <w:t>. Circuito integrado CA3084.</w:t>
      </w:r>
    </w:p>
    <w:p w:rsidR="00BB074C" w:rsidRPr="00CB665E" w:rsidRDefault="00BB074C" w:rsidP="001D6212"/>
    <w:p w:rsidR="00BB074C" w:rsidRPr="00CB665E" w:rsidRDefault="00CB665E" w:rsidP="001D6212">
      <w:r w:rsidRPr="00CB665E">
        <w:rPr>
          <w:noProof/>
        </w:rPr>
        <mc:AlternateContent>
          <mc:Choice Requires="wps">
            <w:drawing>
              <wp:anchor distT="45720" distB="45720" distL="114300" distR="114300" simplePos="0" relativeHeight="251747328" behindDoc="0" locked="0" layoutInCell="1" allowOverlap="1">
                <wp:simplePos x="0" y="0"/>
                <wp:positionH relativeFrom="column">
                  <wp:posOffset>1195705</wp:posOffset>
                </wp:positionH>
                <wp:positionV relativeFrom="paragraph">
                  <wp:posOffset>6985</wp:posOffset>
                </wp:positionV>
                <wp:extent cx="2962275" cy="2038350"/>
                <wp:effectExtent l="0" t="0" r="28575" b="1905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038350"/>
                        </a:xfrm>
                        <a:prstGeom prst="rect">
                          <a:avLst/>
                        </a:prstGeom>
                        <a:solidFill>
                          <a:srgbClr val="FFFFFF"/>
                        </a:solidFill>
                        <a:ln w="9525">
                          <a:solidFill>
                            <a:srgbClr val="000000"/>
                          </a:solidFill>
                          <a:miter lim="800000"/>
                          <a:headEnd/>
                          <a:tailEnd/>
                        </a:ln>
                      </wps:spPr>
                      <wps:txbx>
                        <w:txbxContent>
                          <w:p w:rsidR="00C0793E" w:rsidRDefault="00C0793E"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3942" cy="1551789"/>
                                          </a:xfrm>
                                          <a:prstGeom prst="rect">
                                            <a:avLst/>
                                          </a:prstGeom>
                                        </pic:spPr>
                                      </pic:pic>
                                    </a:graphicData>
                                  </a:graphic>
                                </wp:inline>
                              </w:drawing>
                            </w:r>
                          </w:p>
                          <w:p w:rsidR="00C0793E" w:rsidRDefault="00C07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3" type="#_x0000_t202" style="position:absolute;left:0;text-align:left;margin-left:94.15pt;margin-top:.55pt;width:233.25pt;height:160.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">
                <v:textbox>
                  <w:txbxContent>
                    <w:p w:rsidR="00C0793E" w:rsidRDefault="00C0793E"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3942" cy="1551789"/>
                                    </a:xfrm>
                                    <a:prstGeom prst="rect">
                                      <a:avLst/>
                                    </a:prstGeom>
                                  </pic:spPr>
                                </pic:pic>
                              </a:graphicData>
                            </a:graphic>
                          </wp:inline>
                        </w:drawing>
                      </w:r>
                    </w:p>
                    <w:p w:rsidR="00C0793E" w:rsidRDefault="00C0793E"/>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fldSimple w:instr=" SEQ Figura \* ARABIC ">
        <w:r w:rsidR="00735936">
          <w:rPr>
            <w:noProof/>
          </w:rPr>
          <w:t>4</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w:t>
      </w:r>
      <w:r>
        <w:lastRenderedPageBreak/>
        <w:t xml:space="preserve">(a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08684F"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74739E" w:rsidP="00861FB1">
            <w:pPr>
              <w:rPr>
                <w:lang w:val="en-US"/>
              </w:rPr>
            </w:pPr>
            <w:hyperlink r:id="rId26"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08684F"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74739E" w:rsidP="00911D00">
            <w:pPr>
              <w:rPr>
                <w:lang w:val="en-US"/>
              </w:rPr>
            </w:pPr>
            <w:hyperlink r:id="rId27"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10160</wp:posOffset>
                </wp:positionV>
                <wp:extent cx="3305175" cy="21240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124075"/>
                        </a:xfrm>
                        <a:prstGeom prst="rect">
                          <a:avLst/>
                        </a:prstGeom>
                        <a:solidFill>
                          <a:srgbClr val="FFFFFF"/>
                        </a:solidFill>
                        <a:ln w="9525">
                          <a:solidFill>
                            <a:srgbClr val="000000"/>
                          </a:solidFill>
                          <a:miter lim="800000"/>
                          <a:headEnd/>
                          <a:tailEnd/>
                        </a:ln>
                      </wps:spPr>
                      <wps:txbx>
                        <w:txbxContent>
                          <w:p w:rsidR="00C0793E" w:rsidRDefault="00C0793E"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4" type="#_x0000_t202" style="position:absolute;left:0;text-align:left;margin-left:74.7pt;margin-top:.8pt;width:260.25pt;height:167.2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">
                <v:textbox>
                  <w:txbxContent>
                    <w:p w:rsidR="00C0793E" w:rsidRDefault="00C0793E"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107F7C">
      <w:pPr>
        <w:rPr>
          <w:lang w:val="en-US"/>
        </w:rPr>
      </w:pPr>
    </w:p>
    <w:p w:rsidR="00045EB5" w:rsidRDefault="00045EB5" w:rsidP="00045EB5">
      <w:pPr>
        <w:pStyle w:val="Epgrafe"/>
        <w:jc w:val="center"/>
      </w:pPr>
      <w:r>
        <w:t xml:space="preserve">Figura </w:t>
      </w:r>
      <w:fldSimple w:instr=" SEQ Figura \* ARABIC ">
        <w:r w:rsidR="00735936">
          <w:rPr>
            <w:noProof/>
          </w:rPr>
          <w:t>5</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w:lastRenderedPageBreak/>
        <mc:AlternateContent>
          <mc:Choice Requires="wps">
            <w:drawing>
              <wp:anchor distT="45720" distB="45720" distL="114300" distR="114300" simplePos="0" relativeHeight="251609088" behindDoc="0" locked="0" layoutInCell="1" allowOverlap="1">
                <wp:simplePos x="0" y="0"/>
                <wp:positionH relativeFrom="column">
                  <wp:posOffset>996315</wp:posOffset>
                </wp:positionH>
                <wp:positionV relativeFrom="paragraph">
                  <wp:posOffset>12065</wp:posOffset>
                </wp:positionV>
                <wp:extent cx="3257550" cy="2114550"/>
                <wp:effectExtent l="0" t="0" r="19050" b="1905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14550"/>
                        </a:xfrm>
                        <a:prstGeom prst="rect">
                          <a:avLst/>
                        </a:prstGeom>
                        <a:solidFill>
                          <a:srgbClr val="FFFFFF"/>
                        </a:solidFill>
                        <a:ln w="9525">
                          <a:solidFill>
                            <a:srgbClr val="000000"/>
                          </a:solidFill>
                          <a:miter lim="800000"/>
                          <a:headEnd/>
                          <a:tailEnd/>
                        </a:ln>
                      </wps:spPr>
                      <wps:txbx>
                        <w:txbxContent>
                          <w:p w:rsidR="00C0793E" w:rsidRDefault="00C0793E" w:rsidP="00AA6F77">
                            <w:pPr>
                              <w:jc w:val="center"/>
                            </w:pPr>
                            <w:r>
                              <w:rPr>
                                <w:noProof/>
                              </w:rPr>
                              <w:drawing>
                                <wp:inline distT="0" distB="0" distL="0" distR="0" wp14:anchorId="741478BA" wp14:editId="506877C6">
                                  <wp:extent cx="1771650" cy="193817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5" type="#_x0000_t202" style="position:absolute;left:0;text-align:left;margin-left:78.45pt;margin-top:.95pt;width:256.5pt;height:166.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">
                <v:textbox>
                  <w:txbxContent>
                    <w:p w:rsidR="00C0793E" w:rsidRDefault="00C0793E" w:rsidP="00AA6F77">
                      <w:pPr>
                        <w:jc w:val="center"/>
                      </w:pPr>
                      <w:r>
                        <w:rPr>
                          <w:noProof/>
                        </w:rPr>
                        <w:drawing>
                          <wp:inline distT="0" distB="0" distL="0" distR="0" wp14:anchorId="741478BA" wp14:editId="506877C6">
                            <wp:extent cx="1771650" cy="193817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fldSimple w:instr=" SEQ Figura \* ARABIC ">
        <w:r w:rsidR="00735936">
          <w:rPr>
            <w:noProof/>
          </w:rPr>
          <w:t>6</w:t>
        </w:r>
      </w:fldSimple>
      <w:r>
        <w:t>. Circuito integrado µA726.</w:t>
      </w:r>
    </w:p>
    <w:p w:rsidR="000A6C0D" w:rsidRDefault="000A6C0D" w:rsidP="009F0647">
      <w:pPr>
        <w:pStyle w:val="Ttulo3"/>
        <w:rPr>
          <w:lang w:val="en-US"/>
        </w:rPr>
      </w:pPr>
      <w:r>
        <w:rPr>
          <w:lang w:val="en-US"/>
        </w:rPr>
        <w:t>componente: BF245</w:t>
      </w:r>
    </w:p>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t xml:space="preserve">JFET N Transistor </w:t>
            </w:r>
          </w:p>
        </w:tc>
      </w:tr>
      <w:tr w:rsidR="00DA125F" w:rsidRPr="00107F7C" w:rsidTr="009279E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08684F" w:rsidTr="009279E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2505EC" w:rsidRPr="00092542" w:rsidRDefault="002505EC" w:rsidP="005F7944">
            <w:r w:rsidRPr="00092542">
              <w:rPr>
                <w:color w:val="FF0000"/>
              </w:rPr>
              <w:t>MONTAJE SUPERFICIAL</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092542" w:rsidRDefault="002505EC" w:rsidP="005F7944">
            <w:r w:rsidRPr="00092542">
              <w:t>JFET, canal N</w:t>
            </w:r>
          </w:p>
          <w:p w:rsidR="00900399" w:rsidRPr="004E557C" w:rsidRDefault="00900399" w:rsidP="004E557C">
            <w:pPr>
              <w:jc w:val="center"/>
            </w:pPr>
          </w:p>
          <w:p w:rsidR="00092542" w:rsidRPr="004E557C" w:rsidRDefault="00092542" w:rsidP="004E557C">
            <w:pPr>
              <w:jc w:val="center"/>
            </w:pPr>
          </w:p>
          <w:p w:rsidR="00092542" w:rsidRPr="004E557C" w:rsidRDefault="00092542" w:rsidP="004E557C">
            <w:pPr>
              <w:jc w:val="center"/>
            </w:pPr>
          </w:p>
          <w:p w:rsidR="00092542" w:rsidRPr="00FA7363" w:rsidRDefault="00092542" w:rsidP="00092542">
            <w:pPr>
              <w:rPr>
                <w:b/>
                <w:sz w:val="16"/>
                <w:szCs w:val="16"/>
                <w:lang w:val="en-US"/>
              </w:rPr>
            </w:pPr>
            <w:r w:rsidRPr="00092542">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74739E" w:rsidP="005F7944">
            <w:pPr>
              <w:rPr>
                <w:lang w:val="en-US"/>
              </w:rPr>
            </w:pPr>
            <w:hyperlink r:id="rId32"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74739E" w:rsidP="002505EC">
            <w:pPr>
              <w:rPr>
                <w:lang w:val="en-US"/>
              </w:rPr>
            </w:pPr>
            <w:hyperlink r:id="rId33"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74739E" w:rsidP="002505EC">
            <w:pPr>
              <w:rPr>
                <w:lang w:val="en-US"/>
              </w:rPr>
            </w:pPr>
            <w:hyperlink r:id="rId34"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F21DFF" w:rsidRDefault="00F21DFF" w:rsidP="00107F7C"/>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08684F"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74739E" w:rsidP="005D7756">
            <w:pPr>
              <w:rPr>
                <w:lang w:val="en-US"/>
              </w:rPr>
            </w:pPr>
            <w:hyperlink r:id="rId35"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que forma parte del oscilador primario en los VCOs.</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08684F"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74739E" w:rsidP="005F7944">
            <w:pPr>
              <w:rPr>
                <w:lang w:val="en-US"/>
              </w:rPr>
            </w:pPr>
            <w:hyperlink r:id="rId36"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1339215</wp:posOffset>
                </wp:positionH>
                <wp:positionV relativeFrom="paragraph">
                  <wp:posOffset>11430</wp:posOffset>
                </wp:positionV>
                <wp:extent cx="2705100" cy="2181225"/>
                <wp:effectExtent l="0" t="0" r="19050" b="2857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181225"/>
                        </a:xfrm>
                        <a:prstGeom prst="rect">
                          <a:avLst/>
                        </a:prstGeom>
                        <a:solidFill>
                          <a:srgbClr val="FFFFFF"/>
                        </a:solidFill>
                        <a:ln w="9525">
                          <a:solidFill>
                            <a:srgbClr val="000000"/>
                          </a:solidFill>
                          <a:miter lim="800000"/>
                          <a:headEnd/>
                          <a:tailEnd/>
                        </a:ln>
                      </wps:spPr>
                      <wps:txbx>
                        <w:txbxContent>
                          <w:p w:rsidR="00C0793E" w:rsidRDefault="00C0793E">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6" type="#_x0000_t202" style="position:absolute;left:0;text-align:left;margin-left:105.45pt;margin-top:.9pt;width:213pt;height:171.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">
                <v:textbox>
                  <w:txbxContent>
                    <w:p w:rsidR="00C0793E" w:rsidRDefault="00C0793E">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Default="00107F7C" w:rsidP="00107F7C">
      <w:pPr>
        <w:rPr>
          <w:lang w:val="en-US"/>
        </w:rPr>
      </w:pPr>
    </w:p>
    <w:p w:rsidR="00107F7C" w:rsidRDefault="00107F7C" w:rsidP="00107F7C">
      <w:pPr>
        <w:rPr>
          <w:lang w:val="en-US"/>
        </w:rPr>
      </w:pPr>
    </w:p>
    <w:p w:rsidR="00107F7C" w:rsidRPr="00F05FEB" w:rsidRDefault="007745C3" w:rsidP="007745C3">
      <w:pPr>
        <w:pStyle w:val="Epgrafe"/>
        <w:jc w:val="center"/>
      </w:pPr>
      <w:r>
        <w:t xml:space="preserve">Figura </w:t>
      </w:r>
      <w:fldSimple w:instr=" SEQ Figura \* ARABIC ">
        <w:r w:rsidR="00735936">
          <w:rPr>
            <w:noProof/>
          </w:rPr>
          <w:t>7</w:t>
        </w:r>
      </w:fldSimple>
      <w:r>
        <w:t>. Circuito integrado 7413.</w:t>
      </w:r>
    </w:p>
    <w:p w:rsidR="00107F7C" w:rsidRPr="00F05FEB" w:rsidRDefault="00107F7C" w:rsidP="00107F7C"/>
    <w:p w:rsidR="00107F7C" w:rsidRPr="00F05FEB" w:rsidRDefault="00973564" w:rsidP="00107F7C">
      <w:r w:rsidRPr="00973564">
        <w:rPr>
          <w:noProof/>
        </w:rPr>
        <w:lastRenderedPageBreak/>
        <mc:AlternateContent>
          <mc:Choice Requires="wps">
            <w:drawing>
              <wp:anchor distT="45720" distB="45720" distL="114300" distR="114300" simplePos="0" relativeHeight="251756544" behindDoc="0" locked="0" layoutInCell="1" allowOverlap="1">
                <wp:simplePos x="0" y="0"/>
                <wp:positionH relativeFrom="column">
                  <wp:posOffset>1338580</wp:posOffset>
                </wp:positionH>
                <wp:positionV relativeFrom="paragraph">
                  <wp:posOffset>10160</wp:posOffset>
                </wp:positionV>
                <wp:extent cx="2714625" cy="1404620"/>
                <wp:effectExtent l="0" t="0" r="28575" b="12700"/>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404620"/>
                        </a:xfrm>
                        <a:prstGeom prst="rect">
                          <a:avLst/>
                        </a:prstGeom>
                        <a:solidFill>
                          <a:srgbClr val="FFFFFF"/>
                        </a:solidFill>
                        <a:ln w="9525">
                          <a:solidFill>
                            <a:srgbClr val="000000"/>
                          </a:solidFill>
                          <a:miter lim="800000"/>
                          <a:headEnd/>
                          <a:tailEnd/>
                        </a:ln>
                      </wps:spPr>
                      <wps:txbx>
                        <w:txbxContent>
                          <w:p w:rsidR="00C0793E" w:rsidRDefault="00C0793E" w:rsidP="00973564">
                            <w:pPr>
                              <w:jc w:val="center"/>
                            </w:pPr>
                            <w:r>
                              <w:rPr>
                                <w:noProof/>
                              </w:rPr>
                              <w:drawing>
                                <wp:inline distT="0" distB="0" distL="0" distR="0" wp14:anchorId="73D5EF7B" wp14:editId="28A5336D">
                                  <wp:extent cx="2076450" cy="310642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31064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37" type="#_x0000_t202" style="position:absolute;left:0;text-align:left;margin-left:105.4pt;margin-top:.8pt;width:213.7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">
                <v:textbox style="mso-fit-shape-to-text:t">
                  <w:txbxContent>
                    <w:p w:rsidR="00C0793E" w:rsidRDefault="00C0793E" w:rsidP="00973564">
                      <w:pPr>
                        <w:jc w:val="center"/>
                      </w:pPr>
                      <w:r>
                        <w:rPr>
                          <w:noProof/>
                        </w:rPr>
                        <w:drawing>
                          <wp:inline distT="0" distB="0" distL="0" distR="0" wp14:anchorId="73D5EF7B" wp14:editId="28A5336D">
                            <wp:extent cx="2076450" cy="310642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450" cy="3106420"/>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fldSimple w:instr=" SEQ Figura \* ARABIC ">
        <w:r w:rsidR="00735936">
          <w:rPr>
            <w:noProof/>
          </w:rPr>
          <w:t>8</w:t>
        </w:r>
      </w:fldSimple>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DB11C7" w:rsidRPr="000B27E7" w:rsidRDefault="00DB11C7"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ED656A" w:rsidRDefault="00ED656A" w:rsidP="00ED656A"/>
          <w:p w:rsidR="00ED656A" w:rsidRPr="00107F7C" w:rsidRDefault="00ED656A" w:rsidP="00ED656A">
            <w:pPr>
              <w:rPr>
                <w:lang w:val="en-US"/>
              </w:rPr>
            </w:pPr>
            <w:r w:rsidRPr="00107F7C">
              <w:rPr>
                <w:lang w:val="en-US"/>
              </w:rPr>
              <w:t>RS Amidata</w:t>
            </w:r>
          </w:p>
          <w:p w:rsidR="00ED656A" w:rsidRPr="00107F7C" w:rsidRDefault="0074739E" w:rsidP="00ED656A">
            <w:pPr>
              <w:rPr>
                <w:lang w:val="en-US"/>
              </w:rPr>
            </w:pPr>
            <w:hyperlink r:id="rId41"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110-2523</w:t>
            </w:r>
          </w:p>
          <w:p w:rsidR="0076223F" w:rsidRDefault="0076223F" w:rsidP="00ED656A">
            <w:pPr>
              <w:rPr>
                <w:lang w:val="en-US"/>
              </w:rPr>
            </w:pPr>
          </w:p>
          <w:p w:rsidR="0076223F" w:rsidRDefault="00276B55" w:rsidP="00ED656A">
            <w:pPr>
              <w:rPr>
                <w:lang w:val="en-US"/>
              </w:rPr>
            </w:pPr>
            <w:r>
              <w:rPr>
                <w:noProof/>
              </w:rPr>
              <w:drawing>
                <wp:inline distT="0" distB="0" distL="0" distR="0" wp14:anchorId="36ED8E2D" wp14:editId="527425DE">
                  <wp:extent cx="1425098" cy="58102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67899" cy="598475"/>
                          </a:xfrm>
                          <a:prstGeom prst="rect">
                            <a:avLst/>
                          </a:prstGeom>
                        </pic:spPr>
                      </pic:pic>
                    </a:graphicData>
                  </a:graphic>
                </wp:inline>
              </w:drawing>
            </w:r>
          </w:p>
          <w:p w:rsidR="0076223F" w:rsidRPr="00ED656A" w:rsidRDefault="0076223F" w:rsidP="00ED656A">
            <w:pPr>
              <w:rPr>
                <w:lang w:val="en-US"/>
              </w:rPr>
            </w:pP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5F7944" w:rsidRPr="00FC51EC" w:rsidRDefault="005F7944" w:rsidP="00ED656A">
            <w:pPr>
              <w:rPr>
                <w:lang w:val="en-US"/>
              </w:rPr>
            </w:pPr>
          </w:p>
          <w:p w:rsidR="00ED656A" w:rsidRPr="00FC51EC" w:rsidRDefault="00ED656A" w:rsidP="00ED656A">
            <w:pPr>
              <w:rPr>
                <w:lang w:val="en-US"/>
              </w:rPr>
            </w:pPr>
            <w:r w:rsidRPr="00FC51EC">
              <w:rPr>
                <w:lang w:val="en-US"/>
              </w:rPr>
              <w:t>Back Plane 10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F36BB4" w:rsidRDefault="005F7944" w:rsidP="00ED656A"/>
          <w:p w:rsidR="00DB11C7" w:rsidRPr="00F36BB4" w:rsidRDefault="00DB11C7" w:rsidP="00ED656A"/>
          <w:p w:rsidR="00ED656A" w:rsidRPr="00F36BB4" w:rsidRDefault="00ED656A" w:rsidP="00ED656A">
            <w:r w:rsidRPr="00F36BB4">
              <w:t>Vero</w:t>
            </w:r>
          </w:p>
          <w:p w:rsidR="00DB11C7" w:rsidRPr="00F36BB4" w:rsidRDefault="00DB11C7" w:rsidP="00ED656A">
            <w:r w:rsidRPr="00F36BB4">
              <w:t xml:space="preserve">Ref. </w:t>
            </w:r>
            <w:r>
              <w:rPr>
                <w:rStyle w:val="keyvalue"/>
              </w:rPr>
              <w:t>222-63631</w:t>
            </w:r>
          </w:p>
          <w:p w:rsidR="00ED656A" w:rsidRPr="00F36BB4" w:rsidRDefault="00ED656A" w:rsidP="00ED656A">
            <w:r w:rsidRPr="00FC51EC">
              <w:t>http://www.verotl.com/en/product/222-63631-96-96-way-version-10---pcb-only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F36BB4" w:rsidRDefault="005F7944" w:rsidP="00CB705A"/>
          <w:p w:rsidR="005F7944" w:rsidRPr="00F36BB4" w:rsidRDefault="005F7944" w:rsidP="00CB705A"/>
          <w:p w:rsidR="00ED656A" w:rsidRPr="00F36BB4" w:rsidRDefault="00CB705A" w:rsidP="00CB705A">
            <w:r w:rsidRPr="00F36BB4">
              <w:t>Panel trasero de 10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CB705A" w:rsidRDefault="00ED656A" w:rsidP="00ED656A"/>
          <w:p w:rsidR="00ED656A" w:rsidRPr="00107F7C" w:rsidRDefault="00ED656A" w:rsidP="00ED656A">
            <w:pPr>
              <w:rPr>
                <w:lang w:val="en-US"/>
              </w:rPr>
            </w:pPr>
            <w:r w:rsidRPr="00107F7C">
              <w:rPr>
                <w:lang w:val="en-US"/>
              </w:rPr>
              <w:t>RS Amidata</w:t>
            </w:r>
          </w:p>
          <w:p w:rsidR="00ED656A" w:rsidRPr="00107F7C" w:rsidRDefault="0074739E" w:rsidP="00ED656A">
            <w:pPr>
              <w:rPr>
                <w:lang w:val="en-US"/>
              </w:rPr>
            </w:pPr>
            <w:hyperlink r:id="rId43"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110-2539</w:t>
            </w:r>
          </w:p>
          <w:p w:rsidR="00ED656A" w:rsidRDefault="00ED656A" w:rsidP="00ED656A">
            <w:pPr>
              <w:rPr>
                <w:lang w:val="en-US"/>
              </w:rPr>
            </w:pPr>
          </w:p>
          <w:p w:rsidR="0076223F" w:rsidRDefault="0076223F" w:rsidP="00ED656A">
            <w:pPr>
              <w:rPr>
                <w:lang w:val="en-US"/>
              </w:rPr>
            </w:pPr>
            <w:r>
              <w:rPr>
                <w:noProof/>
              </w:rPr>
              <w:lastRenderedPageBreak/>
              <w:drawing>
                <wp:inline distT="0" distB="0" distL="0" distR="0" wp14:anchorId="68443B83" wp14:editId="5CF0FAF9">
                  <wp:extent cx="1482725" cy="605155"/>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2725" cy="605155"/>
                          </a:xfrm>
                          <a:prstGeom prst="rect">
                            <a:avLst/>
                          </a:prstGeom>
                        </pic:spPr>
                      </pic:pic>
                    </a:graphicData>
                  </a:graphic>
                </wp:inline>
              </w:drawing>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r w:rsidRPr="00861FB1">
              <w:rPr>
                <w:lang w:val="en-US"/>
              </w:rPr>
              <w:t>Rittal</w:t>
            </w:r>
          </w:p>
          <w:p w:rsidR="00C16031" w:rsidRPr="00861FB1" w:rsidRDefault="009D1EA1" w:rsidP="00FD0E8D">
            <w:pPr>
              <w:rPr>
                <w:rStyle w:val="keyvalue"/>
                <w:lang w:val="en-US"/>
              </w:rPr>
            </w:pPr>
            <w:r w:rsidRPr="00861FB1">
              <w:rPr>
                <w:lang w:val="en-US"/>
              </w:rPr>
              <w:t xml:space="preserve">Ref. </w:t>
            </w:r>
            <w:r w:rsidRPr="00861FB1">
              <w:rPr>
                <w:rStyle w:val="keyvalue"/>
                <w:lang w:val="en-US"/>
              </w:rPr>
              <w:t>3684.036</w:t>
            </w:r>
          </w:p>
          <w:p w:rsidR="000A3352" w:rsidRPr="00861FB1" w:rsidRDefault="000A3352" w:rsidP="00FD0E8D">
            <w:pPr>
              <w:rPr>
                <w:lang w:val="en-US"/>
              </w:rPr>
            </w:pPr>
            <w:r w:rsidRPr="00FC51EC">
              <w:rPr>
                <w:lang w:val="en-US"/>
              </w:rPr>
              <w:t>http://www.rittal.com/es-es/content/es/start/</w:t>
            </w:r>
          </w:p>
          <w:p w:rsidR="000A3352" w:rsidRPr="00861FB1" w:rsidRDefault="000A3352" w:rsidP="00FD0E8D">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Default="00FD0E8D" w:rsidP="00FD0E8D">
            <w:pPr>
              <w:rPr>
                <w:rFonts w:ascii="Times New Roman" w:hAnsi="Times New Roman" w:cs="Times New Roman"/>
                <w:color w:val="auto"/>
              </w:rPr>
            </w:pPr>
            <w:r>
              <w:t>Chasis de montaje en rack Rittal 3684.036, 3U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Pr="00107F7C" w:rsidRDefault="00C16031" w:rsidP="00C16031">
            <w:pPr>
              <w:rPr>
                <w:lang w:val="en-US"/>
              </w:rPr>
            </w:pPr>
            <w:r w:rsidRPr="00FC51EC">
              <w:rPr>
                <w:lang w:val="en-US"/>
              </w:rPr>
              <w:t>www.rsonline.es</w:t>
            </w:r>
          </w:p>
          <w:p w:rsidR="00C16031" w:rsidRDefault="00C16031" w:rsidP="00C16031">
            <w:pPr>
              <w:rPr>
                <w:lang w:val="en-US"/>
              </w:rPr>
            </w:pPr>
            <w:r w:rsidRPr="00107F7C">
              <w:rPr>
                <w:lang w:val="en-US"/>
              </w:rPr>
              <w:t xml:space="preserve">Código RS: </w:t>
            </w:r>
            <w:r w:rsidRPr="00E804EB">
              <w:rPr>
                <w:lang w:val="en-US"/>
              </w:rPr>
              <w:t>186-804</w:t>
            </w:r>
          </w:p>
          <w:p w:rsidR="00C16031" w:rsidRDefault="00C16031" w:rsidP="00C16031">
            <w:pPr>
              <w:rPr>
                <w:lang w:val="en-US"/>
              </w:rPr>
            </w:pPr>
          </w:p>
          <w:p w:rsidR="00C16031" w:rsidRDefault="00C16031" w:rsidP="00C16031">
            <w:pPr>
              <w:rPr>
                <w:lang w:val="en-US"/>
              </w:rPr>
            </w:pPr>
            <w:r>
              <w:rPr>
                <w:noProof/>
              </w:rPr>
              <w:drawing>
                <wp:inline distT="0" distB="0" distL="0" distR="0" wp14:anchorId="156F0765" wp14:editId="5F7B630A">
                  <wp:extent cx="1381125" cy="81513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5867" cy="835635"/>
                          </a:xfrm>
                          <a:prstGeom prst="rect">
                            <a:avLst/>
                          </a:prstGeom>
                        </pic:spPr>
                      </pic:pic>
                    </a:graphicData>
                  </a:graphic>
                </wp:inline>
              </w:drawing>
            </w: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rFonts w:ascii="Times New Roman" w:hAnsi="Times New Roman" w:cs="Times New Roman"/>
                <w:color w:val="auto"/>
                <w:lang w:val="en-US"/>
              </w:rPr>
            </w:pPr>
            <w:r w:rsidRPr="00861FB1">
              <w:rPr>
                <w:lang w:val="en-US"/>
              </w:rPr>
              <w:t>Rittal</w:t>
            </w:r>
          </w:p>
          <w:p w:rsidR="00C16031" w:rsidRPr="00861FB1" w:rsidRDefault="009D1EA1" w:rsidP="00ED656A">
            <w:pPr>
              <w:rPr>
                <w:rStyle w:val="keyvalue"/>
                <w:lang w:val="en-US"/>
              </w:rPr>
            </w:pPr>
            <w:r w:rsidRPr="00861FB1">
              <w:rPr>
                <w:lang w:val="en-US"/>
              </w:rPr>
              <w:t xml:space="preserve">Ref. </w:t>
            </w:r>
            <w:r w:rsidRPr="00861FB1">
              <w:rPr>
                <w:rStyle w:val="keyvalue"/>
                <w:lang w:val="en-US"/>
              </w:rPr>
              <w:t>3684.045</w:t>
            </w:r>
          </w:p>
          <w:p w:rsidR="000A3352" w:rsidRPr="00861FB1" w:rsidRDefault="000A3352" w:rsidP="00ED656A">
            <w:pPr>
              <w:rPr>
                <w:lang w:val="en-US"/>
              </w:rPr>
            </w:pPr>
            <w:r w:rsidRPr="00B278B5">
              <w:rPr>
                <w:lang w:val="en-US"/>
              </w:rPr>
              <w:t>http://www.rittal.com/es-es/content/es/start/</w:t>
            </w:r>
          </w:p>
          <w:p w:rsidR="000A3352" w:rsidRPr="00861FB1" w:rsidRDefault="000A3352" w:rsidP="00ED656A">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Default="00FD0E8D" w:rsidP="00FD0E8D">
            <w:pPr>
              <w:rPr>
                <w:rFonts w:ascii="Times New Roman" w:hAnsi="Times New Roman" w:cs="Times New Roman"/>
                <w:color w:val="auto"/>
              </w:rPr>
            </w:pPr>
            <w:r>
              <w:t>Chasis de montaje en rack Rittal 3684.045, 6U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C16031" w:rsidRPr="00861FB1" w:rsidRDefault="00C16031" w:rsidP="00C16031">
            <w:pPr>
              <w:rPr>
                <w:lang w:val="en-US"/>
              </w:rPr>
            </w:pPr>
            <w:r w:rsidRPr="00861FB1">
              <w:rPr>
                <w:lang w:val="en-US"/>
              </w:rPr>
              <w:t>RS Amidata</w:t>
            </w:r>
          </w:p>
          <w:p w:rsidR="00C16031" w:rsidRPr="00107F7C" w:rsidRDefault="0074739E" w:rsidP="00C16031">
            <w:pPr>
              <w:rPr>
                <w:lang w:val="en-US"/>
              </w:rPr>
            </w:pPr>
            <w:hyperlink r:id="rId46"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Pr="00E804EB">
              <w:rPr>
                <w:lang w:val="en-US"/>
              </w:rPr>
              <w:t>187-059</w:t>
            </w:r>
          </w:p>
          <w:p w:rsidR="00C16031" w:rsidRDefault="00C16031" w:rsidP="00C16031">
            <w:pPr>
              <w:rPr>
                <w:lang w:val="en-US"/>
              </w:rPr>
            </w:pPr>
          </w:p>
          <w:p w:rsidR="00C16031" w:rsidRDefault="00C16031" w:rsidP="00C16031">
            <w:pPr>
              <w:rPr>
                <w:lang w:val="en-US"/>
              </w:rPr>
            </w:pPr>
            <w:r>
              <w:rPr>
                <w:noProof/>
              </w:rPr>
              <w:drawing>
                <wp:inline distT="0" distB="0" distL="0" distR="0" wp14:anchorId="04648E83" wp14:editId="20BBF81B">
                  <wp:extent cx="1390650" cy="8287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7913" cy="868850"/>
                          </a:xfrm>
                          <a:prstGeom prst="rect">
                            <a:avLst/>
                          </a:prstGeom>
                        </pic:spPr>
                      </pic:pic>
                    </a:graphicData>
                  </a:graphic>
                </wp:inline>
              </w:drawing>
            </w:r>
          </w:p>
          <w:p w:rsidR="00C16031" w:rsidRPr="00C16031" w:rsidRDefault="00C16031" w:rsidP="00C16031">
            <w:pPr>
              <w:rPr>
                <w:lang w:val="en-US"/>
              </w:rPr>
            </w:pPr>
          </w:p>
        </w:tc>
      </w:tr>
      <w:tr w:rsidR="00C16031" w:rsidRPr="0008684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C16031" w:rsidRDefault="00FC51EC" w:rsidP="00C16031">
            <w:pPr>
              <w:rPr>
                <w:rStyle w:val="keyvalue"/>
              </w:rPr>
            </w:pPr>
            <w:r w:rsidRPr="00FC51EC">
              <w:rPr>
                <w:rStyle w:val="keyvalue"/>
              </w:rPr>
              <w:t>Schroff</w:t>
            </w:r>
          </w:p>
          <w:p w:rsidR="00FC51EC" w:rsidRPr="00C16031" w:rsidRDefault="00FC51EC" w:rsidP="00C16031">
            <w:pPr>
              <w:rPr>
                <w:lang w:val="en-US"/>
              </w:rPr>
            </w:pPr>
            <w:r>
              <w:rPr>
                <w:rStyle w:val="keyvalue"/>
              </w:rPr>
              <w:t>Ref. 24560-361</w:t>
            </w:r>
          </w:p>
        </w:tc>
        <w:tc>
          <w:tcPr>
            <w:tcW w:w="2268" w:type="dxa"/>
            <w:tcBorders>
              <w:top w:val="single" w:sz="8" w:space="0" w:color="4F81BD"/>
              <w:left w:val="single" w:sz="8" w:space="0" w:color="4F81BD"/>
              <w:bottom w:val="single" w:sz="8" w:space="0" w:color="4F81BD"/>
              <w:right w:val="single" w:sz="8" w:space="0" w:color="4F81BD"/>
            </w:tcBorders>
          </w:tcPr>
          <w:p w:rsidR="00C16031" w:rsidRPr="00B278B5" w:rsidRDefault="00B278B5" w:rsidP="00C1603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Pr="00107F7C" w:rsidRDefault="00C16031" w:rsidP="00C16031">
            <w:pPr>
              <w:rPr>
                <w:lang w:val="en-US"/>
              </w:rPr>
            </w:pPr>
            <w:r w:rsidRPr="00FC51EC">
              <w:rPr>
                <w:lang w:val="en-US"/>
              </w:rPr>
              <w:t>www.rsonline.es</w:t>
            </w:r>
          </w:p>
          <w:p w:rsidR="00C16031" w:rsidRPr="00C16031" w:rsidRDefault="00C16031" w:rsidP="00C16031">
            <w:pPr>
              <w:rPr>
                <w:lang w:val="en-US"/>
              </w:rPr>
            </w:pPr>
            <w:r w:rsidRPr="00107F7C">
              <w:rPr>
                <w:lang w:val="en-US"/>
              </w:rPr>
              <w:t xml:space="preserve">Código RS: </w:t>
            </w:r>
            <w:r w:rsidRPr="00E804EB">
              <w:rPr>
                <w:lang w:val="en-US"/>
              </w:rPr>
              <w:t>487-729</w:t>
            </w:r>
          </w:p>
        </w:tc>
      </w:tr>
      <w:tr w:rsidR="00D93BF0" w:rsidRPr="0008684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Default="00D93BF0" w:rsidP="00C16031">
            <w:pPr>
              <w:rPr>
                <w:lang w:val="en-US"/>
              </w:rPr>
            </w:pPr>
          </w:p>
          <w:p w:rsidR="00D93BF0" w:rsidRDefault="00D93BF0" w:rsidP="00C16031">
            <w:pPr>
              <w:rPr>
                <w:lang w:val="en-US"/>
              </w:rPr>
            </w:pPr>
          </w:p>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74739E" w:rsidP="00D93BF0">
            <w:pPr>
              <w:rPr>
                <w:lang w:val="en-US"/>
              </w:rPr>
            </w:pPr>
            <w:hyperlink r:id="rId48"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08684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74739E" w:rsidP="00A921F9">
            <w:pPr>
              <w:rPr>
                <w:lang w:val="en-US"/>
              </w:rPr>
            </w:pPr>
            <w:hyperlink r:id="rId49"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A921F9" w:rsidRDefault="00A921F9" w:rsidP="00A921F9">
            <w:pPr>
              <w:rPr>
                <w:lang w:val="en-US"/>
              </w:rPr>
            </w:pPr>
          </w:p>
        </w:tc>
      </w:tr>
      <w:tr w:rsidR="00A921F9" w:rsidRPr="0008684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A921F9">
            <w:pPr>
              <w:rPr>
                <w:lang w:val="en-US"/>
              </w:rPr>
            </w:pPr>
          </w:p>
          <w:p w:rsidR="00A921F9" w:rsidRPr="00F36BB4" w:rsidRDefault="00A921F9" w:rsidP="00A921F9">
            <w:pPr>
              <w:rPr>
                <w:lang w:val="en-US"/>
              </w:rPr>
            </w:pPr>
          </w:p>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Recto, Hembra, </w:t>
            </w:r>
            <w:r w:rsidRPr="00A921F9">
              <w:lastRenderedPageBreak/>
              <w:t>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74739E" w:rsidP="00A921F9">
            <w:pPr>
              <w:rPr>
                <w:lang w:val="en-US"/>
              </w:rPr>
            </w:pPr>
            <w:hyperlink r:id="rId50"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bl>
    <w:p w:rsidR="00ED656A" w:rsidRDefault="00ED656A" w:rsidP="00107F7C">
      <w:pPr>
        <w:rPr>
          <w:lang w:val="en-US"/>
        </w:rPr>
      </w:pPr>
    </w:p>
    <w:p w:rsidR="00107F7C" w:rsidRDefault="00107F7C" w:rsidP="00107F7C">
      <w:pPr>
        <w:rPr>
          <w:lang w:val="en-US"/>
        </w:rPr>
      </w:pPr>
    </w:p>
    <w:p w:rsidR="00095FC9" w:rsidRDefault="00095FC9" w:rsidP="00107F7C">
      <w:pPr>
        <w:rPr>
          <w:lang w:val="en-US"/>
        </w:rPr>
      </w:pPr>
    </w:p>
    <w:p w:rsidR="00B278B5" w:rsidRDefault="00B278B5" w:rsidP="00B278B5">
      <w:pPr>
        <w:rPr>
          <w:lang w:val="en-US"/>
        </w:rPr>
      </w:pPr>
    </w:p>
    <w:p w:rsidR="00287FA8" w:rsidRDefault="00287FA8" w:rsidP="00B278B5">
      <w:pPr>
        <w:rPr>
          <w:lang w:val="en-US"/>
        </w:rPr>
      </w:pPr>
    </w:p>
    <w:p w:rsidR="00287FA8" w:rsidRDefault="00287FA8" w:rsidP="00B278B5">
      <w:pPr>
        <w:rPr>
          <w:lang w:val="en-US"/>
        </w:rPr>
      </w:pPr>
    </w:p>
    <w:p w:rsidR="00287FA8" w:rsidRPr="00F36BB4" w:rsidRDefault="00287FA8" w:rsidP="00B278B5">
      <w:pPr>
        <w:rPr>
          <w:lang w:val="en-US"/>
        </w:rPr>
      </w:pPr>
    </w:p>
    <w:p w:rsidR="00B278B5" w:rsidRPr="00F36BB4" w:rsidRDefault="00B278B5" w:rsidP="00B278B5">
      <w:pPr>
        <w:rPr>
          <w:lang w:val="en-US"/>
        </w:rPr>
      </w:pPr>
    </w:p>
    <w:p w:rsidR="00095FC9" w:rsidRPr="00F36BB4" w:rsidRDefault="00095FC9" w:rsidP="00095FC9">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En este capítulo se describirán las modificaciones realizadas sobre el diseño original del Formant y que han dado lugar a la nueva versión</w:t>
      </w:r>
      <w:r w:rsidR="00E82B84">
        <w:t xml:space="preserve"> </w:t>
      </w:r>
      <w:r w:rsidR="000E5A34">
        <w:t>descrita en el presente documento</w:t>
      </w:r>
      <w:r>
        <w:t>.</w:t>
      </w:r>
    </w:p>
    <w:p w:rsidR="00FA1D71" w:rsidRPr="00BA28E3" w:rsidRDefault="00BA28E3" w:rsidP="00581067">
      <w:r>
        <w:t xml:space="preserve">Las mejoras introducidas han dotado al Formant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Formant,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C0793E" w:rsidRDefault="00C0793E" w:rsidP="00A65034">
                            <w:r>
                              <w:rPr>
                                <w:noProof/>
                              </w:rPr>
                              <w:drawing>
                                <wp:inline distT="0" distB="0" distL="0" distR="0" wp14:anchorId="3775DACA" wp14:editId="3F575904">
                                  <wp:extent cx="2423870" cy="2209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2800" cy="2236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6356E0" id="_x0000_s1038"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" stroked="f">
                <v:textbox>
                  <w:txbxContent>
                    <w:p w:rsidR="00C0793E" w:rsidRDefault="00C0793E" w:rsidP="00A65034">
                      <w:r>
                        <w:rPr>
                          <w:noProof/>
                        </w:rPr>
                        <w:drawing>
                          <wp:inline distT="0" distB="0" distL="0" distR="0" wp14:anchorId="3775DACA" wp14:editId="3F575904">
                            <wp:extent cx="2423870" cy="2209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2800" cy="2236175"/>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C0793E" w:rsidRDefault="00C07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9"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wF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5mdBNqgPBC1DodGp8GkTY3uJ2cdNXnJ&#10;/Y8dOMWZ+WBJntvJfB6nIhnz/HpKhrv0bC49YAVBlTxwNmxXIU1SJM7iPclY6URw1HvI5JgzNW/i&#10;/ThocTou7RT163ewfAY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KLpPAUuAgAAVgQAAA4AAAAAAAAAAAAAAAAALgIA&#10;AGRycy9lMm9Eb2MueG1sUEsBAi0AFAAGAAgAAAAhAACDvkzgAAAACQEAAA8AAAAAAAAAAAAAAAAA&#10;iAQAAGRycy9kb3ducmV2LnhtbFBLBQYAAAAABAAEAPMAAACVBQAAAAA=&#10;">
                <v:textbox>
                  <w:txbxContent>
                    <w:p w:rsidR="00C0793E" w:rsidRDefault="00C0793E"/>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la tensión correspondiente en la salida de este multiplexor. Esta tensión será tomada como señal KBV que se envía al circuito de interfaz del teclado clásico del Formant.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Esta señal que en el Formant original la genera el segundo pulsador asociado a cada tecla y que se obtien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decodifica los mensajes que se pueden utilizar para el control del formant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C0793E" w:rsidRDefault="00C0793E">
                            <w:r>
                              <w:rPr>
                                <w:noProof/>
                              </w:rPr>
                              <w:drawing>
                                <wp:inline distT="0" distB="0" distL="0" distR="0" wp14:anchorId="5C8DA634" wp14:editId="0B9272F3">
                                  <wp:extent cx="6033518" cy="36004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32109" cy="35996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0"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rv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5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B7HZrvLAIAAFUEAAAOAAAAAAAAAAAAAAAAAC4CAABkcnMv&#10;ZTJvRG9jLnhtbFBLAQItABQABgAIAAAAIQB0dEce3QAAAAcBAAAPAAAAAAAAAAAAAAAAAIYEAABk&#10;cnMvZG93bnJldi54bWxQSwUGAAAAAAQABADzAAAAkAUAAAAA&#10;">
                <v:textbox>
                  <w:txbxContent>
                    <w:p w:rsidR="00C0793E" w:rsidRDefault="00C0793E">
                      <w:r>
                        <w:rPr>
                          <w:noProof/>
                        </w:rPr>
                        <w:drawing>
                          <wp:inline distT="0" distB="0" distL="0" distR="0" wp14:anchorId="5C8DA634" wp14:editId="0B9272F3">
                            <wp:extent cx="6033518" cy="36004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32109" cy="3599609"/>
                                    </a:xfrm>
                                    <a:prstGeom prst="rect">
                                      <a:avLst/>
                                    </a:prstGeom>
                                  </pic:spPr>
                                </pic:pic>
                              </a:graphicData>
                            </a:graphic>
                          </wp:inline>
                        </w:drawing>
                      </w:r>
                    </w:p>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C0793E" w:rsidRDefault="00C0793E">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1"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W4KJw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" stroked="f">
                <v:textbox>
                  <w:txbxContent>
                    <w:p w:rsidR="00C0793E" w:rsidRDefault="00C0793E">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C0793E" w:rsidRDefault="00C0793E"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2"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" stroked="f">
                <v:textbox>
                  <w:txbxContent>
                    <w:p w:rsidR="00C0793E" w:rsidRDefault="00C0793E"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3" w:name="_Ref490828254"/>
      <w:r>
        <w:t>nuevo módulo com</w:t>
      </w:r>
      <w:bookmarkEnd w:id="3"/>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C0793E" w:rsidRDefault="00C0793E">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267D77" id="_x0000_s1043"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">
                <v:textbox>
                  <w:txbxContent>
                    <w:p w:rsidR="00C0793E" w:rsidRDefault="00C0793E">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fldSimple w:instr=" SEQ Figura \* ARABIC ">
        <w:r>
          <w:rPr>
            <w:noProof/>
          </w:rPr>
          <w:t>9</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C0793E" w:rsidRDefault="00C07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4B6475" id="_x0000_s1044"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IY3mMAsAgAAVQQAAA4AAAAAAAAAAAAAAAAALgIAAGRy&#10;cy9lMm9Eb2MueG1sUEsBAi0AFAAGAAgAAAAhALxf4RHfAAAACAEAAA8AAAAAAAAAAAAAAAAAhgQA&#10;AGRycy9kb3ducmV2LnhtbFBLBQYAAAAABAAEAPMAAACSBQAAAAA=&#10;">
                <v:textbox>
                  <w:txbxContent>
                    <w:p w:rsidR="00C0793E" w:rsidRDefault="00C0793E"/>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fldSimple w:instr=" SEQ Figura \* ARABIC ">
        <w:r>
          <w:rPr>
            <w:noProof/>
          </w:rPr>
          <w:t>10</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4"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4"/>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5"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5"/>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BE16CA" w:rsidP="00C534B1">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0793E">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E2FE7" w:rsidRDefault="005E2FE7" w:rsidP="00C0793E">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C534B1">
            <w:pPr>
              <w:jc w:val="center"/>
              <w:rPr>
                <w:rFonts w:ascii="Courier New" w:hAnsi="Courier New" w:cs="Courier New"/>
              </w:rPr>
            </w:pP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E2FE7" w:rsidRDefault="005E2FE7" w:rsidP="00C534B1">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92F6A" w:rsidRDefault="00892F6A" w:rsidP="00892F6A">
      <w:pPr>
        <w:pStyle w:val="Ttulo3"/>
        <w:rPr>
          <w:rFonts w:ascii="Times New Roman" w:hAnsi="Times New Roman" w:cs="Times New Roman"/>
          <w:color w:val="auto"/>
        </w:rPr>
      </w:pPr>
      <w:r>
        <w:lastRenderedPageBreak/>
        <w:t>The Exponential Converter</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Pr="008B4240" w:rsidRDefault="008B4240" w:rsidP="008B4240">
      <w:r w:rsidRPr="008B4240">
        <w:t xml:space="preserve">La tensión que se obtiene </w:t>
      </w:r>
    </w:p>
    <w:p w:rsidR="00786BEA" w:rsidRPr="008B4240" w:rsidRDefault="00786BEA" w:rsidP="008B4240">
      <w:r w:rsidRPr="008B4240">
        <w:t>Así que necesitamos un circuito para tomar en un voltaje lineal del teclado / controladores y producir un voltaje exponencial que duplica en valor para cada octava.</w:t>
      </w:r>
    </w:p>
    <w:p w:rsidR="00786BEA" w:rsidRPr="008B4240" w:rsidRDefault="00786BEA" w:rsidP="008B4240">
      <w:r w:rsidRPr="008B4240">
        <w:t>Puesto que nuestro VCO está funcionando en un solo carril de la fuente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892F6A" w:rsidRPr="00786BEA" w:rsidRDefault="00892F6A" w:rsidP="00581067"/>
    <w:p w:rsidR="00892F6A" w:rsidRPr="008B4240" w:rsidRDefault="00892F6A" w:rsidP="008B4240">
      <w:r w:rsidRPr="008B4240">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892F6A" w:rsidRPr="00892F6A" w:rsidRDefault="00892F6A" w:rsidP="00892F6A">
      <w:pPr>
        <w:spacing w:before="100" w:beforeAutospacing="1" w:after="100" w:afterAutospacing="1"/>
        <w:jc w:val="left"/>
        <w:rPr>
          <w:rFonts w:ascii="Times New Roman" w:hAnsi="Times New Roman" w:cs="Times New Roman"/>
          <w:color w:val="auto"/>
          <w:sz w:val="24"/>
          <w:szCs w:val="24"/>
        </w:rPr>
      </w:pPr>
      <w:r w:rsidRPr="00892F6A">
        <w:rPr>
          <w:rFonts w:ascii="Times New Roman" w:hAnsi="Times New Roman" w:cs="Times New Roman"/>
          <w:color w:val="auto"/>
          <w:sz w:val="24"/>
          <w:szCs w:val="24"/>
        </w:rPr>
        <w:t> </w:t>
      </w:r>
    </w:p>
    <w:p w:rsidR="00892F6A" w:rsidRPr="00892F6A" w:rsidRDefault="00892F6A" w:rsidP="00892F6A">
      <w:pPr>
        <w:pStyle w:val="NormalWeb"/>
        <w:rPr>
          <w:lang w:val="en-US"/>
        </w:rPr>
      </w:pPr>
      <w:r w:rsidRPr="00892F6A">
        <w:rPr>
          <w:lang w:val="en-US"/>
        </w:rPr>
        <w:t>The component that will be used for its exponential properties is the BJT. Most will be familiar with the equation that relates the base current to the collector current but this relationship is linear.</w:t>
      </w:r>
    </w:p>
    <w:p w:rsidR="00892F6A" w:rsidRPr="00892F6A" w:rsidRDefault="00892F6A" w:rsidP="00892F6A">
      <w:pPr>
        <w:pStyle w:val="NormalWeb"/>
        <w:rPr>
          <w:lang w:val="en-US"/>
        </w:rPr>
      </w:pPr>
      <w:r w:rsidRPr="00892F6A">
        <w:rPr>
          <w:lang w:val="en-US"/>
        </w:rPr>
        <w:t>The equation that relates the base-emitter voltage to the collector current is exponential:</w:t>
      </w:r>
    </w:p>
    <w:p w:rsidR="00892F6A" w:rsidRPr="00892F6A" w:rsidRDefault="00892F6A" w:rsidP="00892F6A">
      <w:pPr>
        <w:pStyle w:val="NormalWeb"/>
        <w:rPr>
          <w:lang w:val="en-US"/>
        </w:rPr>
      </w:pPr>
      <w:r w:rsidRPr="00892F6A">
        <w:rPr>
          <w:lang w:val="en-US"/>
        </w:rPr>
        <w:t> </w:t>
      </w:r>
    </w:p>
    <w:p w:rsidR="00892F6A" w:rsidRDefault="00892F6A" w:rsidP="00892F6A">
      <w:pPr>
        <w:pStyle w:val="NormalWeb"/>
      </w:pPr>
      <w:r>
        <w:rPr>
          <w:noProof/>
          <w:color w:val="0000FF"/>
        </w:rPr>
        <w:drawing>
          <wp:inline distT="0" distB="0" distL="0" distR="0">
            <wp:extent cx="1438275" cy="238125"/>
            <wp:effectExtent l="0" t="0" r="9525" b="9525"/>
            <wp:docPr id="12" name="Imagen 12" descr="https://latex.codecogs.com/gif.latex?I_C&amp;space;=&amp;space;I_S&amp;space;%28e%5E%7B%28%5Cfrac%7BqV_%7Bbe%7D%7D%7BkT%7D%29%7D-1%29">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892F6A" w:rsidRDefault="00892F6A" w:rsidP="00892F6A">
      <w:pPr>
        <w:pStyle w:val="NormalWeb"/>
      </w:pPr>
      <w:r>
        <w:t> </w:t>
      </w:r>
    </w:p>
    <w:p w:rsidR="00892F6A" w:rsidRDefault="00892F6A" w:rsidP="00892F6A">
      <w:pPr>
        <w:pStyle w:val="NormalWeb"/>
      </w:pPr>
      <w:r>
        <w:t>Where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892F6A" w:rsidRDefault="00892F6A" w:rsidP="00892F6A">
      <w:pPr>
        <w:pStyle w:val="NormalWeb"/>
      </w:pPr>
      <w:r>
        <w:t> </w:t>
      </w:r>
    </w:p>
    <w:p w:rsidR="00892F6A" w:rsidRPr="00892F6A" w:rsidRDefault="00892F6A" w:rsidP="00892F6A">
      <w:pPr>
        <w:pStyle w:val="NormalWeb"/>
        <w:rPr>
          <w:lang w:val="en-US"/>
        </w:rPr>
      </w:pPr>
      <w:r w:rsidRPr="00892F6A">
        <w:rPr>
          <w:lang w:val="en-US"/>
        </w:rPr>
        <w:t>Luckily for us, there are clever people who have already done the hard mathematics (</w:t>
      </w:r>
      <w:hyperlink r:id="rId63" w:tgtFrame="_blank" w:history="1">
        <w:r w:rsidRPr="00892F6A">
          <w:rPr>
            <w:rStyle w:val="Hipervnculo"/>
            <w:lang w:val="en-US"/>
          </w:rPr>
          <w:t>see here for the math</w:t>
        </w:r>
      </w:hyperlink>
      <w:r w:rsidRPr="00892F6A">
        <w:rPr>
          <w:lang w:val="en-US"/>
        </w:rPr>
        <w:t>) and the circuit design.</w:t>
      </w:r>
    </w:p>
    <w:p w:rsidR="00892F6A" w:rsidRPr="00892F6A" w:rsidRDefault="00892F6A" w:rsidP="00892F6A">
      <w:pPr>
        <w:pStyle w:val="NormalWeb"/>
        <w:rPr>
          <w:lang w:val="en-US"/>
        </w:rPr>
      </w:pPr>
      <w:r w:rsidRPr="00892F6A">
        <w:rPr>
          <w:lang w:val="en-US"/>
        </w:rPr>
        <w:lastRenderedPageBreak/>
        <w:t>Below is the complete exponential converter that will be used in our VCO engine to convert the input linear voltage into an exponential voltage (where the voltage output doubles for every 1V increase in the input).</w:t>
      </w:r>
    </w:p>
    <w:p w:rsidR="00892F6A" w:rsidRDefault="00892F6A" w:rsidP="00581067">
      <w:pPr>
        <w:rPr>
          <w:lang w:val="en-US"/>
        </w:rPr>
      </w:pPr>
    </w:p>
    <w:p w:rsidR="00287FA8" w:rsidRDefault="00287FA8" w:rsidP="00287FA8">
      <w:pPr>
        <w:rPr>
          <w:lang w:val="en-US"/>
        </w:rPr>
      </w:pPr>
    </w:p>
    <w:p w:rsidR="00287FA8" w:rsidRDefault="00287FA8" w:rsidP="00287FA8">
      <w:pPr>
        <w:rPr>
          <w:lang w:val="en-US"/>
        </w:rPr>
      </w:pPr>
      <w:r w:rsidRPr="00850C58">
        <w:rPr>
          <w:lang w:val="en-US"/>
        </w:rPr>
        <w:t>https://www.allaboutcircuits.com/projects/diy-synth-series-vco/</w:t>
      </w:r>
    </w:p>
    <w:p w:rsidR="00287FA8" w:rsidRDefault="00287FA8" w:rsidP="00287FA8">
      <w:pPr>
        <w:rPr>
          <w:lang w:val="en-US"/>
        </w:rPr>
      </w:pPr>
    </w:p>
    <w:p w:rsidR="00287FA8" w:rsidRDefault="00287FA8" w:rsidP="00287FA8">
      <w:pPr>
        <w:rPr>
          <w:lang w:val="en-US"/>
        </w:rPr>
      </w:pPr>
    </w:p>
    <w:p w:rsidR="00287FA8" w:rsidRPr="00892F6A" w:rsidRDefault="00287FA8" w:rsidP="00287FA8">
      <w:r w:rsidRPr="00892F6A">
        <w:t>1 voltio/Octava</w:t>
      </w:r>
    </w:p>
    <w:p w:rsidR="00287FA8" w:rsidRPr="00892F6A" w:rsidRDefault="00287FA8" w:rsidP="00287FA8">
      <w:r w:rsidRPr="00892F6A">
        <w:t>Conversor MIDI/VOctava</w:t>
      </w:r>
    </w:p>
    <w:p w:rsidR="00287FA8" w:rsidRPr="00892F6A" w:rsidRDefault="00287FA8" w:rsidP="00287FA8">
      <w:r w:rsidRPr="00892F6A">
        <w:t>https://www.midi-hardware.com/index.php?section=prod_info&amp;product=MINICV</w:t>
      </w:r>
    </w:p>
    <w:p w:rsidR="00287FA8" w:rsidRDefault="00287FA8" w:rsidP="00287FA8"/>
    <w:p w:rsidR="00287FA8" w:rsidRDefault="00287FA8" w:rsidP="00287FA8"/>
    <w:p w:rsidR="00287FA8" w:rsidRDefault="00287FA8" w:rsidP="00287FA8"/>
    <w:p w:rsidR="00287FA8" w:rsidRPr="00287FA8" w:rsidRDefault="00287FA8" w:rsidP="00581067"/>
    <w:p w:rsidR="00287FA8" w:rsidRPr="00287FA8" w:rsidRDefault="00287FA8" w:rsidP="00581067"/>
    <w:p w:rsidR="00287FA8" w:rsidRPr="00287FA8" w:rsidRDefault="00287FA8" w:rsidP="00581067"/>
    <w:p w:rsidR="00287FA8" w:rsidRPr="00287FA8" w:rsidRDefault="00287FA8" w:rsidP="00287FA8">
      <w:pPr>
        <w:pStyle w:val="Ttulo2"/>
        <w:numPr>
          <w:ilvl w:val="0"/>
          <w:numId w:val="0"/>
        </w:numPr>
        <w:rPr>
          <w:rFonts w:ascii="Times New Roman" w:hAnsi="Times New Roman" w:cs="Times New Roman"/>
          <w:color w:val="auto"/>
          <w:lang w:val="en-US"/>
        </w:rPr>
      </w:pPr>
      <w:r w:rsidRPr="00287FA8">
        <w:rPr>
          <w:lang w:val="en-US"/>
        </w:rPr>
        <w:t>Synthesizer Type and Music Theory</w:t>
      </w:r>
    </w:p>
    <w:p w:rsidR="00287FA8" w:rsidRPr="00892F6A" w:rsidRDefault="00287FA8" w:rsidP="00287FA8">
      <w:pPr>
        <w:pStyle w:val="NormalWeb"/>
        <w:rPr>
          <w:lang w:val="en-US"/>
        </w:rPr>
      </w:pPr>
      <w:r w:rsidRPr="00892F6A">
        <w:rPr>
          <w:lang w:val="en-US"/>
        </w:rPr>
        <w:t>The synthesizer that we will be designing was extremely common back in the day. It's known as a 1V/Octave synthesizer. This means that for every 1V increase on the input, the output frequency will go up by one octave (i.e., by a factor of 2).</w:t>
      </w:r>
    </w:p>
    <w:p w:rsidR="00287FA8" w:rsidRPr="00892F6A" w:rsidRDefault="00287FA8" w:rsidP="00287FA8">
      <w:pPr>
        <w:pStyle w:val="NormalWeb"/>
        <w:rPr>
          <w:lang w:val="en-US"/>
        </w:rPr>
      </w:pPr>
      <w:r w:rsidRPr="00892F6A">
        <w:rPr>
          <w:lang w:val="en-US"/>
        </w:rPr>
        <w:t>Now for this module to work correctly, it needs an exponential converter on the input. This converter will take a linear voltage in and produce an exponential voltage which is fed into the VCO. Why do we need an exponential converter? The answer is in the nature of human hearing and music theory!</w:t>
      </w:r>
    </w:p>
    <w:p w:rsidR="00287FA8" w:rsidRPr="00892F6A" w:rsidRDefault="00287FA8" w:rsidP="00287FA8">
      <w:pPr>
        <w:pStyle w:val="NormalWeb"/>
        <w:rPr>
          <w:lang w:val="en-US"/>
        </w:rPr>
      </w:pPr>
      <w:r w:rsidRPr="00892F6A">
        <w:rPr>
          <w:lang w:val="en-US"/>
        </w:rPr>
        <w:t xml:space="preserve">If you take a piano and play the middle </w:t>
      </w:r>
      <w:proofErr w:type="gramStart"/>
      <w:r w:rsidRPr="00892F6A">
        <w:rPr>
          <w:lang w:val="en-US"/>
        </w:rPr>
        <w:t>A</w:t>
      </w:r>
      <w:proofErr w:type="gramEnd"/>
      <w:r w:rsidRPr="00892F6A">
        <w:rPr>
          <w:lang w:val="en-US"/>
        </w:rPr>
        <w:t xml:space="preserve"> note (A4), it makes a specific tone which has a frequency of 440Hz. If you now play the A note to the right of this one (12 notes up, A5) the note sounds the same except higher pitch and has a frequency of 880Hz. (The lower note is a harmonic of the upper note which is why they sound OK when played together). Now, if you play the next </w:t>
      </w:r>
      <w:proofErr w:type="gramStart"/>
      <w:r w:rsidRPr="00892F6A">
        <w:rPr>
          <w:lang w:val="en-US"/>
        </w:rPr>
        <w:t>A</w:t>
      </w:r>
      <w:proofErr w:type="gramEnd"/>
      <w:r w:rsidRPr="00892F6A">
        <w:rPr>
          <w:lang w:val="en-US"/>
        </w:rPr>
        <w:t xml:space="preserve"> note to the right (A6), the note sounds higher pitched than the previous A note; it has a frequency of 1760Hz.</w:t>
      </w:r>
    </w:p>
    <w:p w:rsidR="00287FA8" w:rsidRPr="00892F6A" w:rsidRDefault="00287FA8" w:rsidP="00287FA8">
      <w:pPr>
        <w:pStyle w:val="NormalWeb"/>
        <w:rPr>
          <w:lang w:val="en-US"/>
        </w:rPr>
      </w:pPr>
      <w:r w:rsidRPr="00892F6A">
        <w:rPr>
          <w:lang w:val="en-US"/>
        </w:rPr>
        <w:t>Any two same notes that are separated by 12 keys is called an octave. For any two keys that are an octave apart, the upper key will have a frequency twice that of the first. The reason for this is because by nature human hearing is logarithmic. This means that for something to sound twice as loud, its amplitude (or frequency in the pitch realm) needs to go up by a factor of two.</w:t>
      </w:r>
    </w:p>
    <w:p w:rsidR="00287FA8" w:rsidRPr="00892F6A" w:rsidRDefault="00287FA8" w:rsidP="00287FA8">
      <w:pPr>
        <w:pStyle w:val="NormalWeb"/>
        <w:rPr>
          <w:lang w:val="en-US"/>
        </w:rPr>
      </w:pPr>
      <w:r w:rsidRPr="00892F6A">
        <w:rPr>
          <w:lang w:val="en-US"/>
        </w:rPr>
        <w:t xml:space="preserve">If, for example, we increase the frequency of a waveform from 1Hz to 2Hz, that would be considered an octave apart according to the human ear. But increasing a waveform frequency from 440Hz to 441Hz does not result in an octave change. In fact, the human </w:t>
      </w:r>
      <w:r w:rsidRPr="00892F6A">
        <w:rPr>
          <w:lang w:val="en-US"/>
        </w:rPr>
        <w:lastRenderedPageBreak/>
        <w:t>ear would not be able to distinguish between these two frequencies because the human ear is good at relative changes as opposed to absolute changes.</w:t>
      </w:r>
    </w:p>
    <w:p w:rsidR="00287FA8" w:rsidRPr="00892F6A" w:rsidRDefault="00287FA8" w:rsidP="00287FA8">
      <w:pPr>
        <w:pStyle w:val="NormalWeb"/>
        <w:rPr>
          <w:lang w:val="en-US"/>
        </w:rPr>
      </w:pPr>
      <w:r w:rsidRPr="00892F6A">
        <w:rPr>
          <w:lang w:val="en-US"/>
        </w:rPr>
        <w:t>So with all that complicated theory out of the way, we need to find a method to take in a linear voltage source (1V Octave Keyboard) and convert it into a voltage source that produces exponential voltages. To do this we will use a component that has inherent exponential qualities, the bipolar junction transistor or BJT.</w:t>
      </w:r>
    </w:p>
    <w:p w:rsidR="00287FA8" w:rsidRDefault="00287FA8" w:rsidP="00287FA8">
      <w:pPr>
        <w:pStyle w:val="HTMLconformatoprevio"/>
      </w:pPr>
      <w:r>
        <w:t>El sintetizador que estaremos diseñando fue muy común en el día. Es conocido como un sintetizador 1V / Octava. Esto significa que para cada aumento de 1V en la entrada, la frecuencia de salida aumentará en una octava (es decir, en un factor de 2).</w:t>
      </w:r>
    </w:p>
    <w:p w:rsidR="00287FA8" w:rsidRDefault="00287FA8" w:rsidP="00287FA8">
      <w:pPr>
        <w:pStyle w:val="HTMLconformatoprevio"/>
      </w:pPr>
      <w:r>
        <w:t>Ahora para que este módulo funcione correctamente, necesita un convertidor exponencial en la entrada. Este convertidor tomará un voltaje lineal y producirá una tensión exponencial que se alimenta al VCO. ¿Por qué necesitamos un convertidor exponencial? La respuesta está en la naturaleza del oído humano y la teoría de la música</w:t>
      </w:r>
      <w:proofErr w:type="gramStart"/>
      <w:r>
        <w:t>!</w:t>
      </w:r>
      <w:proofErr w:type="gramEnd"/>
    </w:p>
    <w:p w:rsidR="00287FA8" w:rsidRDefault="00287FA8" w:rsidP="00287FA8">
      <w:pPr>
        <w:pStyle w:val="HTMLconformatoprevio"/>
      </w:pPr>
      <w:r>
        <w:t>Si toma un piano y toca la nota A (A4), hace un tono específico que tiene una frecuencia de 440Hz. Si ahora toca la nota A a la derecha de ésta (12 notas arriba, A5) la nota suena igual, excepto un tono más alto y tiene una frecuencia de 880Hz. (La nota inferior es un armónico de la nota superior, por lo que suenan bien cuando se tocan juntos). Ahora, si toca la siguiente nota A a la derecha (A6), la nota suena más alta que la nota A anterior; Tiene una frecuencia de 1760Hz.</w:t>
      </w:r>
    </w:p>
    <w:p w:rsidR="00287FA8" w:rsidRDefault="00287FA8" w:rsidP="00287FA8">
      <w:pPr>
        <w:pStyle w:val="HTMLconformatoprevio"/>
      </w:pPr>
      <w:r>
        <w:t>Las dos mismas notas que están separadas por 12 teclas se llaman una octava. Para cualquier dos teclas que estén separadas una octava, la tecla superior tendrá una frecuencia dos veces mayor que la primera. La razón de esto es porque por naturaleza el oído humano es logarítmico. Esto significa que para que algo suene dos veces más fuerte, su amplitud (o frecuencia en el dominio de tono) necesita subir un factor de dos.</w:t>
      </w:r>
    </w:p>
    <w:p w:rsidR="00287FA8" w:rsidRDefault="00287FA8" w:rsidP="00287FA8">
      <w:pPr>
        <w:pStyle w:val="HTMLconformatoprevio"/>
      </w:pPr>
      <w:r>
        <w:t>Si, por ejemplo, aumentamos la frecuencia de una forma de onda de 1 Hz a 2 Hz, sería considerada una octava separada de acuerdo con el oído humano. Sin embargo, el aumento de una frecuencia de onda de 440Hz a 441Hz no da lugar a un cambio de octava. De hecho, el oído humano no sería capaz de distinguir entre estas dos frecuencias porque el oído humano es bueno en cambios relativos en oposición a cambios absolutos.</w:t>
      </w:r>
    </w:p>
    <w:p w:rsidR="00287FA8" w:rsidRDefault="00287FA8" w:rsidP="00287FA8">
      <w:pPr>
        <w:pStyle w:val="HTMLconformatoprevio"/>
      </w:pPr>
      <w:r>
        <w:t>Así que con toda esa complicada teoría fuera del camino, necesitamos encontrar un método para tomar en una fuente de voltaje lineal (1V Octave Keyboard) y convertirlo en una fuente de voltaje que produce tensiones exponenciales. Para ello utilizaremos un componente que tiene cualidades exponenciales inherentes, el transistor de unión bipolar o BJT.</w:t>
      </w:r>
    </w:p>
    <w:p w:rsidR="00287FA8" w:rsidRPr="00786BEA" w:rsidRDefault="00287FA8" w:rsidP="00287FA8"/>
    <w:p w:rsidR="00287FA8" w:rsidRPr="00786BEA" w:rsidRDefault="00287FA8" w:rsidP="00287FA8"/>
    <w:p w:rsidR="00287FA8" w:rsidRPr="00786BEA" w:rsidRDefault="00287FA8" w:rsidP="00287FA8"/>
    <w:p w:rsidR="00287FA8" w:rsidRPr="00786BEA" w:rsidRDefault="00287FA8" w:rsidP="00287FA8"/>
    <w:p w:rsidR="00287FA8" w:rsidRDefault="00287FA8" w:rsidP="00287FA8"/>
    <w:p w:rsidR="00287FA8" w:rsidRDefault="00287FA8" w:rsidP="00287FA8"/>
    <w:p w:rsidR="00287FA8" w:rsidRDefault="00287FA8" w:rsidP="00287FA8"/>
    <w:p w:rsidR="00287FA8" w:rsidRDefault="00287FA8" w:rsidP="00287FA8"/>
    <w:p w:rsidR="00287FA8" w:rsidRDefault="00287FA8" w:rsidP="00287FA8"/>
    <w:p w:rsidR="00892F6A" w:rsidRPr="00287FA8" w:rsidRDefault="00892F6A" w:rsidP="00581067"/>
    <w:p w:rsidR="00892F6A" w:rsidRPr="00287FA8" w:rsidRDefault="00892F6A"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062FB6" w:rsidRPr="00287FA8" w:rsidRDefault="00062FB6" w:rsidP="00062FB6">
      <w:pPr>
        <w:rPr>
          <w:rFonts w:ascii="Times New Roman" w:hAnsi="Times New Roman" w:cs="Times New Roman"/>
          <w:color w:val="auto"/>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Default="00807E25" w:rsidP="00581067">
      <w:r>
        <w:t>Amazon</w:t>
      </w:r>
    </w:p>
    <w:p w:rsidR="00807E25" w:rsidRDefault="00807E25" w:rsidP="00807E25">
      <w:pPr>
        <w:rPr>
          <w:rFonts w:ascii="Times New Roman" w:hAnsi="Times New Roman" w:cs="Times New Roman"/>
          <w:color w:val="auto"/>
        </w:rPr>
      </w:pPr>
      <w:proofErr w:type="gramStart"/>
      <w:r>
        <w:rPr>
          <w:rStyle w:val="a-size-large"/>
        </w:rPr>
        <w:t>sourcingmap</w:t>
      </w:r>
      <w:proofErr w:type="gramEnd"/>
      <w:r>
        <w:rPr>
          <w:rStyle w:val="a-size-large"/>
        </w:rPr>
        <w:t xml:space="preserve">® 10 PCS hojas A4 Papel de transferencia de tóner por PCB Electronic Prototipo DIY </w:t>
      </w:r>
    </w:p>
    <w:p w:rsidR="00807E25" w:rsidRPr="00581067" w:rsidRDefault="00807E25"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4"/>
          <w:headerReference w:type="default" r:id="rId65"/>
          <w:footerReference w:type="default" r:id="rId66"/>
          <w:headerReference w:type="first" r:id="rId67"/>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68"/>
          <w:headerReference w:type="default" r:id="rId69"/>
          <w:headerReference w:type="first" r:id="rId70"/>
          <w:footerReference w:type="first" r:id="rId71"/>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2"/>
      <w:headerReference w:type="default" r:id="rId73"/>
      <w:headerReference w:type="first" r:id="rId74"/>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231" w:rsidRDefault="00442231">
      <w:r>
        <w:separator/>
      </w:r>
    </w:p>
  </w:endnote>
  <w:endnote w:type="continuationSeparator" w:id="0">
    <w:p w:rsidR="00442231" w:rsidRDefault="0044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C0793E" w:rsidP="00D5609F"/>
  <w:p w:rsidR="00C0793E" w:rsidRDefault="00C0793E"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C0793E" w:rsidRPr="00070E99" w:rsidTr="00584E19">
      <w:tc>
        <w:tcPr>
          <w:tcW w:w="1732" w:type="dxa"/>
        </w:tcPr>
        <w:p w:rsidR="00C0793E" w:rsidRDefault="00C0793E" w:rsidP="00584E19">
          <w:pPr>
            <w:pStyle w:val="PiePagina"/>
            <w:shd w:val="clear" w:color="auto" w:fill="auto"/>
          </w:pPr>
          <w:r>
            <w:t xml:space="preserve">Página </w:t>
          </w:r>
          <w:r>
            <w:fldChar w:fldCharType="begin"/>
          </w:r>
          <w:r>
            <w:instrText>PAGE   \* MERGEFORMAT</w:instrText>
          </w:r>
          <w:r>
            <w:fldChar w:fldCharType="separate"/>
          </w:r>
          <w:r w:rsidR="00674C6F">
            <w:rPr>
              <w:noProof/>
            </w:rPr>
            <w:t>3</w:t>
          </w:r>
          <w:r>
            <w:fldChar w:fldCharType="end"/>
          </w:r>
        </w:p>
        <w:p w:rsidR="00C0793E" w:rsidRPr="00070E99" w:rsidRDefault="00C0793E" w:rsidP="00584E19">
          <w:pPr>
            <w:pStyle w:val="PiePagina"/>
            <w:shd w:val="clear" w:color="auto" w:fill="auto"/>
          </w:pPr>
        </w:p>
      </w:tc>
    </w:tr>
  </w:tbl>
  <w:p w:rsidR="00C0793E" w:rsidRDefault="00C0793E" w:rsidP="00D5609F">
    <w:pPr>
      <w:pStyle w:val="Piedepgina"/>
    </w:pPr>
  </w:p>
  <w:p w:rsidR="00C0793E" w:rsidRDefault="00C0793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C0793E" w:rsidP="00893219"/>
  <w:p w:rsidR="00C0793E" w:rsidRDefault="00C0793E"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C0793E" w:rsidRPr="00070E99" w:rsidTr="00893219">
      <w:tc>
        <w:tcPr>
          <w:tcW w:w="1732" w:type="dxa"/>
        </w:tcPr>
        <w:p w:rsidR="00C0793E" w:rsidRDefault="00C0793E" w:rsidP="00893219">
          <w:pPr>
            <w:pStyle w:val="PiePagina"/>
            <w:shd w:val="clear" w:color="auto" w:fill="auto"/>
          </w:pPr>
          <w:r>
            <w:t xml:space="preserve">Página </w:t>
          </w:r>
          <w:r>
            <w:fldChar w:fldCharType="begin"/>
          </w:r>
          <w:r>
            <w:instrText>PAGE   \* MERGEFORMAT</w:instrText>
          </w:r>
          <w:r>
            <w:fldChar w:fldCharType="separate"/>
          </w:r>
          <w:r w:rsidR="0008684F">
            <w:rPr>
              <w:noProof/>
            </w:rPr>
            <w:t>32</w:t>
          </w:r>
          <w:r>
            <w:fldChar w:fldCharType="end"/>
          </w:r>
        </w:p>
        <w:p w:rsidR="00C0793E" w:rsidRPr="00070E99" w:rsidRDefault="00C0793E" w:rsidP="00893219">
          <w:pPr>
            <w:pStyle w:val="PiePagina"/>
            <w:shd w:val="clear" w:color="auto" w:fill="auto"/>
          </w:pPr>
        </w:p>
      </w:tc>
    </w:tr>
  </w:tbl>
  <w:p w:rsidR="00C0793E" w:rsidRDefault="00C0793E"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231" w:rsidRDefault="00442231">
      <w:r>
        <w:separator/>
      </w:r>
    </w:p>
  </w:footnote>
  <w:footnote w:type="continuationSeparator" w:id="0">
    <w:p w:rsidR="00442231" w:rsidRDefault="004422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Pr="00D4094F" w:rsidRDefault="00C0793E"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C0793E" w:rsidRDefault="00C0793E" w:rsidP="00D4094F">
                          <w:pPr>
                            <w:shd w:val="clear" w:color="auto" w:fill="DBE5F1"/>
                            <w:jc w:val="right"/>
                            <w:rPr>
                              <w:b/>
                              <w:color w:val="000000"/>
                            </w:rPr>
                          </w:pPr>
                        </w:p>
                        <w:p w:rsidR="00C0793E" w:rsidRDefault="00C0793E" w:rsidP="00D4094F">
                          <w:pPr>
                            <w:shd w:val="clear" w:color="auto" w:fill="DBE5F1"/>
                            <w:jc w:val="right"/>
                            <w:rPr>
                              <w:b/>
                              <w:color w:val="000000"/>
                            </w:rPr>
                          </w:pPr>
                        </w:p>
                        <w:p w:rsidR="00C0793E" w:rsidRPr="00391F59" w:rsidRDefault="00C0793E"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C0793E" w:rsidRPr="00AD06D6" w:rsidRDefault="00C0793E"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B1B0B2D" id="_x0000_t202" coordsize="21600,21600" o:spt="202" path="m,l,21600r21600,l21600,xe">
              <v:stroke joinstyle="miter"/>
              <v:path gradientshapeok="t" o:connecttype="rect"/>
            </v:shapetype>
            <v:shape id="Text Box 32" o:spid="_x0000_s1045"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C0793E" w:rsidRDefault="00C0793E" w:rsidP="00D4094F">
                    <w:pPr>
                      <w:shd w:val="clear" w:color="auto" w:fill="DBE5F1"/>
                      <w:jc w:val="right"/>
                      <w:rPr>
                        <w:b/>
                        <w:color w:val="000000"/>
                      </w:rPr>
                    </w:pPr>
                  </w:p>
                  <w:p w:rsidR="00C0793E" w:rsidRDefault="00C0793E" w:rsidP="00D4094F">
                    <w:pPr>
                      <w:shd w:val="clear" w:color="auto" w:fill="DBE5F1"/>
                      <w:jc w:val="right"/>
                      <w:rPr>
                        <w:b/>
                        <w:color w:val="000000"/>
                      </w:rPr>
                    </w:pPr>
                  </w:p>
                  <w:p w:rsidR="00C0793E" w:rsidRPr="00391F59" w:rsidRDefault="00C0793E"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C0793E" w:rsidRPr="00AD06D6" w:rsidRDefault="00C0793E"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C0793E" w:rsidRDefault="00C0793E"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61DB01" id="Text Box 26" o:spid="_x0000_s1046"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C0793E" w:rsidRDefault="00C0793E"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442231">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C0793E" w:rsidRPr="00B226E3" w:rsidRDefault="00C0793E" w:rsidP="00B37988">
    <w:pPr>
      <w:shd w:val="clear" w:color="auto" w:fill="FFFFFF"/>
      <w:jc w:val="right"/>
      <w:rPr>
        <w:sz w:val="16"/>
        <w:szCs w:val="16"/>
      </w:rPr>
    </w:pPr>
  </w:p>
  <w:p w:rsidR="00C0793E" w:rsidRDefault="00C0793E" w:rsidP="005E4D13">
    <w:pPr>
      <w:jc w:val="right"/>
      <w:rPr>
        <w:sz w:val="16"/>
        <w:szCs w:val="16"/>
      </w:rPr>
    </w:pPr>
  </w:p>
  <w:p w:rsidR="00C0793E" w:rsidRDefault="00C0793E" w:rsidP="005E4D13">
    <w:pPr>
      <w:jc w:val="right"/>
      <w:rPr>
        <w:sz w:val="16"/>
        <w:szCs w:val="16"/>
      </w:rPr>
    </w:pPr>
  </w:p>
  <w:p w:rsidR="00C0793E" w:rsidRPr="00B226E3" w:rsidRDefault="00C0793E"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C0793E" w:rsidRDefault="00C0793E" w:rsidP="006A41DE">
    <w:pPr>
      <w:shd w:val="clear" w:color="auto" w:fill="FFFFFF"/>
    </w:pPr>
  </w:p>
  <w:p w:rsidR="00C0793E" w:rsidRDefault="00C0793E" w:rsidP="006A41DE">
    <w:pPr>
      <w:shd w:val="clear" w:color="auto" w:fill="FFFFFF"/>
    </w:pPr>
  </w:p>
  <w:p w:rsidR="00C0793E" w:rsidRDefault="00C0793E"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C0793E">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C0793E" w:rsidRPr="00391F59" w:rsidRDefault="00C0793E" w:rsidP="00B226E3">
                          <w:pPr>
                            <w:shd w:val="clear" w:color="auto" w:fill="DBE5F1"/>
                            <w:jc w:val="right"/>
                            <w:rPr>
                              <w:b/>
                              <w:color w:val="000000"/>
                            </w:rPr>
                          </w:pPr>
                        </w:p>
                        <w:p w:rsidR="00C0793E" w:rsidRPr="00391F59" w:rsidRDefault="00C0793E" w:rsidP="00B226E3">
                          <w:pPr>
                            <w:shd w:val="clear" w:color="auto" w:fill="DBE5F1"/>
                            <w:jc w:val="right"/>
                            <w:rPr>
                              <w:b/>
                              <w:color w:val="000000"/>
                            </w:rPr>
                          </w:pPr>
                          <w:r>
                            <w:rPr>
                              <w:b/>
                              <w:color w:val="000000"/>
                            </w:rPr>
                            <w:t>FORMANT V2.0</w:t>
                          </w:r>
                        </w:p>
                        <w:p w:rsidR="00C0793E" w:rsidRPr="00391F59" w:rsidRDefault="00C0793E"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F6E1B92" id="_x0000_t202" coordsize="21600,21600" o:spt="202" path="m,l,21600r21600,l21600,xe">
              <v:stroke joinstyle="miter"/>
              <v:path gradientshapeok="t" o:connecttype="rect"/>
            </v:shapetype>
            <v:shape id="_x0000_s1047"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C0793E" w:rsidRPr="00391F59" w:rsidRDefault="00C0793E" w:rsidP="00B226E3">
                    <w:pPr>
                      <w:shd w:val="clear" w:color="auto" w:fill="DBE5F1"/>
                      <w:jc w:val="right"/>
                      <w:rPr>
                        <w:b/>
                        <w:color w:val="000000"/>
                      </w:rPr>
                    </w:pPr>
                  </w:p>
                  <w:p w:rsidR="00C0793E" w:rsidRPr="00391F59" w:rsidRDefault="00C0793E" w:rsidP="00B226E3">
                    <w:pPr>
                      <w:shd w:val="clear" w:color="auto" w:fill="DBE5F1"/>
                      <w:jc w:val="right"/>
                      <w:rPr>
                        <w:b/>
                        <w:color w:val="000000"/>
                      </w:rPr>
                    </w:pPr>
                    <w:r>
                      <w:rPr>
                        <w:b/>
                        <w:color w:val="000000"/>
                      </w:rPr>
                      <w:t>FORMANT V2.0</w:t>
                    </w:r>
                  </w:p>
                  <w:p w:rsidR="00C0793E" w:rsidRPr="00391F59" w:rsidRDefault="00C0793E"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C0793E">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C0793E" w:rsidRDefault="00C0793E"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4EB3F8" id="Text Box 20" o:spid="_x0000_s1048"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C0793E" w:rsidRDefault="00C0793E" w:rsidP="00B226E3"/>
                </w:txbxContent>
              </v:textbox>
            </v:shape>
          </w:pict>
        </mc:Fallback>
      </mc:AlternateContent>
    </w:r>
  </w:p>
  <w:p w:rsidR="00C0793E" w:rsidRPr="00B226E3" w:rsidRDefault="00C0793E" w:rsidP="00B226E3">
    <w:pPr>
      <w:shd w:val="clear" w:color="auto" w:fill="FFFFFF"/>
      <w:jc w:val="right"/>
      <w:rPr>
        <w:sz w:val="16"/>
        <w:szCs w:val="16"/>
      </w:rPr>
    </w:pPr>
  </w:p>
  <w:p w:rsidR="00C0793E" w:rsidRPr="00B226E3" w:rsidRDefault="00C0793E" w:rsidP="00B226E3">
    <w:pPr>
      <w:shd w:val="clear" w:color="auto" w:fill="FFFFFF"/>
      <w:jc w:val="right"/>
      <w:rPr>
        <w:sz w:val="16"/>
        <w:szCs w:val="16"/>
      </w:rPr>
    </w:pPr>
  </w:p>
  <w:p w:rsidR="00C0793E" w:rsidRPr="00B226E3" w:rsidRDefault="00C0793E"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Pr="00194655" w:rsidRDefault="00442231"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C0793E">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C0793E" w:rsidRPr="00391F59" w:rsidRDefault="00C0793E" w:rsidP="00391F59">
                          <w:pPr>
                            <w:shd w:val="clear" w:color="auto" w:fill="DBE5F1"/>
                            <w:jc w:val="right"/>
                            <w:rPr>
                              <w:b/>
                              <w:color w:val="000000"/>
                            </w:rPr>
                          </w:pPr>
                        </w:p>
                        <w:p w:rsidR="00C0793E" w:rsidRPr="00391F59" w:rsidRDefault="00C0793E" w:rsidP="00391F59">
                          <w:pPr>
                            <w:shd w:val="clear" w:color="auto" w:fill="DBE5F1"/>
                            <w:jc w:val="right"/>
                            <w:rPr>
                              <w:b/>
                              <w:color w:val="000000"/>
                            </w:rPr>
                          </w:pPr>
                          <w:r>
                            <w:rPr>
                              <w:b/>
                              <w:color w:val="000000"/>
                            </w:rPr>
                            <w:t>Formant V2.0</w:t>
                          </w:r>
                        </w:p>
                        <w:p w:rsidR="00C0793E" w:rsidRPr="00391F59" w:rsidRDefault="00C0793E"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 o:spid="_x0000_s1049"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C0793E" w:rsidRPr="00391F59" w:rsidRDefault="00C0793E" w:rsidP="00391F59">
                    <w:pPr>
                      <w:shd w:val="clear" w:color="auto" w:fill="DBE5F1"/>
                      <w:jc w:val="right"/>
                      <w:rPr>
                        <w:b/>
                        <w:color w:val="000000"/>
                      </w:rPr>
                    </w:pPr>
                  </w:p>
                  <w:p w:rsidR="00C0793E" w:rsidRPr="00391F59" w:rsidRDefault="00C0793E" w:rsidP="00391F59">
                    <w:pPr>
                      <w:shd w:val="clear" w:color="auto" w:fill="DBE5F1"/>
                      <w:jc w:val="right"/>
                      <w:rPr>
                        <w:b/>
                        <w:color w:val="000000"/>
                      </w:rPr>
                    </w:pPr>
                    <w:r>
                      <w:rPr>
                        <w:b/>
                        <w:color w:val="000000"/>
                      </w:rPr>
                      <w:t>Formant V2.0</w:t>
                    </w:r>
                  </w:p>
                  <w:p w:rsidR="00C0793E" w:rsidRPr="00391F59" w:rsidRDefault="00C0793E"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C0793E">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C0793E" w:rsidRDefault="00C079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8" o:spid="_x0000_s1050"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C0793E" w:rsidRDefault="00C0793E"/>
                </w:txbxContent>
              </v:textbox>
            </v:shape>
          </w:pict>
        </mc:Fallback>
      </mc:AlternateContent>
    </w:r>
  </w:p>
  <w:p w:rsidR="00C0793E" w:rsidRDefault="00C0793E" w:rsidP="009105A6">
    <w:pPr>
      <w:pBdr>
        <w:bottom w:val="single" w:sz="12" w:space="2" w:color="365F91"/>
      </w:pBdr>
      <w:jc w:val="right"/>
      <w:rPr>
        <w:sz w:val="16"/>
        <w:szCs w:val="16"/>
      </w:rPr>
    </w:pPr>
  </w:p>
  <w:p w:rsidR="00C0793E" w:rsidRDefault="00C0793E" w:rsidP="009105A6">
    <w:pPr>
      <w:pBdr>
        <w:bottom w:val="single" w:sz="12" w:space="2" w:color="365F91"/>
      </w:pBdr>
      <w:jc w:val="right"/>
      <w:rPr>
        <w:sz w:val="16"/>
        <w:szCs w:val="16"/>
      </w:rPr>
    </w:pPr>
  </w:p>
  <w:p w:rsidR="00C0793E" w:rsidRPr="009319C9" w:rsidRDefault="00C0793E" w:rsidP="009105A6">
    <w:pPr>
      <w:pBdr>
        <w:bottom w:val="single" w:sz="12" w:space="2" w:color="365F91"/>
      </w:pBdr>
      <w:jc w:val="right"/>
      <w:rPr>
        <w:sz w:val="16"/>
        <w:szCs w:val="16"/>
      </w:rPr>
    </w:pPr>
  </w:p>
  <w:p w:rsidR="00C0793E" w:rsidRPr="009319C9" w:rsidRDefault="00C0793E">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3E" w:rsidRDefault="00442231"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C0793E">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C0793E" w:rsidRPr="00391F59" w:rsidRDefault="00C0793E" w:rsidP="00B226E3">
                          <w:pPr>
                            <w:shd w:val="clear" w:color="auto" w:fill="DBE5F1"/>
                            <w:jc w:val="right"/>
                            <w:rPr>
                              <w:b/>
                              <w:color w:val="000000"/>
                            </w:rPr>
                          </w:pPr>
                        </w:p>
                        <w:p w:rsidR="00C0793E" w:rsidRPr="00391F59" w:rsidRDefault="00C0793E" w:rsidP="00B226E3">
                          <w:pPr>
                            <w:shd w:val="clear" w:color="auto" w:fill="DBE5F1"/>
                            <w:jc w:val="right"/>
                            <w:rPr>
                              <w:b/>
                              <w:color w:val="000000"/>
                            </w:rPr>
                          </w:pPr>
                          <w:r>
                            <w:rPr>
                              <w:b/>
                              <w:color w:val="000000"/>
                            </w:rPr>
                            <w:t>FORMANT v2.0</w:t>
                          </w:r>
                        </w:p>
                        <w:p w:rsidR="00C0793E" w:rsidRPr="00391F59" w:rsidRDefault="00C0793E"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1" o:spid="_x0000_s1051"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C0793E" w:rsidRPr="00391F59" w:rsidRDefault="00C0793E" w:rsidP="00B226E3">
                    <w:pPr>
                      <w:shd w:val="clear" w:color="auto" w:fill="DBE5F1"/>
                      <w:jc w:val="right"/>
                      <w:rPr>
                        <w:b/>
                        <w:color w:val="000000"/>
                      </w:rPr>
                    </w:pPr>
                  </w:p>
                  <w:p w:rsidR="00C0793E" w:rsidRPr="00391F59" w:rsidRDefault="00C0793E" w:rsidP="00B226E3">
                    <w:pPr>
                      <w:shd w:val="clear" w:color="auto" w:fill="DBE5F1"/>
                      <w:jc w:val="right"/>
                      <w:rPr>
                        <w:b/>
                        <w:color w:val="000000"/>
                      </w:rPr>
                    </w:pPr>
                    <w:r>
                      <w:rPr>
                        <w:b/>
                        <w:color w:val="000000"/>
                      </w:rPr>
                      <w:t>FORMANT v2.0</w:t>
                    </w:r>
                  </w:p>
                  <w:p w:rsidR="00C0793E" w:rsidRPr="00391F59" w:rsidRDefault="00C0793E" w:rsidP="00B226E3">
                    <w:pPr>
                      <w:shd w:val="clear" w:color="auto" w:fill="DBE5F1"/>
                      <w:jc w:val="right"/>
                      <w:rPr>
                        <w:color w:val="000000"/>
                      </w:rPr>
                    </w:pPr>
                    <w:r w:rsidRPr="00391F59">
                      <w:rPr>
                        <w:color w:val="000000"/>
                      </w:rPr>
                      <w:t>Documentación de desarrollo</w:t>
                    </w:r>
                  </w:p>
                </w:txbxContent>
              </v:textbox>
            </v:shape>
          </w:pict>
        </mc:Fallback>
      </mc:AlternateContent>
    </w:r>
    <w:r w:rsidR="00C0793E">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C0793E" w:rsidRDefault="00C0793E"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52"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C0793E" w:rsidRDefault="00C0793E" w:rsidP="00B226E3"/>
                </w:txbxContent>
              </v:textbox>
            </v:shape>
          </w:pict>
        </mc:Fallback>
      </mc:AlternateContent>
    </w:r>
  </w:p>
  <w:p w:rsidR="00C0793E" w:rsidRPr="00B226E3" w:rsidRDefault="00C0793E" w:rsidP="00B226E3">
    <w:pPr>
      <w:shd w:val="clear" w:color="auto" w:fill="FFFFFF"/>
      <w:jc w:val="right"/>
      <w:rPr>
        <w:sz w:val="16"/>
        <w:szCs w:val="16"/>
      </w:rPr>
    </w:pPr>
  </w:p>
  <w:p w:rsidR="00C0793E" w:rsidRPr="00B226E3" w:rsidRDefault="00C0793E" w:rsidP="00B226E3">
    <w:pPr>
      <w:shd w:val="clear" w:color="auto" w:fill="FFFFFF"/>
      <w:jc w:val="right"/>
      <w:rPr>
        <w:sz w:val="16"/>
        <w:szCs w:val="16"/>
      </w:rPr>
    </w:pPr>
  </w:p>
  <w:p w:rsidR="00C0793E" w:rsidRPr="00B226E3" w:rsidRDefault="00C0793E"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74963BF"/>
    <w:multiLevelType w:val="multilevel"/>
    <w:tmpl w:val="3544E2B8"/>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4">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23"/>
  </w:num>
  <w:num w:numId="4">
    <w:abstractNumId w:val="14"/>
  </w:num>
  <w:num w:numId="5">
    <w:abstractNumId w:val="7"/>
  </w:num>
  <w:num w:numId="6">
    <w:abstractNumId w:val="22"/>
  </w:num>
  <w:num w:numId="7">
    <w:abstractNumId w:val="0"/>
  </w:num>
  <w:num w:numId="8">
    <w:abstractNumId w:val="18"/>
  </w:num>
  <w:num w:numId="9">
    <w:abstractNumId w:val="20"/>
  </w:num>
  <w:num w:numId="10">
    <w:abstractNumId w:val="15"/>
  </w:num>
  <w:num w:numId="11">
    <w:abstractNumId w:val="21"/>
  </w:num>
  <w:num w:numId="12">
    <w:abstractNumId w:val="24"/>
  </w:num>
  <w:num w:numId="13">
    <w:abstractNumId w:val="12"/>
  </w:num>
  <w:num w:numId="14">
    <w:abstractNumId w:val="25"/>
  </w:num>
  <w:num w:numId="15">
    <w:abstractNumId w:val="16"/>
  </w:num>
  <w:num w:numId="16">
    <w:abstractNumId w:val="1"/>
  </w:num>
  <w:num w:numId="17">
    <w:abstractNumId w:val="6"/>
  </w:num>
  <w:num w:numId="18">
    <w:abstractNumId w:val="13"/>
  </w:num>
  <w:num w:numId="19">
    <w:abstractNumId w:val="11"/>
  </w:num>
  <w:num w:numId="20">
    <w:abstractNumId w:val="4"/>
  </w:num>
  <w:num w:numId="21">
    <w:abstractNumId w:val="17"/>
  </w:num>
  <w:num w:numId="22">
    <w:abstractNumId w:val="8"/>
  </w:num>
  <w:num w:numId="23">
    <w:abstractNumId w:val="5"/>
  </w:num>
  <w:num w:numId="24">
    <w:abstractNumId w:val="9"/>
  </w:num>
  <w:num w:numId="25">
    <w:abstractNumId w:val="3"/>
  </w:num>
  <w:num w:numId="2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BB2"/>
    <w:rsid w:val="000244D9"/>
    <w:rsid w:val="00026F5D"/>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FC9"/>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1832"/>
    <w:rsid w:val="001118CF"/>
    <w:rsid w:val="001125BB"/>
    <w:rsid w:val="00114166"/>
    <w:rsid w:val="001142B9"/>
    <w:rsid w:val="00116640"/>
    <w:rsid w:val="00116DCE"/>
    <w:rsid w:val="00117779"/>
    <w:rsid w:val="00123AC9"/>
    <w:rsid w:val="00124324"/>
    <w:rsid w:val="00124847"/>
    <w:rsid w:val="00124D7B"/>
    <w:rsid w:val="001305D1"/>
    <w:rsid w:val="00131656"/>
    <w:rsid w:val="001332E7"/>
    <w:rsid w:val="00133543"/>
    <w:rsid w:val="0013407F"/>
    <w:rsid w:val="0013720A"/>
    <w:rsid w:val="00137714"/>
    <w:rsid w:val="00140123"/>
    <w:rsid w:val="00144A12"/>
    <w:rsid w:val="00147059"/>
    <w:rsid w:val="0014797C"/>
    <w:rsid w:val="0015053B"/>
    <w:rsid w:val="0015087A"/>
    <w:rsid w:val="00150F44"/>
    <w:rsid w:val="00151F8B"/>
    <w:rsid w:val="001552BE"/>
    <w:rsid w:val="00155338"/>
    <w:rsid w:val="001555B5"/>
    <w:rsid w:val="00160398"/>
    <w:rsid w:val="0016190B"/>
    <w:rsid w:val="00162841"/>
    <w:rsid w:val="00162D2E"/>
    <w:rsid w:val="001657E3"/>
    <w:rsid w:val="00173492"/>
    <w:rsid w:val="0017349B"/>
    <w:rsid w:val="00173DA5"/>
    <w:rsid w:val="00174445"/>
    <w:rsid w:val="00175307"/>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C02BC"/>
    <w:rsid w:val="001C322B"/>
    <w:rsid w:val="001C3F8E"/>
    <w:rsid w:val="001C5FF3"/>
    <w:rsid w:val="001C63AB"/>
    <w:rsid w:val="001D0C11"/>
    <w:rsid w:val="001D3667"/>
    <w:rsid w:val="001D3947"/>
    <w:rsid w:val="001D453D"/>
    <w:rsid w:val="001D5F74"/>
    <w:rsid w:val="001D6212"/>
    <w:rsid w:val="001E4156"/>
    <w:rsid w:val="001E7302"/>
    <w:rsid w:val="001F0F4E"/>
    <w:rsid w:val="001F3255"/>
    <w:rsid w:val="001F3E68"/>
    <w:rsid w:val="001F432A"/>
    <w:rsid w:val="001F4485"/>
    <w:rsid w:val="001F4B61"/>
    <w:rsid w:val="001F6D94"/>
    <w:rsid w:val="001F7AA0"/>
    <w:rsid w:val="001F7C26"/>
    <w:rsid w:val="00200400"/>
    <w:rsid w:val="002006AB"/>
    <w:rsid w:val="00203CC6"/>
    <w:rsid w:val="00204C28"/>
    <w:rsid w:val="002071E1"/>
    <w:rsid w:val="002073EC"/>
    <w:rsid w:val="00207875"/>
    <w:rsid w:val="00211E89"/>
    <w:rsid w:val="002156B4"/>
    <w:rsid w:val="00216428"/>
    <w:rsid w:val="00216842"/>
    <w:rsid w:val="0022436E"/>
    <w:rsid w:val="0022521E"/>
    <w:rsid w:val="00227539"/>
    <w:rsid w:val="002308C2"/>
    <w:rsid w:val="00230F88"/>
    <w:rsid w:val="00232E50"/>
    <w:rsid w:val="00233872"/>
    <w:rsid w:val="00233D3B"/>
    <w:rsid w:val="00240006"/>
    <w:rsid w:val="00241AEB"/>
    <w:rsid w:val="00242223"/>
    <w:rsid w:val="00243266"/>
    <w:rsid w:val="0024422E"/>
    <w:rsid w:val="00244F64"/>
    <w:rsid w:val="00246711"/>
    <w:rsid w:val="00250471"/>
    <w:rsid w:val="002505EC"/>
    <w:rsid w:val="00252002"/>
    <w:rsid w:val="002543FD"/>
    <w:rsid w:val="00261C88"/>
    <w:rsid w:val="00263D39"/>
    <w:rsid w:val="00264554"/>
    <w:rsid w:val="00265714"/>
    <w:rsid w:val="00265E55"/>
    <w:rsid w:val="00270163"/>
    <w:rsid w:val="00272BD9"/>
    <w:rsid w:val="00273034"/>
    <w:rsid w:val="00273503"/>
    <w:rsid w:val="002736AA"/>
    <w:rsid w:val="002758A9"/>
    <w:rsid w:val="00276B55"/>
    <w:rsid w:val="002806D4"/>
    <w:rsid w:val="0028119A"/>
    <w:rsid w:val="00281C39"/>
    <w:rsid w:val="00281CBC"/>
    <w:rsid w:val="0028228D"/>
    <w:rsid w:val="002823A1"/>
    <w:rsid w:val="0028294D"/>
    <w:rsid w:val="00283473"/>
    <w:rsid w:val="00283B1E"/>
    <w:rsid w:val="00284506"/>
    <w:rsid w:val="00284B29"/>
    <w:rsid w:val="002866FB"/>
    <w:rsid w:val="00287FA8"/>
    <w:rsid w:val="00292D52"/>
    <w:rsid w:val="00294A36"/>
    <w:rsid w:val="002A0C2A"/>
    <w:rsid w:val="002A1C45"/>
    <w:rsid w:val="002A2432"/>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D6D"/>
    <w:rsid w:val="00303F01"/>
    <w:rsid w:val="003108B9"/>
    <w:rsid w:val="00310A6A"/>
    <w:rsid w:val="00312852"/>
    <w:rsid w:val="00312A5C"/>
    <w:rsid w:val="00312D81"/>
    <w:rsid w:val="003147E7"/>
    <w:rsid w:val="00315647"/>
    <w:rsid w:val="00317573"/>
    <w:rsid w:val="003208B0"/>
    <w:rsid w:val="00321948"/>
    <w:rsid w:val="0032406D"/>
    <w:rsid w:val="00330A74"/>
    <w:rsid w:val="0033174C"/>
    <w:rsid w:val="00331E00"/>
    <w:rsid w:val="00334C24"/>
    <w:rsid w:val="00340F85"/>
    <w:rsid w:val="00345045"/>
    <w:rsid w:val="0034577C"/>
    <w:rsid w:val="00347C8C"/>
    <w:rsid w:val="0035052E"/>
    <w:rsid w:val="00350D17"/>
    <w:rsid w:val="00350D60"/>
    <w:rsid w:val="00351BC0"/>
    <w:rsid w:val="0035443F"/>
    <w:rsid w:val="00354790"/>
    <w:rsid w:val="00355463"/>
    <w:rsid w:val="003559A7"/>
    <w:rsid w:val="00356DEC"/>
    <w:rsid w:val="00362752"/>
    <w:rsid w:val="003628DE"/>
    <w:rsid w:val="00362C43"/>
    <w:rsid w:val="00366E6B"/>
    <w:rsid w:val="00372BEF"/>
    <w:rsid w:val="00372D13"/>
    <w:rsid w:val="003803CE"/>
    <w:rsid w:val="00380D4F"/>
    <w:rsid w:val="00381AA5"/>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2712"/>
    <w:rsid w:val="003E291A"/>
    <w:rsid w:val="003E2E99"/>
    <w:rsid w:val="003E49FB"/>
    <w:rsid w:val="003E5E7A"/>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2026"/>
    <w:rsid w:val="0043441C"/>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A1C"/>
    <w:rsid w:val="004630BF"/>
    <w:rsid w:val="00463B49"/>
    <w:rsid w:val="00464972"/>
    <w:rsid w:val="00464E68"/>
    <w:rsid w:val="00465384"/>
    <w:rsid w:val="00465A39"/>
    <w:rsid w:val="00465FBA"/>
    <w:rsid w:val="00466896"/>
    <w:rsid w:val="00466F6A"/>
    <w:rsid w:val="00467DA6"/>
    <w:rsid w:val="0047018B"/>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4C51"/>
    <w:rsid w:val="004C52DD"/>
    <w:rsid w:val="004C5E5C"/>
    <w:rsid w:val="004C78E5"/>
    <w:rsid w:val="004D0852"/>
    <w:rsid w:val="004D0C65"/>
    <w:rsid w:val="004D59A1"/>
    <w:rsid w:val="004D5BE8"/>
    <w:rsid w:val="004D5E19"/>
    <w:rsid w:val="004D63DA"/>
    <w:rsid w:val="004D64B7"/>
    <w:rsid w:val="004D6D68"/>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13A7"/>
    <w:rsid w:val="005919C9"/>
    <w:rsid w:val="00592C8F"/>
    <w:rsid w:val="0059324F"/>
    <w:rsid w:val="00595395"/>
    <w:rsid w:val="00595C1F"/>
    <w:rsid w:val="005A15BE"/>
    <w:rsid w:val="005A2E6F"/>
    <w:rsid w:val="005A434F"/>
    <w:rsid w:val="005A5C8F"/>
    <w:rsid w:val="005A72D4"/>
    <w:rsid w:val="005B026C"/>
    <w:rsid w:val="005B0498"/>
    <w:rsid w:val="005B0ADB"/>
    <w:rsid w:val="005B1C61"/>
    <w:rsid w:val="005B23D7"/>
    <w:rsid w:val="005B2CF5"/>
    <w:rsid w:val="005B505C"/>
    <w:rsid w:val="005C05E7"/>
    <w:rsid w:val="005C3733"/>
    <w:rsid w:val="005D56C3"/>
    <w:rsid w:val="005D6D3A"/>
    <w:rsid w:val="005D7756"/>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4328"/>
    <w:rsid w:val="00604838"/>
    <w:rsid w:val="006056B7"/>
    <w:rsid w:val="00610F89"/>
    <w:rsid w:val="00610FF4"/>
    <w:rsid w:val="006135BE"/>
    <w:rsid w:val="00614A26"/>
    <w:rsid w:val="00616858"/>
    <w:rsid w:val="00617473"/>
    <w:rsid w:val="006177CD"/>
    <w:rsid w:val="00621D29"/>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91C"/>
    <w:rsid w:val="006B1202"/>
    <w:rsid w:val="006B138C"/>
    <w:rsid w:val="006B3C05"/>
    <w:rsid w:val="006B4FFE"/>
    <w:rsid w:val="006C23C2"/>
    <w:rsid w:val="006C33A8"/>
    <w:rsid w:val="006C5536"/>
    <w:rsid w:val="006C604B"/>
    <w:rsid w:val="006D097F"/>
    <w:rsid w:val="006D1B4F"/>
    <w:rsid w:val="006D2C8D"/>
    <w:rsid w:val="006D3BA2"/>
    <w:rsid w:val="006D5358"/>
    <w:rsid w:val="006E085F"/>
    <w:rsid w:val="006E1691"/>
    <w:rsid w:val="006E1824"/>
    <w:rsid w:val="006E372E"/>
    <w:rsid w:val="006F1D33"/>
    <w:rsid w:val="006F20D4"/>
    <w:rsid w:val="006F28BC"/>
    <w:rsid w:val="006F2B5E"/>
    <w:rsid w:val="006F4D8F"/>
    <w:rsid w:val="006F5E96"/>
    <w:rsid w:val="006F6F48"/>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47DE"/>
    <w:rsid w:val="007F5206"/>
    <w:rsid w:val="007F7F3B"/>
    <w:rsid w:val="00803959"/>
    <w:rsid w:val="00806974"/>
    <w:rsid w:val="00807E25"/>
    <w:rsid w:val="00813591"/>
    <w:rsid w:val="00813734"/>
    <w:rsid w:val="0081440B"/>
    <w:rsid w:val="00814FE4"/>
    <w:rsid w:val="008173BC"/>
    <w:rsid w:val="008175A9"/>
    <w:rsid w:val="00824561"/>
    <w:rsid w:val="00830DA0"/>
    <w:rsid w:val="00831184"/>
    <w:rsid w:val="0083152C"/>
    <w:rsid w:val="008332B3"/>
    <w:rsid w:val="00833E61"/>
    <w:rsid w:val="0083460C"/>
    <w:rsid w:val="008369A4"/>
    <w:rsid w:val="00842274"/>
    <w:rsid w:val="00842EA5"/>
    <w:rsid w:val="00844010"/>
    <w:rsid w:val="008455AA"/>
    <w:rsid w:val="00847B48"/>
    <w:rsid w:val="00850C58"/>
    <w:rsid w:val="008510BF"/>
    <w:rsid w:val="00856D66"/>
    <w:rsid w:val="00861FB1"/>
    <w:rsid w:val="00862F84"/>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49EE"/>
    <w:rsid w:val="008A4F80"/>
    <w:rsid w:val="008A578E"/>
    <w:rsid w:val="008A6497"/>
    <w:rsid w:val="008A688A"/>
    <w:rsid w:val="008A7A59"/>
    <w:rsid w:val="008B01B8"/>
    <w:rsid w:val="008B1A96"/>
    <w:rsid w:val="008B1F10"/>
    <w:rsid w:val="008B31DD"/>
    <w:rsid w:val="008B33DC"/>
    <w:rsid w:val="008B395F"/>
    <w:rsid w:val="008B4240"/>
    <w:rsid w:val="008B5E3C"/>
    <w:rsid w:val="008B5F62"/>
    <w:rsid w:val="008C089F"/>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6030"/>
    <w:rsid w:val="009560AD"/>
    <w:rsid w:val="0095735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D75"/>
    <w:rsid w:val="00994488"/>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3B79"/>
    <w:rsid w:val="009E4A3F"/>
    <w:rsid w:val="009F0647"/>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FCF"/>
    <w:rsid w:val="00A65034"/>
    <w:rsid w:val="00A65A55"/>
    <w:rsid w:val="00A65F66"/>
    <w:rsid w:val="00A75C61"/>
    <w:rsid w:val="00A81A9B"/>
    <w:rsid w:val="00A82BF6"/>
    <w:rsid w:val="00A8309E"/>
    <w:rsid w:val="00A832A4"/>
    <w:rsid w:val="00A85785"/>
    <w:rsid w:val="00A85C8F"/>
    <w:rsid w:val="00A86872"/>
    <w:rsid w:val="00A90E74"/>
    <w:rsid w:val="00A921F9"/>
    <w:rsid w:val="00A938A5"/>
    <w:rsid w:val="00A94B30"/>
    <w:rsid w:val="00A96E4E"/>
    <w:rsid w:val="00A972C6"/>
    <w:rsid w:val="00AA10EC"/>
    <w:rsid w:val="00AA1712"/>
    <w:rsid w:val="00AA319C"/>
    <w:rsid w:val="00AA521E"/>
    <w:rsid w:val="00AA6F77"/>
    <w:rsid w:val="00AB118D"/>
    <w:rsid w:val="00AB1981"/>
    <w:rsid w:val="00AB1E61"/>
    <w:rsid w:val="00AB2C78"/>
    <w:rsid w:val="00AB359E"/>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5763"/>
    <w:rsid w:val="00B20F1C"/>
    <w:rsid w:val="00B226E3"/>
    <w:rsid w:val="00B23674"/>
    <w:rsid w:val="00B259FE"/>
    <w:rsid w:val="00B278B5"/>
    <w:rsid w:val="00B27E53"/>
    <w:rsid w:val="00B31750"/>
    <w:rsid w:val="00B320BA"/>
    <w:rsid w:val="00B32A3E"/>
    <w:rsid w:val="00B3365F"/>
    <w:rsid w:val="00B35507"/>
    <w:rsid w:val="00B37988"/>
    <w:rsid w:val="00B42ED4"/>
    <w:rsid w:val="00B43455"/>
    <w:rsid w:val="00B44883"/>
    <w:rsid w:val="00B44CE6"/>
    <w:rsid w:val="00B463A2"/>
    <w:rsid w:val="00B46914"/>
    <w:rsid w:val="00B469ED"/>
    <w:rsid w:val="00B503A0"/>
    <w:rsid w:val="00B50765"/>
    <w:rsid w:val="00B52B61"/>
    <w:rsid w:val="00B52EC6"/>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7185"/>
    <w:rsid w:val="00B87838"/>
    <w:rsid w:val="00B87FDB"/>
    <w:rsid w:val="00B91354"/>
    <w:rsid w:val="00B91641"/>
    <w:rsid w:val="00B9535D"/>
    <w:rsid w:val="00B962FD"/>
    <w:rsid w:val="00B968E8"/>
    <w:rsid w:val="00B96BBA"/>
    <w:rsid w:val="00B97D35"/>
    <w:rsid w:val="00BA28E3"/>
    <w:rsid w:val="00BA3683"/>
    <w:rsid w:val="00BA4A8B"/>
    <w:rsid w:val="00BA4E8D"/>
    <w:rsid w:val="00BA5FBA"/>
    <w:rsid w:val="00BB074C"/>
    <w:rsid w:val="00BB0950"/>
    <w:rsid w:val="00BC263F"/>
    <w:rsid w:val="00BC2A80"/>
    <w:rsid w:val="00BC2AF8"/>
    <w:rsid w:val="00BC3548"/>
    <w:rsid w:val="00BC39C2"/>
    <w:rsid w:val="00BC3BD2"/>
    <w:rsid w:val="00BC5F0F"/>
    <w:rsid w:val="00BC6300"/>
    <w:rsid w:val="00BD11D8"/>
    <w:rsid w:val="00BD1714"/>
    <w:rsid w:val="00BD5B88"/>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C251B"/>
    <w:rsid w:val="00CC417F"/>
    <w:rsid w:val="00CC678C"/>
    <w:rsid w:val="00CC787A"/>
    <w:rsid w:val="00CD0387"/>
    <w:rsid w:val="00CD2837"/>
    <w:rsid w:val="00CD2887"/>
    <w:rsid w:val="00CE23CE"/>
    <w:rsid w:val="00CE4B31"/>
    <w:rsid w:val="00CE5AC0"/>
    <w:rsid w:val="00CE6C5A"/>
    <w:rsid w:val="00CE7325"/>
    <w:rsid w:val="00CF0532"/>
    <w:rsid w:val="00CF1F26"/>
    <w:rsid w:val="00CF22F3"/>
    <w:rsid w:val="00CF305C"/>
    <w:rsid w:val="00CF451D"/>
    <w:rsid w:val="00CF46CF"/>
    <w:rsid w:val="00D0045D"/>
    <w:rsid w:val="00D03B5D"/>
    <w:rsid w:val="00D0637A"/>
    <w:rsid w:val="00D07A7F"/>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2C75"/>
    <w:rsid w:val="00E23ECC"/>
    <w:rsid w:val="00E24968"/>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60226"/>
    <w:rsid w:val="00E619C9"/>
    <w:rsid w:val="00E61C31"/>
    <w:rsid w:val="00E634BC"/>
    <w:rsid w:val="00E64D67"/>
    <w:rsid w:val="00E668F2"/>
    <w:rsid w:val="00E66970"/>
    <w:rsid w:val="00E70C87"/>
    <w:rsid w:val="00E7122B"/>
    <w:rsid w:val="00E71320"/>
    <w:rsid w:val="00E72B0B"/>
    <w:rsid w:val="00E742AE"/>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BFF"/>
    <w:rsid w:val="00EA36EE"/>
    <w:rsid w:val="00EA3B97"/>
    <w:rsid w:val="00EA5124"/>
    <w:rsid w:val="00EA5F91"/>
    <w:rsid w:val="00EA7AEB"/>
    <w:rsid w:val="00EB1031"/>
    <w:rsid w:val="00EB2B4F"/>
    <w:rsid w:val="00EB3E2B"/>
    <w:rsid w:val="00EB495F"/>
    <w:rsid w:val="00EB6B01"/>
    <w:rsid w:val="00EC0BD3"/>
    <w:rsid w:val="00EC2908"/>
    <w:rsid w:val="00EC3F21"/>
    <w:rsid w:val="00EC458F"/>
    <w:rsid w:val="00EC605A"/>
    <w:rsid w:val="00EC6B2E"/>
    <w:rsid w:val="00EC6BB7"/>
    <w:rsid w:val="00EC75F5"/>
    <w:rsid w:val="00EC7C4D"/>
    <w:rsid w:val="00EC7CA1"/>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C5F"/>
    <w:rsid w:val="00F171B2"/>
    <w:rsid w:val="00F21DFF"/>
    <w:rsid w:val="00F2306D"/>
    <w:rsid w:val="00F23434"/>
    <w:rsid w:val="00F237DE"/>
    <w:rsid w:val="00F23F44"/>
    <w:rsid w:val="00F24E60"/>
    <w:rsid w:val="00F2557D"/>
    <w:rsid w:val="00F275D5"/>
    <w:rsid w:val="00F27695"/>
    <w:rsid w:val="00F303E2"/>
    <w:rsid w:val="00F30720"/>
    <w:rsid w:val="00F313BF"/>
    <w:rsid w:val="00F34B48"/>
    <w:rsid w:val="00F34CF6"/>
    <w:rsid w:val="00F36BB4"/>
    <w:rsid w:val="00F3758F"/>
    <w:rsid w:val="00F37D8A"/>
    <w:rsid w:val="00F4213A"/>
    <w:rsid w:val="00F4446B"/>
    <w:rsid w:val="00F44E70"/>
    <w:rsid w:val="00F473EF"/>
    <w:rsid w:val="00F47948"/>
    <w:rsid w:val="00F50354"/>
    <w:rsid w:val="00F51B5E"/>
    <w:rsid w:val="00F527DE"/>
    <w:rsid w:val="00F536DB"/>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40.png"/><Relationship Id="rId26" Type="http://schemas.openxmlformats.org/officeDocument/2006/relationships/hyperlink" Target="http://www.rsonline.es" TargetMode="External"/><Relationship Id="rId39" Type="http://schemas.openxmlformats.org/officeDocument/2006/relationships/image" Target="media/image11.png"/><Relationship Id="rId21" Type="http://schemas.openxmlformats.org/officeDocument/2006/relationships/hyperlink" Target="http://www.rsonline.es" TargetMode="External"/><Relationship Id="rId34" Type="http://schemas.openxmlformats.org/officeDocument/2006/relationships/hyperlink" Target="http://www.rsonline.es" TargetMode="External"/><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hyperlink" Target="http://www.rsonline.es" TargetMode="External"/><Relationship Id="rId55" Type="http://schemas.openxmlformats.org/officeDocument/2006/relationships/image" Target="media/image18.png"/><Relationship Id="rId63" Type="http://schemas.openxmlformats.org/officeDocument/2006/relationships/hyperlink" Target="http://schmitzbits.de/expo_tutorial/index.html" TargetMode="External"/><Relationship Id="rId68" Type="http://schemas.openxmlformats.org/officeDocument/2006/relationships/header" Target="header4.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rsonline.es" TargetMode="External"/><Relationship Id="rId29" Type="http://schemas.openxmlformats.org/officeDocument/2006/relationships/image" Target="media/image80.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www.rsonline.es" TargetMode="External"/><Relationship Id="rId37" Type="http://schemas.openxmlformats.org/officeDocument/2006/relationships/image" Target="media/image10.png"/><Relationship Id="rId40" Type="http://schemas.openxmlformats.org/officeDocument/2006/relationships/image" Target="media/image111.png"/><Relationship Id="rId45" Type="http://schemas.openxmlformats.org/officeDocument/2006/relationships/image" Target="media/image14.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footer" Target="footer1.xml"/><Relationship Id="rId7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60.png"/><Relationship Id="rId28" Type="http://schemas.openxmlformats.org/officeDocument/2006/relationships/image" Target="media/image8.png"/><Relationship Id="rId36" Type="http://schemas.openxmlformats.org/officeDocument/2006/relationships/hyperlink" Target="http://www.rsonline.es" TargetMode="External"/><Relationship Id="rId49" Type="http://schemas.openxmlformats.org/officeDocument/2006/relationships/hyperlink" Target="http://www.rsonline.es" TargetMode="External"/><Relationship Id="rId57" Type="http://schemas.openxmlformats.org/officeDocument/2006/relationships/image" Target="media/image19.png"/><Relationship Id="rId61" Type="http://schemas.openxmlformats.org/officeDocument/2006/relationships/hyperlink" Target="https://www.codecogs.com/eqnedit.php?latex=I_C&amp;space;=&amp;space;I_S&amp;space;(e%5e%7b(\frac%7bqV_%7bbe%7d%7d%7bkT%7d)%7d-1)" TargetMode="External"/><Relationship Id="rId10" Type="http://schemas.openxmlformats.org/officeDocument/2006/relationships/image" Target="media/image110.png"/><Relationship Id="rId19" Type="http://schemas.openxmlformats.org/officeDocument/2006/relationships/image" Target="media/image5.png"/><Relationship Id="rId31" Type="http://schemas.openxmlformats.org/officeDocument/2006/relationships/image" Target="media/image90.png"/><Relationship Id="rId44" Type="http://schemas.openxmlformats.org/officeDocument/2006/relationships/image" Target="media/image13.png"/><Relationship Id="rId52" Type="http://schemas.openxmlformats.org/officeDocument/2006/relationships/image" Target="media/image160.png"/><Relationship Id="rId60" Type="http://schemas.openxmlformats.org/officeDocument/2006/relationships/image" Target="media/image200.png"/><Relationship Id="rId65" Type="http://schemas.openxmlformats.org/officeDocument/2006/relationships/header" Target="header2.xml"/><Relationship Id="rId73"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www.rsonline.es" TargetMode="External"/><Relationship Id="rId30" Type="http://schemas.openxmlformats.org/officeDocument/2006/relationships/image" Target="media/image9.png"/><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hyperlink" Target="http://www.rsonline.es" TargetMode="External"/><Relationship Id="rId56" Type="http://schemas.openxmlformats.org/officeDocument/2006/relationships/image" Target="media/image180.png"/><Relationship Id="rId64" Type="http://schemas.openxmlformats.org/officeDocument/2006/relationships/header" Target="header1.xml"/><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png"/><Relationship Id="rId25" Type="http://schemas.openxmlformats.org/officeDocument/2006/relationships/image" Target="media/image70.png"/><Relationship Id="rId33" Type="http://schemas.openxmlformats.org/officeDocument/2006/relationships/hyperlink" Target="http://www.rsonline.es" TargetMode="External"/><Relationship Id="rId38" Type="http://schemas.openxmlformats.org/officeDocument/2006/relationships/image" Target="media/image100.png"/><Relationship Id="rId46" Type="http://schemas.openxmlformats.org/officeDocument/2006/relationships/hyperlink" Target="http://www.rsonline.es" TargetMode="External"/><Relationship Id="rId59" Type="http://schemas.openxmlformats.org/officeDocument/2006/relationships/image" Target="media/image20.png"/><Relationship Id="rId67" Type="http://schemas.openxmlformats.org/officeDocument/2006/relationships/header" Target="header3.xml"/><Relationship Id="rId20" Type="http://schemas.openxmlformats.org/officeDocument/2006/relationships/image" Target="media/image50.png"/><Relationship Id="rId41" Type="http://schemas.openxmlformats.org/officeDocument/2006/relationships/hyperlink" Target="http://www.rsonline.es" TargetMode="External"/><Relationship Id="rId54" Type="http://schemas.openxmlformats.org/officeDocument/2006/relationships/image" Target="media/image170.png"/><Relationship Id="rId62" Type="http://schemas.openxmlformats.org/officeDocument/2006/relationships/image" Target="media/image21.gif"/><Relationship Id="rId70" Type="http://schemas.openxmlformats.org/officeDocument/2006/relationships/header" Target="header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220.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1EAA4-BF98-4D02-86BA-E2491F934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11330</TotalTime>
  <Pages>34</Pages>
  <Words>5166</Words>
  <Characters>28418</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Robot Explorador Autónomo ROB-EA</vt:lpstr>
    </vt:vector>
  </TitlesOfParts>
  <Company>Dirección Regulación – Telefónica España</Company>
  <LinksUpToDate>false</LinksUpToDate>
  <CharactersWithSpaces>33517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Explorador Autónomo ROB-EA</dc:title>
  <dc:subject>Documentación</dc:subject>
  <dc:creator>XP-01</dc:creator>
  <cp:lastModifiedBy>ROBOT</cp:lastModifiedBy>
  <cp:revision>443</cp:revision>
  <cp:lastPrinted>2013-01-09T08:14:00Z</cp:lastPrinted>
  <dcterms:created xsi:type="dcterms:W3CDTF">2016-01-22T09:56:00Z</dcterms:created>
  <dcterms:modified xsi:type="dcterms:W3CDTF">2017-09-04T15:09:00Z</dcterms:modified>
  <cp:category>Robótica</cp:category>
</cp:coreProperties>
</file>