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0BCA" w:rsidRDefault="00880BCA" w:rsidP="00D57498">
      <w:pPr>
        <w:pStyle w:val="Ttulo1"/>
      </w:pPr>
      <w:r>
        <w:t>consideraciones generales</w:t>
      </w:r>
    </w:p>
    <w:p w:rsidR="00880BCA" w:rsidRDefault="00880BCA" w:rsidP="0015053B"/>
    <w:p w:rsidR="00880BCA" w:rsidRDefault="00880BCA" w:rsidP="0015053B">
      <w:r>
        <w:t>Previo a la descripción en detalle que se realiza en los capítulos posteriores, se deben tener en cuenta las siguientes consideraciones.</w:t>
      </w:r>
    </w:p>
    <w:p w:rsidR="00880BCA" w:rsidRDefault="00880BCA" w:rsidP="00880BCA">
      <w:pPr>
        <w:pStyle w:val="Ttulo2"/>
        <w:tabs>
          <w:tab w:val="num" w:pos="7242"/>
        </w:tabs>
        <w:ind w:left="851" w:hanging="851"/>
      </w:pPr>
      <w:r>
        <w:t>organización del proyecto</w:t>
      </w:r>
    </w:p>
    <w:p w:rsidR="00880BCA" w:rsidRDefault="00880BCA" w:rsidP="00E86945"/>
    <w:p w:rsidR="00880BCA" w:rsidRDefault="00880BCA" w:rsidP="00E86945">
      <w:r>
        <w:t>La documentación del Formant V2 se organiza en una estructura de carpetas de la siguiente manera:</w:t>
      </w:r>
    </w:p>
    <w:p w:rsidR="00880BCA" w:rsidRDefault="00880BCA" w:rsidP="00E86945">
      <w:r>
        <w:rPr>
          <w:noProof/>
        </w:rPr>
        <mc:AlternateContent>
          <mc:Choice Requires="wps">
            <w:drawing>
              <wp:anchor distT="0" distB="0" distL="114300" distR="114300" simplePos="0" relativeHeight="251945472" behindDoc="0" locked="0" layoutInCell="1" allowOverlap="1" wp14:anchorId="63DBB6D9" wp14:editId="7F028702">
                <wp:simplePos x="0" y="0"/>
                <wp:positionH relativeFrom="column">
                  <wp:posOffset>1205865</wp:posOffset>
                </wp:positionH>
                <wp:positionV relativeFrom="paragraph">
                  <wp:posOffset>100965</wp:posOffset>
                </wp:positionV>
                <wp:extent cx="2781300" cy="1403985"/>
                <wp:effectExtent l="0" t="0" r="0" b="0"/>
                <wp:wrapNone/>
                <wp:docPr id="6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1403985"/>
                        </a:xfrm>
                        <a:prstGeom prst="rect">
                          <a:avLst/>
                        </a:prstGeom>
                        <a:noFill/>
                        <a:ln w="9525">
                          <a:noFill/>
                          <a:miter lim="800000"/>
                          <a:headEnd/>
                          <a:tailEnd/>
                        </a:ln>
                      </wps:spPr>
                      <wps:txbx>
                        <w:txbxContent>
                          <w:p w:rsidR="00880BCA" w:rsidRDefault="00880BCA">
                            <w:r>
                              <w:rPr>
                                <w:noProof/>
                              </w:rPr>
                              <w:drawing>
                                <wp:inline distT="0" distB="0" distL="0" distR="0" wp14:anchorId="2FECBE6E" wp14:editId="28524699">
                                  <wp:extent cx="1990725" cy="18192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990725" cy="181927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DBB6D9" id="_x0000_t202" coordsize="21600,21600" o:spt="202" path="m,l,21600r21600,l21600,xe">
                <v:stroke joinstyle="miter"/>
                <v:path gradientshapeok="t" o:connecttype="rect"/>
              </v:shapetype>
              <v:shape id="Cuadro de texto 2" o:spid="_x0000_s1026" type="#_x0000_t202" style="position:absolute;left:0;text-align:left;margin-left:94.95pt;margin-top:7.95pt;width:219pt;height:110.55pt;z-index:2519454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" filled="f" stroked="f">
                <v:textbox style="mso-fit-shape-to-text:t">
                  <w:txbxContent>
                    <w:p w:rsidR="00880BCA" w:rsidRDefault="00880BCA">
                      <w:r>
                        <w:rPr>
                          <w:noProof/>
                        </w:rPr>
                        <w:drawing>
                          <wp:inline distT="0" distB="0" distL="0" distR="0" wp14:anchorId="2FECBE6E" wp14:editId="28524699">
                            <wp:extent cx="1990725" cy="18192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990725" cy="1819275"/>
                                    </a:xfrm>
                                    <a:prstGeom prst="rect">
                                      <a:avLst/>
                                    </a:prstGeom>
                                  </pic:spPr>
                                </pic:pic>
                              </a:graphicData>
                            </a:graphic>
                          </wp:inline>
                        </w:drawing>
                      </w:r>
                    </w:p>
                  </w:txbxContent>
                </v:textbox>
              </v:shape>
            </w:pict>
          </mc:Fallback>
        </mc:AlternateContent>
      </w:r>
    </w:p>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r w:rsidRPr="00A070C1">
        <w:rPr>
          <w:b/>
          <w:noProof/>
        </w:rPr>
        <mc:AlternateContent>
          <mc:Choice Requires="wps">
            <w:drawing>
              <wp:anchor distT="0" distB="0" distL="114300" distR="114300" simplePos="0" relativeHeight="251946496" behindDoc="0" locked="0" layoutInCell="1" allowOverlap="1" wp14:anchorId="1F025250" wp14:editId="371C80D5">
                <wp:simplePos x="0" y="0"/>
                <wp:positionH relativeFrom="column">
                  <wp:posOffset>81915</wp:posOffset>
                </wp:positionH>
                <wp:positionV relativeFrom="paragraph">
                  <wp:posOffset>53340</wp:posOffset>
                </wp:positionV>
                <wp:extent cx="704850" cy="619125"/>
                <wp:effectExtent l="0" t="0" r="0" b="0"/>
                <wp:wrapNone/>
                <wp:docPr id="6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619125"/>
                        </a:xfrm>
                        <a:prstGeom prst="rect">
                          <a:avLst/>
                        </a:prstGeom>
                        <a:noFill/>
                        <a:ln w="9525">
                          <a:noFill/>
                          <a:miter lim="800000"/>
                          <a:headEnd/>
                          <a:tailEnd/>
                        </a:ln>
                      </wps:spPr>
                      <wps:txbx>
                        <w:txbxContent>
                          <w:p w:rsidR="00880BCA" w:rsidRDefault="00880BCA" w:rsidP="006A7FEE">
                            <w:r>
                              <w:rPr>
                                <w:noProof/>
                              </w:rPr>
                              <w:drawing>
                                <wp:inline distT="0" distB="0" distL="0" distR="0" wp14:anchorId="181B8560" wp14:editId="72D86660">
                                  <wp:extent cx="571500" cy="57150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warning_36224.png"/>
                                          <pic:cNvPicPr/>
                                        </pic:nvPicPr>
                                        <pic:blipFill>
                                          <a:blip r:embed="rId9">
                                            <a:extLst>
                                              <a:ext uri="{28A0092B-C50C-407E-A947-70E740481C1C}">
                                                <a14:useLocalDpi xmlns:a14="http://schemas.microsoft.com/office/drawing/2010/main" val="0"/>
                                              </a:ext>
                                            </a:extLst>
                                          </a:blip>
                                          <a:stretch>
                                            <a:fillRect/>
                                          </a:stretch>
                                        </pic:blipFill>
                                        <pic:spPr>
                                          <a:xfrm>
                                            <a:off x="0" y="0"/>
                                            <a:ext cx="571429" cy="57142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25250" id="_x0000_s1027" type="#_x0000_t202" style="position:absolute;left:0;text-align:left;margin-left:6.45pt;margin-top:4.2pt;width:55.5pt;height:48.7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" filled="f" stroked="f">
                <v:textbox>
                  <w:txbxContent>
                    <w:p w:rsidR="00880BCA" w:rsidRDefault="00880BCA" w:rsidP="006A7FEE">
                      <w:r>
                        <w:rPr>
                          <w:noProof/>
                        </w:rPr>
                        <w:drawing>
                          <wp:inline distT="0" distB="0" distL="0" distR="0" wp14:anchorId="181B8560" wp14:editId="72D86660">
                            <wp:extent cx="571500" cy="57150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warning_36224.png"/>
                                    <pic:cNvPicPr/>
                                  </pic:nvPicPr>
                                  <pic:blipFill>
                                    <a:blip r:embed="rId9">
                                      <a:extLst>
                                        <a:ext uri="{28A0092B-C50C-407E-A947-70E740481C1C}">
                                          <a14:useLocalDpi xmlns:a14="http://schemas.microsoft.com/office/drawing/2010/main" val="0"/>
                                        </a:ext>
                                      </a:extLst>
                                    </a:blip>
                                    <a:stretch>
                                      <a:fillRect/>
                                    </a:stretch>
                                  </pic:blipFill>
                                  <pic:spPr>
                                    <a:xfrm>
                                      <a:off x="0" y="0"/>
                                      <a:ext cx="571429" cy="571429"/>
                                    </a:xfrm>
                                    <a:prstGeom prst="rect">
                                      <a:avLst/>
                                    </a:prstGeom>
                                  </pic:spPr>
                                </pic:pic>
                              </a:graphicData>
                            </a:graphic>
                          </wp:inline>
                        </w:drawing>
                      </w:r>
                    </w:p>
                  </w:txbxContent>
                </v:textbox>
              </v:shape>
            </w:pict>
          </mc:Fallback>
        </mc:AlternateContent>
      </w:r>
    </w:p>
    <w:p w:rsidR="00880BCA" w:rsidRPr="006A7FEE" w:rsidRDefault="00880BCA" w:rsidP="006A7FEE">
      <w:pPr>
        <w:ind w:left="1276"/>
      </w:pPr>
      <w:r w:rsidRPr="00CF7D25">
        <w:rPr>
          <w:b/>
        </w:rPr>
        <w:t>.</w:t>
      </w:r>
      <w:proofErr w:type="spellStart"/>
      <w:r w:rsidRPr="00CF7D25">
        <w:rPr>
          <w:b/>
        </w:rPr>
        <w:t>git</w:t>
      </w:r>
      <w:proofErr w:type="spellEnd"/>
      <w:r>
        <w:t xml:space="preserve"> es una carpeta oculta que no contiene información del proyecto en sí sino que es utilizada por el manejador de la aplicación </w:t>
      </w:r>
      <w:proofErr w:type="spellStart"/>
      <w:r w:rsidRPr="006A7FEE">
        <w:rPr>
          <w:i/>
        </w:rPr>
        <w:t>git</w:t>
      </w:r>
      <w:proofErr w:type="spellEnd"/>
      <w:r>
        <w:t xml:space="preserve"> para organizar y controlar la información del proyecto.</w:t>
      </w:r>
    </w:p>
    <w:p w:rsidR="00880BCA" w:rsidRDefault="00880BCA" w:rsidP="00E86945"/>
    <w:p w:rsidR="00880BCA" w:rsidRDefault="00880BCA" w:rsidP="00E86945">
      <w:r>
        <w:rPr>
          <w:noProof/>
        </w:rPr>
        <mc:AlternateContent>
          <mc:Choice Requires="wpg">
            <w:drawing>
              <wp:anchor distT="0" distB="0" distL="114300" distR="114300" simplePos="0" relativeHeight="251948544" behindDoc="0" locked="0" layoutInCell="1" allowOverlap="1" wp14:anchorId="5B8746F1" wp14:editId="6FB9640A">
                <wp:simplePos x="0" y="0"/>
                <wp:positionH relativeFrom="column">
                  <wp:posOffset>-3810</wp:posOffset>
                </wp:positionH>
                <wp:positionV relativeFrom="paragraph">
                  <wp:posOffset>4445</wp:posOffset>
                </wp:positionV>
                <wp:extent cx="2409825" cy="1228725"/>
                <wp:effectExtent l="0" t="0" r="0" b="0"/>
                <wp:wrapNone/>
                <wp:docPr id="201" name="201 Grupo"/>
                <wp:cNvGraphicFramePr/>
                <a:graphic xmlns:a="http://schemas.openxmlformats.org/drawingml/2006/main">
                  <a:graphicData uri="http://schemas.microsoft.com/office/word/2010/wordprocessingGroup">
                    <wpg:wgp>
                      <wpg:cNvGrpSpPr/>
                      <wpg:grpSpPr>
                        <a:xfrm>
                          <a:off x="0" y="0"/>
                          <a:ext cx="2409825" cy="1228725"/>
                          <a:chOff x="0" y="0"/>
                          <a:chExt cx="2409825" cy="1228725"/>
                        </a:xfrm>
                      </wpg:grpSpPr>
                      <wps:wsp>
                        <wps:cNvPr id="197" name="Cuadro de texto 2"/>
                        <wps:cNvSpPr txBox="1">
                          <a:spLocks noChangeArrowheads="1"/>
                        </wps:cNvSpPr>
                        <wps:spPr bwMode="auto">
                          <a:xfrm>
                            <a:off x="0" y="0"/>
                            <a:ext cx="2409825" cy="314325"/>
                          </a:xfrm>
                          <a:prstGeom prst="rect">
                            <a:avLst/>
                          </a:prstGeom>
                          <a:noFill/>
                          <a:ln w="9525">
                            <a:noFill/>
                            <a:miter lim="800000"/>
                            <a:headEnd/>
                            <a:tailEnd/>
                          </a:ln>
                        </wps:spPr>
                        <wps:txbx>
                          <w:txbxContent>
                            <w:p w:rsidR="00880BCA" w:rsidRDefault="00880BCA">
                              <w:r>
                                <w:rPr>
                                  <w:noProof/>
                                </w:rPr>
                                <w:drawing>
                                  <wp:inline distT="0" distB="0" distL="0" distR="0" wp14:anchorId="61765DAA" wp14:editId="14F43F24">
                                    <wp:extent cx="1965325" cy="202194"/>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65325" cy="202194"/>
                                            </a:xfrm>
                                            <a:prstGeom prst="rect">
                                              <a:avLst/>
                                            </a:prstGeom>
                                          </pic:spPr>
                                        </pic:pic>
                                      </a:graphicData>
                                    </a:graphic>
                                  </wp:inline>
                                </w:drawing>
                              </w:r>
                            </w:p>
                          </w:txbxContent>
                        </wps:txbx>
                        <wps:bodyPr rot="0" vert="horz" wrap="square" lIns="91440" tIns="45720" rIns="91440" bIns="45720" anchor="t" anchorCtr="0">
                          <a:spAutoFit/>
                        </wps:bodyPr>
                      </wps:wsp>
                      <wps:wsp>
                        <wps:cNvPr id="199" name="Cuadro de texto 2"/>
                        <wps:cNvSpPr txBox="1">
                          <a:spLocks noChangeArrowheads="1"/>
                        </wps:cNvSpPr>
                        <wps:spPr bwMode="auto">
                          <a:xfrm>
                            <a:off x="180975" y="304800"/>
                            <a:ext cx="2162175" cy="923925"/>
                          </a:xfrm>
                          <a:prstGeom prst="rect">
                            <a:avLst/>
                          </a:prstGeom>
                          <a:noFill/>
                          <a:ln w="9525">
                            <a:noFill/>
                            <a:miter lim="800000"/>
                            <a:headEnd/>
                            <a:tailEnd/>
                          </a:ln>
                        </wps:spPr>
                        <wps:txbx>
                          <w:txbxContent>
                            <w:p w:rsidR="00880BCA" w:rsidRDefault="00880BCA">
                              <w:r>
                                <w:rPr>
                                  <w:noProof/>
                                </w:rPr>
                                <w:drawing>
                                  <wp:inline distT="0" distB="0" distL="0" distR="0" wp14:anchorId="23D0C037" wp14:editId="1A6ACB75">
                                    <wp:extent cx="1724025" cy="8191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24025" cy="819150"/>
                                            </a:xfrm>
                                            <a:prstGeom prst="rect">
                                              <a:avLst/>
                                            </a:prstGeom>
                                          </pic:spPr>
                                        </pic:pic>
                                      </a:graphicData>
                                    </a:graphic>
                                  </wp:inline>
                                </w:drawing>
                              </w:r>
                            </w:p>
                          </w:txbxContent>
                        </wps:txbx>
                        <wps:bodyPr rot="0" vert="horz" wrap="square" lIns="91440" tIns="45720" rIns="91440" bIns="45720" anchor="t" anchorCtr="0">
                          <a:spAutoFit/>
                        </wps:bodyPr>
                      </wps:wsp>
                    </wpg:wgp>
                  </a:graphicData>
                </a:graphic>
              </wp:anchor>
            </w:drawing>
          </mc:Choice>
          <mc:Fallback>
            <w:pict>
              <v:group w14:anchorId="5B8746F1" id="201 Grupo" o:spid="_x0000_s1028" style="position:absolute;left:0;text-align:left;margin-left:-.3pt;margin-top:.35pt;width:189.75pt;height:96.75pt;z-index:251948544" coordsize="24098,12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">
                <v:shape id="_x0000_s1029" type="#_x0000_t202" style="position:absolute;width:24098;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CsAA&#10;AADcAAAADwAAAGRycy9kb3ducmV2LnhtbERPTWvCQBC9F/wPywi91Y2CrU1dRdSCBy/VeB+y02xo&#10;djZkRxP/fbdQ8DaP9znL9eAbdaMu1oENTCcZKOIy2JorA8X582UBKgqyxSYwGbhThPVq9LTE3Iae&#10;v+h2kkqlEI45GnAiba51LB15jJPQEifuO3QeJcGu0rbDPoX7Rs+y7FV7rDk1OGxp66j8OV29ARG7&#10;md6LvY+Hy3Dc9S4r51gY8zweNh+ghAZ5iP/dB5vmv7/B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e/CsAAAADcAAAADwAAAAAAAAAAAAAAAACYAgAAZHJzL2Rvd25y&#10;ZXYueG1sUEsFBgAAAAAEAAQA9QAAAIUDAAAAAA==&#10;" filled="f" stroked="f">
                  <v:textbox style="mso-fit-shape-to-text:t">
                    <w:txbxContent>
                      <w:p w:rsidR="00880BCA" w:rsidRDefault="00880BCA">
                        <w:r>
                          <w:rPr>
                            <w:noProof/>
                          </w:rPr>
                          <w:drawing>
                            <wp:inline distT="0" distB="0" distL="0" distR="0" wp14:anchorId="61765DAA" wp14:editId="14F43F24">
                              <wp:extent cx="1965325" cy="202194"/>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65325" cy="202194"/>
                                      </a:xfrm>
                                      <a:prstGeom prst="rect">
                                        <a:avLst/>
                                      </a:prstGeom>
                                    </pic:spPr>
                                  </pic:pic>
                                </a:graphicData>
                              </a:graphic>
                            </wp:inline>
                          </w:drawing>
                        </w:r>
                      </w:p>
                    </w:txbxContent>
                  </v:textbox>
                </v:shape>
                <v:shape id="_x0000_s1030" type="#_x0000_t202" style="position:absolute;left:1809;top:3048;width:21622;height:9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O48AA&#10;AADcAAAADwAAAGRycy9kb3ducmV2LnhtbERPTWvCQBC9C/0PyxR6042FSo2uIWgLHrxU433ITrOh&#10;2dmQnZr477uFQm/zeJ+zLSbfqRsNsQ1sYLnIQBHXwbbcGKgu7/NXUFGQLXaBycCdIhS7h9kWcxtG&#10;/qDbWRqVQjjmaMCJ9LnWsXbkMS5CT5y4zzB4lASHRtsBxxTuO/2cZSvtseXU4LCnvaP66/ztDYjY&#10;cnmv3nw8XqfTYXRZ/YKVMU+PU7kBJTTJv/jPfbRp/noNv8+kC/Tu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SO48AAAADcAAAADwAAAAAAAAAAAAAAAACYAgAAZHJzL2Rvd25y&#10;ZXYueG1sUEsFBgAAAAAEAAQA9QAAAIUDAAAAAA==&#10;" filled="f" stroked="f">
                  <v:textbox style="mso-fit-shape-to-text:t">
                    <w:txbxContent>
                      <w:p w:rsidR="00880BCA" w:rsidRDefault="00880BCA">
                        <w:r>
                          <w:rPr>
                            <w:noProof/>
                          </w:rPr>
                          <w:drawing>
                            <wp:inline distT="0" distB="0" distL="0" distR="0" wp14:anchorId="23D0C037" wp14:editId="1A6ACB75">
                              <wp:extent cx="1724025" cy="8191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24025" cy="819150"/>
                                      </a:xfrm>
                                      <a:prstGeom prst="rect">
                                        <a:avLst/>
                                      </a:prstGeom>
                                    </pic:spPr>
                                  </pic:pic>
                                </a:graphicData>
                              </a:graphic>
                            </wp:inline>
                          </w:drawing>
                        </w:r>
                      </w:p>
                    </w:txbxContent>
                  </v:textbox>
                </v:shape>
              </v:group>
            </w:pict>
          </mc:Fallback>
        </mc:AlternateContent>
      </w:r>
    </w:p>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r>
        <w:t>Contiene la información relativa a los componentes que se han utilizado en el Formant V2 (entendida como tal la información relativa a componentes significativos como transistores, circuitos integrados y en general componentes relevantes).</w:t>
      </w:r>
    </w:p>
    <w:p w:rsidR="00880BCA" w:rsidRDefault="00880BCA" w:rsidP="00E86945">
      <w:r>
        <w:t xml:space="preserve">Esta información se facilita de diversa formas, tales como </w:t>
      </w:r>
      <w:r w:rsidRPr="00AA74F2">
        <w:rPr>
          <w:i/>
        </w:rPr>
        <w:t>datasheet</w:t>
      </w:r>
      <w:r>
        <w:t xml:space="preserve"> del fabricante del componente, hojas de aplicación etc.</w:t>
      </w:r>
    </w:p>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AA74F2">
      <w:pPr>
        <w:pStyle w:val="Prrafodelista"/>
        <w:numPr>
          <w:ilvl w:val="0"/>
          <w:numId w:val="29"/>
        </w:numPr>
      </w:pPr>
      <w:r w:rsidRPr="00AA74F2">
        <w:rPr>
          <w:b/>
        </w:rPr>
        <w:t>Formant_V2_Reemplazados</w:t>
      </w:r>
    </w:p>
    <w:p w:rsidR="00880BCA" w:rsidRDefault="00880BCA" w:rsidP="00AA74F2">
      <w:pPr>
        <w:ind w:left="709"/>
      </w:pPr>
      <w:r>
        <w:lastRenderedPageBreak/>
        <w:t>Contiene la información relativa a los componentes que han sido reemplazados, tanto la del componente reemplazado como la del nuevo componente.</w:t>
      </w:r>
    </w:p>
    <w:p w:rsidR="00880BCA" w:rsidRDefault="00880BCA" w:rsidP="00E86945"/>
    <w:p w:rsidR="00880BCA" w:rsidRPr="00AA74F2" w:rsidRDefault="00880BCA" w:rsidP="00AA74F2">
      <w:pPr>
        <w:pStyle w:val="Prrafodelista"/>
        <w:numPr>
          <w:ilvl w:val="0"/>
          <w:numId w:val="29"/>
        </w:numPr>
        <w:rPr>
          <w:b/>
        </w:rPr>
      </w:pPr>
      <w:r w:rsidRPr="00AA74F2">
        <w:rPr>
          <w:b/>
        </w:rPr>
        <w:t>Formant_V2_Utilizados</w:t>
      </w:r>
    </w:p>
    <w:p w:rsidR="00880BCA" w:rsidRDefault="00880BCA" w:rsidP="00AA74F2">
      <w:pPr>
        <w:ind w:left="709"/>
      </w:pPr>
      <w:r>
        <w:t>Resto de componentes.</w:t>
      </w:r>
    </w:p>
    <w:p w:rsidR="00880BCA" w:rsidRDefault="00880BCA" w:rsidP="00E86945"/>
    <w:p w:rsidR="00880BCA" w:rsidRPr="00AA74F2" w:rsidRDefault="00880BCA" w:rsidP="00AA74F2">
      <w:pPr>
        <w:pStyle w:val="Prrafodelista"/>
        <w:numPr>
          <w:ilvl w:val="0"/>
          <w:numId w:val="29"/>
        </w:numPr>
        <w:rPr>
          <w:b/>
        </w:rPr>
      </w:pPr>
      <w:r w:rsidRPr="00AA74F2">
        <w:rPr>
          <w:b/>
        </w:rPr>
        <w:t>Notas</w:t>
      </w:r>
    </w:p>
    <w:p w:rsidR="00880BCA" w:rsidRDefault="00880BCA" w:rsidP="00AA74F2">
      <w:pPr>
        <w:ind w:left="709"/>
      </w:pPr>
      <w:r>
        <w:t>Información recopilada relativa a aspectos de diseño y funcionamiento de circuitos, teoría de funcionamiento etc.</w:t>
      </w:r>
    </w:p>
    <w:p w:rsidR="00880BCA" w:rsidRDefault="00880BCA" w:rsidP="001B63C8"/>
    <w:p w:rsidR="00880BCA" w:rsidRPr="001B63C8" w:rsidRDefault="00880BCA" w:rsidP="001B63C8">
      <w:pPr>
        <w:pStyle w:val="Prrafodelista"/>
        <w:numPr>
          <w:ilvl w:val="0"/>
          <w:numId w:val="29"/>
        </w:numPr>
        <w:rPr>
          <w:b/>
        </w:rPr>
      </w:pPr>
      <w:r w:rsidRPr="001B63C8">
        <w:rPr>
          <w:b/>
        </w:rPr>
        <w:t>Sin determinar</w:t>
      </w:r>
    </w:p>
    <w:p w:rsidR="00880BCA" w:rsidRDefault="00880BCA" w:rsidP="001B63C8">
      <w:pPr>
        <w:ind w:left="709"/>
      </w:pPr>
      <w:r>
        <w:t>Cuestiones varias.</w:t>
      </w:r>
    </w:p>
    <w:p w:rsidR="00880BCA" w:rsidRDefault="00880BCA" w:rsidP="00E86945"/>
    <w:p w:rsidR="00880BCA" w:rsidRDefault="00880BCA" w:rsidP="00E86945">
      <w:r>
        <w:rPr>
          <w:noProof/>
        </w:rPr>
        <mc:AlternateContent>
          <mc:Choice Requires="wpg">
            <w:drawing>
              <wp:anchor distT="0" distB="0" distL="114300" distR="114300" simplePos="0" relativeHeight="251947520" behindDoc="0" locked="0" layoutInCell="1" allowOverlap="1" wp14:anchorId="363FC154" wp14:editId="46E88A5B">
                <wp:simplePos x="0" y="0"/>
                <wp:positionH relativeFrom="column">
                  <wp:posOffset>-3810</wp:posOffset>
                </wp:positionH>
                <wp:positionV relativeFrom="paragraph">
                  <wp:posOffset>70485</wp:posOffset>
                </wp:positionV>
                <wp:extent cx="2543175" cy="1181100"/>
                <wp:effectExtent l="0" t="0" r="0" b="0"/>
                <wp:wrapNone/>
                <wp:docPr id="196" name="196 Grupo"/>
                <wp:cNvGraphicFramePr/>
                <a:graphic xmlns:a="http://schemas.openxmlformats.org/drawingml/2006/main">
                  <a:graphicData uri="http://schemas.microsoft.com/office/word/2010/wordprocessingGroup">
                    <wpg:wgp>
                      <wpg:cNvGrpSpPr/>
                      <wpg:grpSpPr>
                        <a:xfrm>
                          <a:off x="0" y="0"/>
                          <a:ext cx="2543175" cy="1181100"/>
                          <a:chOff x="0" y="0"/>
                          <a:chExt cx="2543175" cy="1181100"/>
                        </a:xfrm>
                      </wpg:grpSpPr>
                      <wps:wsp>
                        <wps:cNvPr id="192" name="Cuadro de texto 2"/>
                        <wps:cNvSpPr txBox="1">
                          <a:spLocks noChangeArrowheads="1"/>
                        </wps:cNvSpPr>
                        <wps:spPr bwMode="auto">
                          <a:xfrm>
                            <a:off x="0" y="0"/>
                            <a:ext cx="2543175" cy="371475"/>
                          </a:xfrm>
                          <a:prstGeom prst="rect">
                            <a:avLst/>
                          </a:prstGeom>
                          <a:noFill/>
                          <a:ln w="9525">
                            <a:noFill/>
                            <a:miter lim="800000"/>
                            <a:headEnd/>
                            <a:tailEnd/>
                          </a:ln>
                        </wps:spPr>
                        <wps:txbx>
                          <w:txbxContent>
                            <w:p w:rsidR="00880BCA" w:rsidRDefault="00880BCA">
                              <w:r>
                                <w:rPr>
                                  <w:noProof/>
                                </w:rPr>
                                <w:drawing>
                                  <wp:inline distT="0" distB="0" distL="0" distR="0" wp14:anchorId="6CC5D13E" wp14:editId="7BF92F42">
                                    <wp:extent cx="1952625" cy="2571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52625" cy="257175"/>
                                            </a:xfrm>
                                            <a:prstGeom prst="rect">
                                              <a:avLst/>
                                            </a:prstGeom>
                                          </pic:spPr>
                                        </pic:pic>
                                      </a:graphicData>
                                    </a:graphic>
                                  </wp:inline>
                                </w:drawing>
                              </w:r>
                            </w:p>
                          </w:txbxContent>
                        </wps:txbx>
                        <wps:bodyPr rot="0" vert="horz" wrap="square" lIns="91440" tIns="45720" rIns="91440" bIns="45720" anchor="t" anchorCtr="0">
                          <a:spAutoFit/>
                        </wps:bodyPr>
                      </wps:wsp>
                      <wps:wsp>
                        <wps:cNvPr id="194" name="Cuadro de texto 2"/>
                        <wps:cNvSpPr txBox="1">
                          <a:spLocks noChangeArrowheads="1"/>
                        </wps:cNvSpPr>
                        <wps:spPr bwMode="auto">
                          <a:xfrm>
                            <a:off x="0" y="371475"/>
                            <a:ext cx="2162175" cy="809625"/>
                          </a:xfrm>
                          <a:prstGeom prst="rect">
                            <a:avLst/>
                          </a:prstGeom>
                          <a:noFill/>
                          <a:ln w="9525">
                            <a:noFill/>
                            <a:miter lim="800000"/>
                            <a:headEnd/>
                            <a:tailEnd/>
                          </a:ln>
                        </wps:spPr>
                        <wps:txbx>
                          <w:txbxContent>
                            <w:p w:rsidR="00880BCA" w:rsidRDefault="00880BCA">
                              <w:r>
                                <w:rPr>
                                  <w:noProof/>
                                </w:rPr>
                                <w:drawing>
                                  <wp:inline distT="0" distB="0" distL="0" distR="0" wp14:anchorId="7D91CE5A" wp14:editId="5DA63BF8">
                                    <wp:extent cx="1524000" cy="7048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24000" cy="704850"/>
                                            </a:xfrm>
                                            <a:prstGeom prst="rect">
                                              <a:avLst/>
                                            </a:prstGeom>
                                          </pic:spPr>
                                        </pic:pic>
                                      </a:graphicData>
                                    </a:graphic>
                                  </wp:inline>
                                </w:drawing>
                              </w:r>
                            </w:p>
                          </w:txbxContent>
                        </wps:txbx>
                        <wps:bodyPr rot="0" vert="horz" wrap="square" lIns="91440" tIns="45720" rIns="91440" bIns="45720" anchor="t" anchorCtr="0">
                          <a:spAutoFit/>
                        </wps:bodyPr>
                      </wps:wsp>
                    </wpg:wgp>
                  </a:graphicData>
                </a:graphic>
              </wp:anchor>
            </w:drawing>
          </mc:Choice>
          <mc:Fallback>
            <w:pict>
              <v:group w14:anchorId="363FC154" id="196 Grupo" o:spid="_x0000_s1031" style="position:absolute;left:0;text-align:left;margin-left:-.3pt;margin-top:5.55pt;width:200.25pt;height:93pt;z-index:251947520" coordsize="25431,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">
                <v:shape id="_x0000_s1032" type="#_x0000_t202" style="position:absolute;width:25431;height:3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AcksAA&#10;AADcAAAADwAAAGRycy9kb3ducmV2LnhtbERPS2vCQBC+F/wPyxR6qxuFFk1dRXyAh17UeB+y02xo&#10;djZkRxP/vSsUepuP7zmL1eAbdaMu1oENTMYZKOIy2JorA8V5/z4DFQXZYhOYDNwpwmo5ellgbkPP&#10;R7qdpFIphGOOBpxIm2sdS0ce4zi0xIn7CZ1HSbCrtO2wT+G+0dMs+9Qea04NDlvaOCp/T1dvQMSu&#10;J/di5+PhMnxve5eVH1gY8/Y6rL9ACQ3yL/5zH2yaP5/C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UAcksAAAADcAAAADwAAAAAAAAAAAAAAAACYAgAAZHJzL2Rvd25y&#10;ZXYueG1sUEsFBgAAAAAEAAQA9QAAAIUDAAAAAA==&#10;" filled="f" stroked="f">
                  <v:textbox style="mso-fit-shape-to-text:t">
                    <w:txbxContent>
                      <w:p w:rsidR="00880BCA" w:rsidRDefault="00880BCA">
                        <w:r>
                          <w:rPr>
                            <w:noProof/>
                          </w:rPr>
                          <w:drawing>
                            <wp:inline distT="0" distB="0" distL="0" distR="0" wp14:anchorId="6CC5D13E" wp14:editId="7BF92F42">
                              <wp:extent cx="1952625" cy="2571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52625" cy="257175"/>
                                      </a:xfrm>
                                      <a:prstGeom prst="rect">
                                        <a:avLst/>
                                      </a:prstGeom>
                                    </pic:spPr>
                                  </pic:pic>
                                </a:graphicData>
                              </a:graphic>
                            </wp:inline>
                          </w:drawing>
                        </w:r>
                      </w:p>
                    </w:txbxContent>
                  </v:textbox>
                </v:shape>
                <v:shape id="_x0000_s1033" type="#_x0000_t202" style="position:absolute;top:3714;width:21621;height:8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UhfcAA&#10;AADcAAAADwAAAGRycy9kb3ducmV2LnhtbERPTWvCQBC9F/wPywi91Y1ii01dRdSCBy/VeB+y02xo&#10;djZkRxP/fbdQ8DaP9znL9eAbdaMu1oENTCcZKOIy2JorA8X582UBKgqyxSYwGbhThPVq9LTE3Iae&#10;v+h2kkqlEI45GnAiba51LB15jJPQEifuO3QeJcGu0rbDPoX7Rs+y7E17rDk1OGxp66j8OV29ARG7&#10;md6LvY+Hy3Dc9S4rX7Ew5nk8bD5ACQ3yEP+7DzbNf5/D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UhfcAAAADcAAAADwAAAAAAAAAAAAAAAACYAgAAZHJzL2Rvd25y&#10;ZXYueG1sUEsFBgAAAAAEAAQA9QAAAIUDAAAAAA==&#10;" filled="f" stroked="f">
                  <v:textbox style="mso-fit-shape-to-text:t">
                    <w:txbxContent>
                      <w:p w:rsidR="00880BCA" w:rsidRDefault="00880BCA">
                        <w:r>
                          <w:rPr>
                            <w:noProof/>
                          </w:rPr>
                          <w:drawing>
                            <wp:inline distT="0" distB="0" distL="0" distR="0" wp14:anchorId="7D91CE5A" wp14:editId="5DA63BF8">
                              <wp:extent cx="1524000" cy="7048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24000" cy="704850"/>
                                      </a:xfrm>
                                      <a:prstGeom prst="rect">
                                        <a:avLst/>
                                      </a:prstGeom>
                                    </pic:spPr>
                                  </pic:pic>
                                </a:graphicData>
                              </a:graphic>
                            </wp:inline>
                          </w:drawing>
                        </w:r>
                      </w:p>
                    </w:txbxContent>
                  </v:textbox>
                </v:shape>
              </v:group>
            </w:pict>
          </mc:Fallback>
        </mc:AlternateContent>
      </w:r>
    </w:p>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r>
        <w:t>Contiene la información de tipo mecánico relacionada con la construcción del Formant V2.</w:t>
      </w:r>
    </w:p>
    <w:p w:rsidR="00880BCA" w:rsidRDefault="00880BCA" w:rsidP="00E86945"/>
    <w:p w:rsidR="00880BCA" w:rsidRPr="00ED7A1B" w:rsidRDefault="00880BCA" w:rsidP="00ED7A1B">
      <w:pPr>
        <w:pStyle w:val="Prrafodelista"/>
        <w:numPr>
          <w:ilvl w:val="0"/>
          <w:numId w:val="29"/>
        </w:numPr>
        <w:rPr>
          <w:b/>
        </w:rPr>
      </w:pPr>
      <w:r w:rsidRPr="00ED7A1B">
        <w:rPr>
          <w:b/>
        </w:rPr>
        <w:t>Caratulas</w:t>
      </w:r>
    </w:p>
    <w:p w:rsidR="00880BCA" w:rsidRDefault="00880BCA" w:rsidP="00ED7A1B">
      <w:pPr>
        <w:ind w:left="709"/>
      </w:pPr>
      <w:r>
        <w:t>Información sobre las carátulas (frontales)  de los distintos módulos del Formant V2.</w:t>
      </w:r>
    </w:p>
    <w:p w:rsidR="00880BCA" w:rsidRDefault="00880BCA" w:rsidP="00ED7A1B"/>
    <w:p w:rsidR="00880BCA" w:rsidRPr="00ED7A1B" w:rsidRDefault="00880BCA" w:rsidP="00ED7A1B">
      <w:pPr>
        <w:pStyle w:val="Prrafodelista"/>
        <w:numPr>
          <w:ilvl w:val="0"/>
          <w:numId w:val="29"/>
        </w:numPr>
        <w:rPr>
          <w:b/>
        </w:rPr>
      </w:pPr>
      <w:proofErr w:type="spellStart"/>
      <w:r w:rsidRPr="00ED7A1B">
        <w:rPr>
          <w:b/>
        </w:rPr>
        <w:t>Mueble_Racks</w:t>
      </w:r>
      <w:proofErr w:type="spellEnd"/>
    </w:p>
    <w:p w:rsidR="00880BCA" w:rsidRDefault="00880BCA" w:rsidP="00ED7A1B">
      <w:pPr>
        <w:ind w:left="709"/>
      </w:pPr>
      <w:r>
        <w:t>Información para la construcción del mueble e información sobre los Racks utilizados.</w:t>
      </w:r>
    </w:p>
    <w:p w:rsidR="00880BCA" w:rsidRDefault="00880BCA" w:rsidP="00E86945"/>
    <w:p w:rsidR="00880BCA" w:rsidRPr="00363D92" w:rsidRDefault="00880BCA" w:rsidP="00363D92">
      <w:pPr>
        <w:pStyle w:val="Prrafodelista"/>
        <w:numPr>
          <w:ilvl w:val="0"/>
          <w:numId w:val="29"/>
        </w:numPr>
        <w:rPr>
          <w:b/>
        </w:rPr>
      </w:pPr>
      <w:r w:rsidRPr="00363D92">
        <w:rPr>
          <w:b/>
        </w:rPr>
        <w:t>Varios</w:t>
      </w:r>
    </w:p>
    <w:p w:rsidR="00880BCA" w:rsidRDefault="00880BCA" w:rsidP="00363D92">
      <w:pPr>
        <w:ind w:left="709"/>
      </w:pPr>
      <w:r>
        <w:t xml:space="preserve">Cuestiones sobre elementos varios, como soportes, guías de aluminio </w:t>
      </w:r>
      <w:proofErr w:type="spellStart"/>
      <w:r>
        <w:t>etc</w:t>
      </w:r>
      <w:proofErr w:type="spellEnd"/>
    </w:p>
    <w:p w:rsidR="00880BCA" w:rsidRDefault="00880BCA" w:rsidP="00E86945"/>
    <w:p w:rsidR="00880BCA" w:rsidRDefault="00880BCA" w:rsidP="00E86945">
      <w:r>
        <w:rPr>
          <w:noProof/>
        </w:rPr>
        <mc:AlternateContent>
          <mc:Choice Requires="wpg">
            <w:drawing>
              <wp:anchor distT="0" distB="0" distL="114300" distR="114300" simplePos="0" relativeHeight="251949568" behindDoc="0" locked="0" layoutInCell="1" allowOverlap="1" wp14:anchorId="6210B2E7" wp14:editId="35AC2CB3">
                <wp:simplePos x="0" y="0"/>
                <wp:positionH relativeFrom="column">
                  <wp:posOffset>-3810</wp:posOffset>
                </wp:positionH>
                <wp:positionV relativeFrom="paragraph">
                  <wp:posOffset>121285</wp:posOffset>
                </wp:positionV>
                <wp:extent cx="2343150" cy="1733550"/>
                <wp:effectExtent l="0" t="0" r="0" b="0"/>
                <wp:wrapNone/>
                <wp:docPr id="315" name="315 Grupo"/>
                <wp:cNvGraphicFramePr/>
                <a:graphic xmlns:a="http://schemas.openxmlformats.org/drawingml/2006/main">
                  <a:graphicData uri="http://schemas.microsoft.com/office/word/2010/wordprocessingGroup">
                    <wpg:wgp>
                      <wpg:cNvGrpSpPr/>
                      <wpg:grpSpPr>
                        <a:xfrm>
                          <a:off x="0" y="0"/>
                          <a:ext cx="2343150" cy="1733550"/>
                          <a:chOff x="0" y="0"/>
                          <a:chExt cx="2343150" cy="1733550"/>
                        </a:xfrm>
                      </wpg:grpSpPr>
                      <wps:wsp>
                        <wps:cNvPr id="693" name="Cuadro de texto 2"/>
                        <wps:cNvSpPr txBox="1">
                          <a:spLocks noChangeArrowheads="1"/>
                        </wps:cNvSpPr>
                        <wps:spPr bwMode="auto">
                          <a:xfrm>
                            <a:off x="0" y="0"/>
                            <a:ext cx="2162175" cy="352425"/>
                          </a:xfrm>
                          <a:prstGeom prst="rect">
                            <a:avLst/>
                          </a:prstGeom>
                          <a:noFill/>
                          <a:ln w="9525">
                            <a:noFill/>
                            <a:miter lim="800000"/>
                            <a:headEnd/>
                            <a:tailEnd/>
                          </a:ln>
                        </wps:spPr>
                        <wps:txbx>
                          <w:txbxContent>
                            <w:p w:rsidR="00880BCA" w:rsidRDefault="00880BCA">
                              <w:r>
                                <w:rPr>
                                  <w:noProof/>
                                </w:rPr>
                                <w:drawing>
                                  <wp:inline distT="0" distB="0" distL="0" distR="0" wp14:anchorId="33D115F0" wp14:editId="774367C2">
                                    <wp:extent cx="1543050" cy="2476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43050" cy="247650"/>
                                            </a:xfrm>
                                            <a:prstGeom prst="rect">
                                              <a:avLst/>
                                            </a:prstGeom>
                                          </pic:spPr>
                                        </pic:pic>
                                      </a:graphicData>
                                    </a:graphic>
                                  </wp:inline>
                                </w:drawing>
                              </w:r>
                            </w:p>
                          </w:txbxContent>
                        </wps:txbx>
                        <wps:bodyPr rot="0" vert="horz" wrap="square" lIns="91440" tIns="45720" rIns="91440" bIns="45720" anchor="t" anchorCtr="0">
                          <a:spAutoFit/>
                        </wps:bodyPr>
                      </wps:wsp>
                      <wps:wsp>
                        <wps:cNvPr id="313" name="Cuadro de texto 2"/>
                        <wps:cNvSpPr txBox="1">
                          <a:spLocks noChangeArrowheads="1"/>
                        </wps:cNvSpPr>
                        <wps:spPr bwMode="auto">
                          <a:xfrm>
                            <a:off x="180975" y="352425"/>
                            <a:ext cx="2162175" cy="1381125"/>
                          </a:xfrm>
                          <a:prstGeom prst="rect">
                            <a:avLst/>
                          </a:prstGeom>
                          <a:noFill/>
                          <a:ln w="9525">
                            <a:noFill/>
                            <a:miter lim="800000"/>
                            <a:headEnd/>
                            <a:tailEnd/>
                          </a:ln>
                        </wps:spPr>
                        <wps:txbx>
                          <w:txbxContent>
                            <w:p w:rsidR="00880BCA" w:rsidRDefault="00880BCA">
                              <w:r>
                                <w:rPr>
                                  <w:noProof/>
                                </w:rPr>
                                <w:drawing>
                                  <wp:inline distT="0" distB="0" distL="0" distR="0" wp14:anchorId="6784E1E7" wp14:editId="6FDB3FB2">
                                    <wp:extent cx="1885950" cy="12763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85950" cy="1276350"/>
                                            </a:xfrm>
                                            <a:prstGeom prst="rect">
                                              <a:avLst/>
                                            </a:prstGeom>
                                          </pic:spPr>
                                        </pic:pic>
                                      </a:graphicData>
                                    </a:graphic>
                                  </wp:inline>
                                </w:drawing>
                              </w:r>
                            </w:p>
                          </w:txbxContent>
                        </wps:txbx>
                        <wps:bodyPr rot="0" vert="horz" wrap="square" lIns="91440" tIns="45720" rIns="91440" bIns="45720" anchor="t" anchorCtr="0">
                          <a:spAutoFit/>
                        </wps:bodyPr>
                      </wps:wsp>
                    </wpg:wgp>
                  </a:graphicData>
                </a:graphic>
              </wp:anchor>
            </w:drawing>
          </mc:Choice>
          <mc:Fallback>
            <w:pict>
              <v:group w14:anchorId="6210B2E7" id="315 Grupo" o:spid="_x0000_s1034" style="position:absolute;left:0;text-align:left;margin-left:-.3pt;margin-top:9.55pt;width:184.5pt;height:136.5pt;z-index:251949568" coordsize="23431,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">
                <v:shape id="_x0000_s1035" type="#_x0000_t202" style="position:absolute;width:21621;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0bMMA&#10;AADcAAAADwAAAGRycy9kb3ducmV2LnhtbESPQWvCQBSE70L/w/IK3nRjpdKmriJVwYMXbXp/ZF+z&#10;odm3Iftq4r93C4LHYWa+YZbrwTfqQl2sAxuYTTNQxGWwNVcGiq/95A1UFGSLTWAycKUI69XTaIm5&#10;DT2f6HKWSiUIxxwNOJE21zqWjjzGaWiJk/cTOo+SZFdp22Gf4L7RL1m20B5rTgsOW/p0VP6e/7wB&#10;EbuZXYudj4fv4bjtXVa+YmHM+HnYfIASGuQRvrcP1sDifQ7/Z9IR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0bMMAAADcAAAADwAAAAAAAAAAAAAAAACYAgAAZHJzL2Rv&#10;d25yZXYueG1sUEsFBgAAAAAEAAQA9QAAAIgDAAAAAA==&#10;" filled="f" stroked="f">
                  <v:textbox style="mso-fit-shape-to-text:t">
                    <w:txbxContent>
                      <w:p w:rsidR="00880BCA" w:rsidRDefault="00880BCA">
                        <w:r>
                          <w:rPr>
                            <w:noProof/>
                          </w:rPr>
                          <w:drawing>
                            <wp:inline distT="0" distB="0" distL="0" distR="0" wp14:anchorId="33D115F0" wp14:editId="774367C2">
                              <wp:extent cx="1543050" cy="2476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43050" cy="247650"/>
                                      </a:xfrm>
                                      <a:prstGeom prst="rect">
                                        <a:avLst/>
                                      </a:prstGeom>
                                    </pic:spPr>
                                  </pic:pic>
                                </a:graphicData>
                              </a:graphic>
                            </wp:inline>
                          </w:drawing>
                        </w:r>
                      </w:p>
                    </w:txbxContent>
                  </v:textbox>
                </v:shape>
                <v:shape id="_x0000_s1036" type="#_x0000_t202" style="position:absolute;left:1809;top:3524;width:21622;height:13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vUssIA&#10;AADcAAAADwAAAGRycy9kb3ducmV2LnhtbESPT2vCQBTE70K/w/KE3nSTSqVEV5H+AQ+9qOn9kX1m&#10;g9m3Iftq4rfvFgSPw8z8hllvR9+qK/WxCWwgn2egiKtgG64NlKev2RuoKMgW28Bk4EYRtpunyRoL&#10;GwY+0PUotUoQjgUacCJdoXWsHHmM89ARJ+8ceo+SZF9r2+OQ4L7VL1m21B4bTgsOO3p3VF2Ov96A&#10;iN3lt/LTx/3P+P0xuKx6xdKY5+m4W4ESGuURvrf31sAiX8D/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G9SywgAAANwAAAAPAAAAAAAAAAAAAAAAAJgCAABkcnMvZG93&#10;bnJldi54bWxQSwUGAAAAAAQABAD1AAAAhwMAAAAA&#10;" filled="f" stroked="f">
                  <v:textbox style="mso-fit-shape-to-text:t">
                    <w:txbxContent>
                      <w:p w:rsidR="00880BCA" w:rsidRDefault="00880BCA">
                        <w:r>
                          <w:rPr>
                            <w:noProof/>
                          </w:rPr>
                          <w:drawing>
                            <wp:inline distT="0" distB="0" distL="0" distR="0" wp14:anchorId="6784E1E7" wp14:editId="6FDB3FB2">
                              <wp:extent cx="1885950" cy="12763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85950" cy="1276350"/>
                                      </a:xfrm>
                                      <a:prstGeom prst="rect">
                                        <a:avLst/>
                                      </a:prstGeom>
                                    </pic:spPr>
                                  </pic:pic>
                                </a:graphicData>
                              </a:graphic>
                            </wp:inline>
                          </w:drawing>
                        </w:r>
                      </w:p>
                    </w:txbxContent>
                  </v:textbox>
                </v:shape>
              </v:group>
            </w:pict>
          </mc:Fallback>
        </mc:AlternateContent>
      </w:r>
    </w:p>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E86945"/>
    <w:p w:rsidR="00880BCA" w:rsidRDefault="00880BCA" w:rsidP="0015053B"/>
    <w:p w:rsidR="00880BCA" w:rsidRDefault="00880BCA" w:rsidP="0015053B">
      <w:r>
        <w:t>Contiene la información relacionada con la documentación del Formant V2, este documento se encuentra aquí.</w:t>
      </w:r>
    </w:p>
    <w:p w:rsidR="00880BCA" w:rsidRDefault="00880BCA" w:rsidP="0015053B"/>
    <w:p w:rsidR="00880BCA" w:rsidRDefault="00880BCA" w:rsidP="0015053B"/>
    <w:p w:rsidR="00880BCA" w:rsidRDefault="00880BCA" w:rsidP="0015053B"/>
    <w:p w:rsidR="00880BCA" w:rsidRDefault="00880BCA" w:rsidP="00A30857">
      <w:pPr>
        <w:pStyle w:val="Prrafodelista"/>
        <w:numPr>
          <w:ilvl w:val="0"/>
          <w:numId w:val="29"/>
        </w:numPr>
      </w:pPr>
      <w:proofErr w:type="spellStart"/>
      <w:r w:rsidRPr="00A30857">
        <w:rPr>
          <w:b/>
        </w:rPr>
        <w:t>Formant_Elektor</w:t>
      </w:r>
      <w:proofErr w:type="spellEnd"/>
      <w:r>
        <w:t>.</w:t>
      </w:r>
    </w:p>
    <w:p w:rsidR="00880BCA" w:rsidRDefault="00880BCA" w:rsidP="00D84CE5">
      <w:pPr>
        <w:ind w:left="709"/>
      </w:pPr>
      <w:r>
        <w:t>Documentación original del formant así como enlace a los sitios de internet dónde se ha encontrado.</w:t>
      </w:r>
    </w:p>
    <w:p w:rsidR="00880BCA" w:rsidRDefault="00880BCA" w:rsidP="0015053B"/>
    <w:p w:rsidR="00880BCA" w:rsidRPr="00D84CE5" w:rsidRDefault="00880BCA" w:rsidP="00D84CE5">
      <w:pPr>
        <w:pStyle w:val="Prrafodelista"/>
        <w:numPr>
          <w:ilvl w:val="0"/>
          <w:numId w:val="29"/>
        </w:numPr>
        <w:rPr>
          <w:b/>
        </w:rPr>
      </w:pPr>
      <w:r w:rsidRPr="00D84CE5">
        <w:rPr>
          <w:b/>
        </w:rPr>
        <w:t>MIDI</w:t>
      </w:r>
    </w:p>
    <w:p w:rsidR="00880BCA" w:rsidRDefault="00880BCA" w:rsidP="00D84CE5">
      <w:pPr>
        <w:ind w:left="709"/>
      </w:pPr>
      <w:r>
        <w:t xml:space="preserve">Información relativa a la interfaz MIDI (especificación MIDI, mensajes </w:t>
      </w:r>
      <w:proofErr w:type="spellStart"/>
      <w:r>
        <w:t>etc</w:t>
      </w:r>
      <w:proofErr w:type="spellEnd"/>
      <w:r>
        <w:t>).</w:t>
      </w:r>
    </w:p>
    <w:p w:rsidR="00880BCA" w:rsidRDefault="00880BCA" w:rsidP="0015053B"/>
    <w:p w:rsidR="00880BCA" w:rsidRDefault="00880BCA" w:rsidP="0015053B">
      <w:r>
        <w:t>Documentación del Formant V2.</w:t>
      </w:r>
    </w:p>
    <w:p w:rsidR="00880BCA" w:rsidRDefault="00880BCA" w:rsidP="0015053B">
      <w:r>
        <w:rPr>
          <w:noProof/>
        </w:rPr>
        <mc:AlternateContent>
          <mc:Choice Requires="wps">
            <w:drawing>
              <wp:anchor distT="45720" distB="45720" distL="114300" distR="114300" simplePos="0" relativeHeight="251938304" behindDoc="0" locked="0" layoutInCell="1" allowOverlap="1" wp14:anchorId="293B8E45" wp14:editId="6CCDAC3B">
                <wp:simplePos x="0" y="0"/>
                <wp:positionH relativeFrom="column">
                  <wp:posOffset>95885</wp:posOffset>
                </wp:positionH>
                <wp:positionV relativeFrom="paragraph">
                  <wp:posOffset>51435</wp:posOffset>
                </wp:positionV>
                <wp:extent cx="2360930" cy="1404620"/>
                <wp:effectExtent l="0" t="0" r="0" b="0"/>
                <wp:wrapSquare wrapText="bothSides"/>
                <wp:docPr id="7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880BCA" w:rsidRDefault="00880BCA">
                            <w:r>
                              <w:rPr>
                                <w:noProof/>
                              </w:rPr>
                              <w:drawing>
                                <wp:inline distT="0" distB="0" distL="0" distR="0" wp14:anchorId="3C1890FE" wp14:editId="157F42F5">
                                  <wp:extent cx="1945640" cy="2279015"/>
                                  <wp:effectExtent l="0" t="0" r="0" b="6985"/>
                                  <wp:docPr id="708" name="Imagen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45640" cy="227901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93B8E45" id="_x0000_s1037" type="#_x0000_t202" style="position:absolute;left:0;text-align:left;margin-left:7.55pt;margin-top:4.05pt;width:185.9pt;height:110.6pt;z-index:2519383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" filled="f" stroked="f">
                <v:textbox style="mso-fit-shape-to-text:t">
                  <w:txbxContent>
                    <w:p w:rsidR="00880BCA" w:rsidRDefault="00880BCA">
                      <w:r>
                        <w:rPr>
                          <w:noProof/>
                        </w:rPr>
                        <w:drawing>
                          <wp:inline distT="0" distB="0" distL="0" distR="0" wp14:anchorId="3C1890FE" wp14:editId="157F42F5">
                            <wp:extent cx="1945640" cy="2279015"/>
                            <wp:effectExtent l="0" t="0" r="0" b="6985"/>
                            <wp:docPr id="708" name="Imagen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45640" cy="2279015"/>
                                    </a:xfrm>
                                    <a:prstGeom prst="rect">
                                      <a:avLst/>
                                    </a:prstGeom>
                                  </pic:spPr>
                                </pic:pic>
                              </a:graphicData>
                            </a:graphic>
                          </wp:inline>
                        </w:drawing>
                      </w:r>
                    </w:p>
                  </w:txbxContent>
                </v:textbox>
                <w10:wrap type="square"/>
              </v:shape>
            </w:pict>
          </mc:Fallback>
        </mc:AlternateContent>
      </w:r>
    </w:p>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r>
        <w:t>Contiene toda la información de cada uno de los módulos del Formant V2 tanto el diseño de los circuitos de cada módulo como el software en caso de que se un módulo rediseñado e incorpore algún tipo de micro controlador.</w:t>
      </w:r>
    </w:p>
    <w:p w:rsidR="00880BCA" w:rsidRDefault="00880BCA" w:rsidP="0015053B">
      <w:r>
        <w:t>Cada carpeta tiene el nombre del correspondiente módulo del cual almacena la información.</w:t>
      </w:r>
    </w:p>
    <w:p w:rsidR="00880BCA" w:rsidRPr="00434FA1" w:rsidRDefault="00880BCA" w:rsidP="00880BCA">
      <w:pPr>
        <w:pStyle w:val="Ttulo2"/>
        <w:tabs>
          <w:tab w:val="num" w:pos="7242"/>
        </w:tabs>
        <w:ind w:left="851" w:hanging="851"/>
      </w:pPr>
      <w:r w:rsidRPr="00434FA1">
        <w:t>Puntos de ajuste</w:t>
      </w:r>
    </w:p>
    <w:p w:rsidR="00880BCA" w:rsidRDefault="00880BCA" w:rsidP="00240CBD">
      <w:r>
        <w:t>La mayoría de los circuitos del formant tienen algún punto de ajuste, esto es resistencias ajustables, componentes que deben ser “seleccionados” antes de su montaje etc.</w:t>
      </w:r>
    </w:p>
    <w:p w:rsidR="00880BCA" w:rsidRDefault="00880BCA" w:rsidP="00240CBD">
      <w:r>
        <w:t>En estos casos se debe tener en cuenta:</w:t>
      </w:r>
    </w:p>
    <w:p w:rsidR="00880BCA" w:rsidRDefault="00880BCA" w:rsidP="0015053B"/>
    <w:p w:rsidR="00880BCA" w:rsidRDefault="00880BCA" w:rsidP="00CB148E">
      <w:pPr>
        <w:pStyle w:val="Prrafodelista"/>
        <w:numPr>
          <w:ilvl w:val="0"/>
          <w:numId w:val="28"/>
        </w:numPr>
        <w:ind w:left="567" w:hanging="567"/>
      </w:pPr>
      <w:r>
        <w:t>Todas las resistencias ajustables para la nueva versión, se han elegido del tipo “</w:t>
      </w:r>
      <w:proofErr w:type="spellStart"/>
      <w:r>
        <w:t>multivuelta</w:t>
      </w:r>
      <w:proofErr w:type="spellEnd"/>
      <w:r>
        <w:t>”, manteniendo el valor resistivo original.</w:t>
      </w:r>
    </w:p>
    <w:p w:rsidR="00880BCA" w:rsidRDefault="00880BCA" w:rsidP="00CB148E">
      <w:pPr>
        <w:pStyle w:val="Prrafodelista"/>
        <w:ind w:left="567"/>
      </w:pPr>
      <w:r>
        <w:t>Las resistencias ajustables “</w:t>
      </w:r>
      <w:proofErr w:type="spellStart"/>
      <w:r>
        <w:t>multivuelta</w:t>
      </w:r>
      <w:proofErr w:type="spellEnd"/>
      <w:r>
        <w:t xml:space="preserve">” permiten un ajuste mucho más preciso que las “clásicas” resistencias, al dividir su recorrido en más de una vuelta (típicamente entre 20 y 25 vueltas). Hoy en día el precio de una resistencia </w:t>
      </w:r>
      <w:proofErr w:type="spellStart"/>
      <w:r>
        <w:t>multivuelta</w:t>
      </w:r>
      <w:proofErr w:type="spellEnd"/>
      <w:r>
        <w:t xml:space="preserve"> es muy bajo, pero en la época en la que se diseñó el formant este tipo de resistencias </w:t>
      </w:r>
      <w:proofErr w:type="gramStart"/>
      <w:r>
        <w:t>tenían</w:t>
      </w:r>
      <w:proofErr w:type="gramEnd"/>
      <w:r>
        <w:t xml:space="preserve"> un precio mucho más elevado y eran más difíciles de conseguir, por lo que su utilización se limitaba a ajustes críticos en los que se requería una buena precisión.</w:t>
      </w:r>
    </w:p>
    <w:p w:rsidR="00880BCA" w:rsidRDefault="00880BCA" w:rsidP="00CB148E">
      <w:pPr>
        <w:ind w:left="567"/>
      </w:pPr>
      <w:r>
        <w:t>Al utilizar de forma general este tipo de resistencias se conseguirán unos mejores ajustes y la calidad final obtenida mejorará.</w:t>
      </w:r>
    </w:p>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r>
        <w:rPr>
          <w:noProof/>
        </w:rPr>
        <mc:AlternateContent>
          <mc:Choice Requires="wps">
            <w:drawing>
              <wp:anchor distT="0" distB="0" distL="114300" distR="114300" simplePos="0" relativeHeight="251941376" behindDoc="0" locked="0" layoutInCell="1" allowOverlap="1" wp14:anchorId="295531FF" wp14:editId="446BC01B">
                <wp:simplePos x="0" y="0"/>
                <wp:positionH relativeFrom="column">
                  <wp:posOffset>634364</wp:posOffset>
                </wp:positionH>
                <wp:positionV relativeFrom="paragraph">
                  <wp:posOffset>1905</wp:posOffset>
                </wp:positionV>
                <wp:extent cx="2143125" cy="1276350"/>
                <wp:effectExtent l="0" t="0" r="9525" b="0"/>
                <wp:wrapNone/>
                <wp:docPr id="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276350"/>
                        </a:xfrm>
                        <a:prstGeom prst="rect">
                          <a:avLst/>
                        </a:prstGeom>
                        <a:solidFill>
                          <a:srgbClr val="FFFFFF"/>
                        </a:solidFill>
                        <a:ln w="9525">
                          <a:noFill/>
                          <a:miter lim="800000"/>
                          <a:headEnd/>
                          <a:tailEnd/>
                        </a:ln>
                      </wps:spPr>
                      <wps:txbx>
                        <w:txbxContent>
                          <w:p w:rsidR="00880BCA" w:rsidRDefault="00880BCA" w:rsidP="00CB7D62">
                            <w:pPr>
                              <w:jc w:val="center"/>
                            </w:pPr>
                            <w:r>
                              <w:rPr>
                                <w:noProof/>
                              </w:rPr>
                              <w:drawing>
                                <wp:inline distT="0" distB="0" distL="0" distR="0" wp14:anchorId="6EAAE4E2" wp14:editId="2D1BB740">
                                  <wp:extent cx="783037" cy="78613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784304" cy="787404"/>
                                          </a:xfrm>
                                          <a:prstGeom prst="rect">
                                            <a:avLst/>
                                          </a:prstGeom>
                                        </pic:spPr>
                                      </pic:pic>
                                    </a:graphicData>
                                  </a:graphic>
                                </wp:inline>
                              </w:drawing>
                            </w:r>
                          </w:p>
                          <w:p w:rsidR="00880BCA" w:rsidRDefault="00880BCA" w:rsidP="0020212F"/>
                          <w:p w:rsidR="00880BCA" w:rsidRDefault="00880BCA" w:rsidP="00EF0FEA">
                            <w:pPr>
                              <w:pStyle w:val="Descripcin"/>
                              <w:jc w:val="center"/>
                            </w:pPr>
                            <w:r>
                              <w:t xml:space="preserve">Figura </w:t>
                            </w:r>
                            <w:r w:rsidR="00380D10">
                              <w:fldChar w:fldCharType="begin"/>
                            </w:r>
                            <w:r w:rsidR="00380D10">
                              <w:instrText xml:space="preserve"> SEQ Figura \* ARABIC </w:instrText>
                            </w:r>
                            <w:r w:rsidR="00380D10">
                              <w:fldChar w:fldCharType="separate"/>
                            </w:r>
                            <w:r>
                              <w:rPr>
                                <w:noProof/>
                              </w:rPr>
                              <w:t>1</w:t>
                            </w:r>
                            <w:r w:rsidR="00380D10">
                              <w:rPr>
                                <w:noProof/>
                              </w:rPr>
                              <w:fldChar w:fldCharType="end"/>
                            </w:r>
                            <w:r>
                              <w:t>. Resistencia “clásica”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5531FF" id="_x0000_s1038" type="#_x0000_t202" style="position:absolute;left:0;text-align:left;margin-left:49.95pt;margin-top:.15pt;width:168.75pt;height:100.5pt;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" stroked="f">
                <v:textbox>
                  <w:txbxContent>
                    <w:p w:rsidR="00880BCA" w:rsidRDefault="00880BCA" w:rsidP="00CB7D62">
                      <w:pPr>
                        <w:jc w:val="center"/>
                      </w:pPr>
                      <w:r>
                        <w:rPr>
                          <w:noProof/>
                        </w:rPr>
                        <w:drawing>
                          <wp:inline distT="0" distB="0" distL="0" distR="0" wp14:anchorId="6EAAE4E2" wp14:editId="2D1BB740">
                            <wp:extent cx="783037" cy="78613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784304" cy="787404"/>
                                    </a:xfrm>
                                    <a:prstGeom prst="rect">
                                      <a:avLst/>
                                    </a:prstGeom>
                                  </pic:spPr>
                                </pic:pic>
                              </a:graphicData>
                            </a:graphic>
                          </wp:inline>
                        </w:drawing>
                      </w:r>
                    </w:p>
                    <w:p w:rsidR="00880BCA" w:rsidRDefault="00880BCA" w:rsidP="0020212F"/>
                    <w:p w:rsidR="00880BCA" w:rsidRDefault="00880BCA" w:rsidP="00EF0FEA">
                      <w:pPr>
                        <w:pStyle w:val="Descripcin"/>
                        <w:jc w:val="center"/>
                      </w:pPr>
                      <w:r>
                        <w:t xml:space="preserve">Figura </w:t>
                      </w:r>
                      <w:r w:rsidR="00380D10">
                        <w:fldChar w:fldCharType="begin"/>
                      </w:r>
                      <w:r w:rsidR="00380D10">
                        <w:instrText xml:space="preserve"> SEQ Figura \* ARABIC </w:instrText>
                      </w:r>
                      <w:r w:rsidR="00380D10">
                        <w:fldChar w:fldCharType="separate"/>
                      </w:r>
                      <w:r>
                        <w:rPr>
                          <w:noProof/>
                        </w:rPr>
                        <w:t>1</w:t>
                      </w:r>
                      <w:r w:rsidR="00380D10">
                        <w:rPr>
                          <w:noProof/>
                        </w:rPr>
                        <w:fldChar w:fldCharType="end"/>
                      </w:r>
                      <w:r>
                        <w:t>. Resistencia “clásica”</w:t>
                      </w:r>
                    </w:p>
                  </w:txbxContent>
                </v:textbox>
              </v:shape>
            </w:pict>
          </mc:Fallback>
        </mc:AlternateContent>
      </w:r>
      <w:r>
        <w:rPr>
          <w:noProof/>
        </w:rPr>
        <mc:AlternateContent>
          <mc:Choice Requires="wps">
            <w:drawing>
              <wp:anchor distT="0" distB="0" distL="114300" distR="114300" simplePos="0" relativeHeight="251939328" behindDoc="0" locked="0" layoutInCell="1" allowOverlap="1" wp14:anchorId="74B595AF" wp14:editId="753C5E85">
                <wp:simplePos x="0" y="0"/>
                <wp:positionH relativeFrom="column">
                  <wp:posOffset>3053715</wp:posOffset>
                </wp:positionH>
                <wp:positionV relativeFrom="paragraph">
                  <wp:posOffset>11430</wp:posOffset>
                </wp:positionV>
                <wp:extent cx="2457450" cy="1266825"/>
                <wp:effectExtent l="0" t="0" r="0" b="9525"/>
                <wp:wrapNone/>
                <wp:docPr id="3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266825"/>
                        </a:xfrm>
                        <a:prstGeom prst="rect">
                          <a:avLst/>
                        </a:prstGeom>
                        <a:solidFill>
                          <a:srgbClr val="FFFFFF"/>
                        </a:solidFill>
                        <a:ln w="9525">
                          <a:noFill/>
                          <a:miter lim="800000"/>
                          <a:headEnd/>
                          <a:tailEnd/>
                        </a:ln>
                      </wps:spPr>
                      <wps:txbx>
                        <w:txbxContent>
                          <w:p w:rsidR="00880BCA" w:rsidRDefault="00880BCA" w:rsidP="00EF0FEA">
                            <w:pPr>
                              <w:jc w:val="center"/>
                            </w:pPr>
                            <w:r>
                              <w:rPr>
                                <w:noProof/>
                              </w:rPr>
                              <w:drawing>
                                <wp:inline distT="0" distB="0" distL="0" distR="0" wp14:anchorId="26F36669" wp14:editId="62AC9EF6">
                                  <wp:extent cx="1107119" cy="7810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107119" cy="781050"/>
                                          </a:xfrm>
                                          <a:prstGeom prst="rect">
                                            <a:avLst/>
                                          </a:prstGeom>
                                        </pic:spPr>
                                      </pic:pic>
                                    </a:graphicData>
                                  </a:graphic>
                                </wp:inline>
                              </w:drawing>
                            </w:r>
                          </w:p>
                          <w:p w:rsidR="00880BCA" w:rsidRDefault="00880BCA"/>
                          <w:p w:rsidR="00880BCA" w:rsidRDefault="00880BCA" w:rsidP="00EF0FEA">
                            <w:pPr>
                              <w:pStyle w:val="Descripcin"/>
                              <w:jc w:val="center"/>
                            </w:pPr>
                            <w:r>
                              <w:t xml:space="preserve">Figura </w:t>
                            </w:r>
                            <w:r w:rsidR="00380D10">
                              <w:fldChar w:fldCharType="begin"/>
                            </w:r>
                            <w:r w:rsidR="00380D10">
                              <w:instrText xml:space="preserve"> SEQ Figura \* ARABIC </w:instrText>
                            </w:r>
                            <w:r w:rsidR="00380D10">
                              <w:fldChar w:fldCharType="separate"/>
                            </w:r>
                            <w:r>
                              <w:rPr>
                                <w:noProof/>
                              </w:rPr>
                              <w:t>2</w:t>
                            </w:r>
                            <w:r w:rsidR="00380D10">
                              <w:rPr>
                                <w:noProof/>
                              </w:rPr>
                              <w:fldChar w:fldCharType="end"/>
                            </w:r>
                            <w:r>
                              <w:t xml:space="preserve">. Resistencia </w:t>
                            </w:r>
                            <w:proofErr w:type="spellStart"/>
                            <w:r>
                              <w:t>multivuelta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595AF" id="_x0000_s1039" type="#_x0000_t202" style="position:absolute;left:0;text-align:left;margin-left:240.45pt;margin-top:.9pt;width:193.5pt;height:99.75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" stroked="f">
                <v:textbox>
                  <w:txbxContent>
                    <w:p w:rsidR="00880BCA" w:rsidRDefault="00880BCA" w:rsidP="00EF0FEA">
                      <w:pPr>
                        <w:jc w:val="center"/>
                      </w:pPr>
                      <w:r>
                        <w:rPr>
                          <w:noProof/>
                        </w:rPr>
                        <w:drawing>
                          <wp:inline distT="0" distB="0" distL="0" distR="0" wp14:anchorId="26F36669" wp14:editId="62AC9EF6">
                            <wp:extent cx="1107119" cy="7810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107119" cy="781050"/>
                                    </a:xfrm>
                                    <a:prstGeom prst="rect">
                                      <a:avLst/>
                                    </a:prstGeom>
                                  </pic:spPr>
                                </pic:pic>
                              </a:graphicData>
                            </a:graphic>
                          </wp:inline>
                        </w:drawing>
                      </w:r>
                    </w:p>
                    <w:p w:rsidR="00880BCA" w:rsidRDefault="00880BCA"/>
                    <w:p w:rsidR="00880BCA" w:rsidRDefault="00880BCA" w:rsidP="00EF0FEA">
                      <w:pPr>
                        <w:pStyle w:val="Descripcin"/>
                        <w:jc w:val="center"/>
                      </w:pPr>
                      <w:r>
                        <w:t xml:space="preserve">Figura </w:t>
                      </w:r>
                      <w:r w:rsidR="00380D10">
                        <w:fldChar w:fldCharType="begin"/>
                      </w:r>
                      <w:r w:rsidR="00380D10">
                        <w:instrText xml:space="preserve"> SEQ Figura \* ARABIC </w:instrText>
                      </w:r>
                      <w:r w:rsidR="00380D10">
                        <w:fldChar w:fldCharType="separate"/>
                      </w:r>
                      <w:r>
                        <w:rPr>
                          <w:noProof/>
                        </w:rPr>
                        <w:t>2</w:t>
                      </w:r>
                      <w:r w:rsidR="00380D10">
                        <w:rPr>
                          <w:noProof/>
                        </w:rPr>
                        <w:fldChar w:fldCharType="end"/>
                      </w:r>
                      <w:r>
                        <w:t xml:space="preserve">. Resistencia </w:t>
                      </w:r>
                      <w:proofErr w:type="spellStart"/>
                      <w:r>
                        <w:t>multivuelta</w:t>
                      </w:r>
                      <w:proofErr w:type="spellEnd"/>
                    </w:p>
                  </w:txbxContent>
                </v:textbox>
              </v:shape>
            </w:pict>
          </mc:Fallback>
        </mc:AlternateContent>
      </w:r>
    </w:p>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CB148E">
      <w:pPr>
        <w:pStyle w:val="Prrafodelista"/>
        <w:numPr>
          <w:ilvl w:val="0"/>
          <w:numId w:val="28"/>
        </w:numPr>
        <w:ind w:left="567" w:hanging="567"/>
      </w:pPr>
      <w:r>
        <w:t xml:space="preserve">Para las directrices de ajuste de los circuitos, selección de componentes particulares </w:t>
      </w:r>
      <w:proofErr w:type="spellStart"/>
      <w:r>
        <w:t>etc</w:t>
      </w:r>
      <w:proofErr w:type="spellEnd"/>
      <w:r>
        <w:t xml:space="preserve">, se deberán seguir en </w:t>
      </w:r>
      <w:r w:rsidRPr="00610F20">
        <w:rPr>
          <w:u w:val="single"/>
        </w:rPr>
        <w:t>todo momento</w:t>
      </w:r>
      <w:r>
        <w:t xml:space="preserve"> las dadas en el documento descriptivo original del formant (</w:t>
      </w:r>
      <w:r w:rsidRPr="00B35BE1">
        <w:rPr>
          <w:b/>
          <w:i/>
        </w:rPr>
        <w:t>ElektorFormantMusicSynthesiser.pdf</w:t>
      </w:r>
      <w:r w:rsidRPr="00610F20">
        <w:t>)</w:t>
      </w:r>
      <w:r>
        <w:t>; así, para los diferentes elementos ajustables, la referencia de dicho elemento en el circuito original del formant será la misma que aparezca en el esquema nuevo de la presente versión.</w:t>
      </w:r>
    </w:p>
    <w:p w:rsidR="00880BCA" w:rsidRDefault="00880BCA" w:rsidP="003E1D25"/>
    <w:p w:rsidR="00880BCA" w:rsidRDefault="00880BCA" w:rsidP="00CB148E">
      <w:pPr>
        <w:pStyle w:val="Prrafodelista"/>
        <w:ind w:left="567"/>
      </w:pPr>
      <w:r>
        <w:t>Por ejemplo,</w:t>
      </w:r>
    </w:p>
    <w:p w:rsidR="00880BCA" w:rsidRDefault="00880BCA" w:rsidP="0015053B"/>
    <w:p w:rsidR="00880BCA" w:rsidRDefault="00880BCA" w:rsidP="00CB148E">
      <w:pPr>
        <w:tabs>
          <w:tab w:val="left" w:pos="8505"/>
        </w:tabs>
        <w:ind w:left="567" w:right="-1"/>
      </w:pPr>
      <w:r>
        <w:t xml:space="preserve">La resistencia ajustable </w:t>
      </w:r>
      <w:r w:rsidRPr="00610F20">
        <w:rPr>
          <w:b/>
        </w:rPr>
        <w:t>P6</w:t>
      </w:r>
      <w:r>
        <w:t xml:space="preserve"> del circuito original del teclado, se identifica en el esquema </w:t>
      </w:r>
      <w:r w:rsidRPr="00FE204A">
        <w:rPr>
          <w:b/>
        </w:rPr>
        <w:t>del nuevo circuito</w:t>
      </w:r>
      <w:r>
        <w:t xml:space="preserve"> como </w:t>
      </w:r>
      <w:r w:rsidRPr="00901044">
        <w:rPr>
          <w:b/>
        </w:rPr>
        <w:t>ADJ</w:t>
      </w:r>
      <w:r>
        <w:rPr>
          <w:b/>
        </w:rPr>
        <w:t xml:space="preserve"> </w:t>
      </w:r>
      <w:r w:rsidRPr="00901044">
        <w:rPr>
          <w:b/>
        </w:rPr>
        <w:t>P6</w:t>
      </w:r>
      <w:r>
        <w:t xml:space="preserve">, en la nueva versión del circuito, esta resistencia tendrá una referencia que no tiene porqué ser la misma que en el circuito original, pero a efectos de poder identificarla y aplicarle el ajuste descrito en el documento original su identificación de ajuste es </w:t>
      </w:r>
      <w:r w:rsidRPr="00DE752A">
        <w:rPr>
          <w:b/>
        </w:rPr>
        <w:t>ADJ P6</w:t>
      </w:r>
      <w:r>
        <w:t xml:space="preserve">, el prefijo </w:t>
      </w:r>
      <w:r w:rsidRPr="00DE752A">
        <w:rPr>
          <w:b/>
        </w:rPr>
        <w:t>ADJ</w:t>
      </w:r>
      <w:r>
        <w:t xml:space="preserve"> es simplemente para identificar que se trata de un elemento ajustable y como se ha comentado, para ajustar esta resistencia se deberá seguir el procedimiento recogido en el documento descriptivo del formant original.</w:t>
      </w:r>
    </w:p>
    <w:p w:rsidR="00880BCA" w:rsidRDefault="00880BCA" w:rsidP="0033061F"/>
    <w:p w:rsidR="00880BCA" w:rsidRDefault="00880BCA" w:rsidP="0015053B">
      <w:r>
        <w:rPr>
          <w:noProof/>
        </w:rPr>
        <mc:AlternateContent>
          <mc:Choice Requires="wps">
            <w:drawing>
              <wp:anchor distT="0" distB="0" distL="114300" distR="114300" simplePos="0" relativeHeight="251940352" behindDoc="0" locked="0" layoutInCell="1" allowOverlap="1" wp14:anchorId="28030F93" wp14:editId="18794C9A">
                <wp:simplePos x="0" y="0"/>
                <wp:positionH relativeFrom="column">
                  <wp:posOffset>2806064</wp:posOffset>
                </wp:positionH>
                <wp:positionV relativeFrom="paragraph">
                  <wp:posOffset>-635</wp:posOffset>
                </wp:positionV>
                <wp:extent cx="2562225" cy="2209800"/>
                <wp:effectExtent l="0" t="0" r="28575" b="19050"/>
                <wp:wrapNone/>
                <wp:docPr id="6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2209800"/>
                        </a:xfrm>
                        <a:prstGeom prst="rect">
                          <a:avLst/>
                        </a:prstGeom>
                        <a:solidFill>
                          <a:srgbClr val="FFFFFF"/>
                        </a:solidFill>
                        <a:ln w="9525">
                          <a:solidFill>
                            <a:srgbClr val="000000"/>
                          </a:solidFill>
                          <a:miter lim="800000"/>
                          <a:headEnd/>
                          <a:tailEnd/>
                        </a:ln>
                      </wps:spPr>
                      <wps:txbx>
                        <w:txbxContent>
                          <w:p w:rsidR="00880BCA" w:rsidRDefault="00880BCA">
                            <w:r>
                              <w:rPr>
                                <w:noProof/>
                              </w:rPr>
                              <w:drawing>
                                <wp:inline distT="0" distB="0" distL="0" distR="0" wp14:anchorId="3F6451F0" wp14:editId="06A835B7">
                                  <wp:extent cx="2211205" cy="18764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14783" cy="187946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30F93" id="_x0000_s1040" type="#_x0000_t202" style="position:absolute;left:0;text-align:left;margin-left:220.95pt;margin-top:-.05pt;width:201.75pt;height:174pt;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">
                <v:textbox>
                  <w:txbxContent>
                    <w:p w:rsidR="00880BCA" w:rsidRDefault="00880BCA">
                      <w:r>
                        <w:rPr>
                          <w:noProof/>
                        </w:rPr>
                        <w:drawing>
                          <wp:inline distT="0" distB="0" distL="0" distR="0" wp14:anchorId="3F6451F0" wp14:editId="06A835B7">
                            <wp:extent cx="2211205" cy="18764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14783" cy="1879461"/>
                                    </a:xfrm>
                                    <a:prstGeom prst="rect">
                                      <a:avLst/>
                                    </a:prstGeom>
                                  </pic:spPr>
                                </pic:pic>
                              </a:graphicData>
                            </a:graphic>
                          </wp:inline>
                        </w:drawing>
                      </w:r>
                    </w:p>
                  </w:txbxContent>
                </v:textbox>
              </v:shape>
            </w:pict>
          </mc:Fallback>
        </mc:AlternateContent>
      </w:r>
      <w:r>
        <w:rPr>
          <w:noProof/>
        </w:rPr>
        <w:drawing>
          <wp:inline distT="0" distB="0" distL="0" distR="0" wp14:anchorId="007C6D64" wp14:editId="407D46B5">
            <wp:extent cx="2423870" cy="2209800"/>
            <wp:effectExtent l="0" t="0" r="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2800" cy="2236175"/>
                    </a:xfrm>
                    <a:prstGeom prst="rect">
                      <a:avLst/>
                    </a:prstGeom>
                  </pic:spPr>
                </pic:pic>
              </a:graphicData>
            </a:graphic>
          </wp:inline>
        </w:drawing>
      </w:r>
    </w:p>
    <w:p w:rsidR="00880BCA" w:rsidRDefault="00880BCA" w:rsidP="0015053B"/>
    <w:p w:rsidR="00880BCA" w:rsidRDefault="00880BCA" w:rsidP="00901044">
      <w:pPr>
        <w:pStyle w:val="Descripcin"/>
        <w:tabs>
          <w:tab w:val="left" w:pos="4536"/>
        </w:tabs>
      </w:pPr>
      <w:r>
        <w:t xml:space="preserve">Figura </w:t>
      </w:r>
      <w:r w:rsidR="00380D10">
        <w:fldChar w:fldCharType="begin"/>
      </w:r>
      <w:r w:rsidR="00380D10">
        <w:instrText xml:space="preserve"> SEQ Figura \* ARABIC </w:instrText>
      </w:r>
      <w:r w:rsidR="00380D10">
        <w:fldChar w:fldCharType="separate"/>
      </w:r>
      <w:r>
        <w:rPr>
          <w:noProof/>
        </w:rPr>
        <w:t>3</w:t>
      </w:r>
      <w:r w:rsidR="00380D10">
        <w:rPr>
          <w:noProof/>
        </w:rPr>
        <w:fldChar w:fldCharType="end"/>
      </w:r>
      <w:r>
        <w:t>. Circuito original en formant</w:t>
      </w:r>
      <w:r>
        <w:tab/>
        <w:t xml:space="preserve">Figura </w:t>
      </w:r>
      <w:r w:rsidR="00380D10">
        <w:fldChar w:fldCharType="begin"/>
      </w:r>
      <w:r w:rsidR="00380D10">
        <w:instrText xml:space="preserve"> SEQ Figura \* ARABIC </w:instrText>
      </w:r>
      <w:r w:rsidR="00380D10">
        <w:fldChar w:fldCharType="separate"/>
      </w:r>
      <w:r>
        <w:rPr>
          <w:noProof/>
        </w:rPr>
        <w:t>4</w:t>
      </w:r>
      <w:r w:rsidR="00380D10">
        <w:rPr>
          <w:noProof/>
        </w:rPr>
        <w:fldChar w:fldCharType="end"/>
      </w:r>
      <w:r>
        <w:t>. Circuito nuevo, formant V2</w:t>
      </w:r>
    </w:p>
    <w:p w:rsidR="00880BCA" w:rsidRDefault="00880BCA" w:rsidP="0015053B"/>
    <w:p w:rsidR="00880BCA" w:rsidRPr="001107E0" w:rsidRDefault="00880BCA" w:rsidP="00880BCA">
      <w:pPr>
        <w:pStyle w:val="Ttulo2"/>
        <w:tabs>
          <w:tab w:val="num" w:pos="7242"/>
        </w:tabs>
        <w:ind w:left="851" w:hanging="851"/>
      </w:pPr>
      <w:r>
        <w:t>Encapsulado de componentes</w:t>
      </w:r>
    </w:p>
    <w:p w:rsidR="00880BCA" w:rsidRDefault="00880BCA" w:rsidP="00240CBD">
      <w:r>
        <w:t>Algunos componentes utilizados en sustitución de los obsoletos no están disponibles en un encapsulado de tipo “orificio pasante” esto es, en un encapsulado a décima de pulgada que permita su soldadura en un circuito impreso normal, en efecto algunos componentes solamente se encuentran disponibles en encapsulado SMD (</w:t>
      </w:r>
      <w:r w:rsidRPr="001107E0">
        <w:rPr>
          <w:i/>
        </w:rPr>
        <w:t xml:space="preserve">Surface Mountain </w:t>
      </w:r>
      <w:proofErr w:type="spellStart"/>
      <w:r>
        <w:rPr>
          <w:i/>
        </w:rPr>
        <w:t>D</w:t>
      </w:r>
      <w:r w:rsidRPr="001107E0">
        <w:rPr>
          <w:i/>
        </w:rPr>
        <w:t>evice</w:t>
      </w:r>
      <w:proofErr w:type="spellEnd"/>
      <w:r>
        <w:t>) por lo que será necesario recurrir a adaptadores de encapsulado SMD a DIP.</w:t>
      </w:r>
    </w:p>
    <w:p w:rsidR="00880BCA" w:rsidRDefault="00880BCA" w:rsidP="00240CBD">
      <w:r>
        <w:t>Estos adaptadores no son fáciles de encontrar debido a que son suministrados por pocos fabricantes de componentes electrónicos y derivados.</w:t>
      </w:r>
    </w:p>
    <w:p w:rsidR="00880BCA" w:rsidRDefault="00880BCA" w:rsidP="0015053B"/>
    <w:p w:rsidR="00880BCA" w:rsidRDefault="00880BCA" w:rsidP="00240CBD">
      <w:r>
        <w:t>Estos adaptadores suelen tener el siguiente aspecto:</w:t>
      </w:r>
    </w:p>
    <w:p w:rsidR="00880BCA" w:rsidRDefault="00880BCA" w:rsidP="0015053B">
      <w:r>
        <w:rPr>
          <w:noProof/>
        </w:rPr>
        <mc:AlternateContent>
          <mc:Choice Requires="wps">
            <w:drawing>
              <wp:anchor distT="0" distB="0" distL="114300" distR="114300" simplePos="0" relativeHeight="251942400" behindDoc="0" locked="0" layoutInCell="1" allowOverlap="1" wp14:anchorId="210E5C22" wp14:editId="3EF14324">
                <wp:simplePos x="0" y="0"/>
                <wp:positionH relativeFrom="column">
                  <wp:posOffset>1724660</wp:posOffset>
                </wp:positionH>
                <wp:positionV relativeFrom="paragraph">
                  <wp:posOffset>99060</wp:posOffset>
                </wp:positionV>
                <wp:extent cx="2374265" cy="1403985"/>
                <wp:effectExtent l="0" t="0" r="0" b="0"/>
                <wp:wrapNone/>
                <wp:docPr id="6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880BCA" w:rsidRDefault="00880BCA" w:rsidP="001107E0">
                            <w:pPr>
                              <w:jc w:val="center"/>
                            </w:pPr>
                            <w:r>
                              <w:rPr>
                                <w:noProof/>
                              </w:rPr>
                              <w:drawing>
                                <wp:inline distT="0" distB="0" distL="0" distR="0" wp14:anchorId="6D9A2361" wp14:editId="4D4C2132">
                                  <wp:extent cx="1965325" cy="1156074"/>
                                  <wp:effectExtent l="0" t="0" r="0" b="635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65325" cy="115607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0E5C22" id="_x0000_s1041" type="#_x0000_t202" style="position:absolute;left:0;text-align:left;margin-left:135.8pt;margin-top:7.8pt;width:186.95pt;height:110.55pt;z-index:2519424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" stroked="f">
                <v:textbox style="mso-fit-shape-to-text:t">
                  <w:txbxContent>
                    <w:p w:rsidR="00880BCA" w:rsidRDefault="00880BCA" w:rsidP="001107E0">
                      <w:pPr>
                        <w:jc w:val="center"/>
                      </w:pPr>
                      <w:r>
                        <w:rPr>
                          <w:noProof/>
                        </w:rPr>
                        <w:drawing>
                          <wp:inline distT="0" distB="0" distL="0" distR="0" wp14:anchorId="6D9A2361" wp14:editId="4D4C2132">
                            <wp:extent cx="1965325" cy="1156074"/>
                            <wp:effectExtent l="0" t="0" r="0" b="635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65325" cy="1156074"/>
                                    </a:xfrm>
                                    <a:prstGeom prst="rect">
                                      <a:avLst/>
                                    </a:prstGeom>
                                  </pic:spPr>
                                </pic:pic>
                              </a:graphicData>
                            </a:graphic>
                          </wp:inline>
                        </w:drawing>
                      </w:r>
                    </w:p>
                  </w:txbxContent>
                </v:textbox>
              </v:shape>
            </w:pict>
          </mc:Fallback>
        </mc:AlternateContent>
      </w:r>
    </w:p>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5053B"/>
    <w:p w:rsidR="00880BCA" w:rsidRDefault="00880BCA" w:rsidP="001107E0">
      <w:pPr>
        <w:pStyle w:val="Descripcin"/>
        <w:jc w:val="center"/>
      </w:pPr>
      <w:r>
        <w:t xml:space="preserve">Figura </w:t>
      </w:r>
      <w:r w:rsidR="00380D10">
        <w:fldChar w:fldCharType="begin"/>
      </w:r>
      <w:r w:rsidR="00380D10">
        <w:instrText xml:space="preserve"> SEQ Figura \* ARABIC </w:instrText>
      </w:r>
      <w:r w:rsidR="00380D10">
        <w:fldChar w:fldCharType="separate"/>
      </w:r>
      <w:r>
        <w:rPr>
          <w:noProof/>
        </w:rPr>
        <w:t>5</w:t>
      </w:r>
      <w:r w:rsidR="00380D10">
        <w:rPr>
          <w:noProof/>
        </w:rPr>
        <w:fldChar w:fldCharType="end"/>
      </w:r>
      <w:r>
        <w:t>. Adaptador SMD a DIP8.</w:t>
      </w:r>
    </w:p>
    <w:p w:rsidR="00880BCA" w:rsidRDefault="00880BCA" w:rsidP="00196AEF"/>
    <w:p w:rsidR="00880BCA" w:rsidRDefault="00880BCA" w:rsidP="00196AEF"/>
    <w:p w:rsidR="00880BCA" w:rsidRDefault="00880BCA" w:rsidP="00196AEF"/>
    <w:p w:rsidR="00880BCA" w:rsidRDefault="00880BCA" w:rsidP="00196AEF"/>
    <w:p w:rsidR="00880BCA" w:rsidRDefault="00880BCA" w:rsidP="00196AEF"/>
    <w:p w:rsidR="00880BCA" w:rsidRPr="00196AEF" w:rsidRDefault="00880BCA" w:rsidP="00196AEF"/>
    <w:p w:rsidR="00880BCA" w:rsidRPr="00292A8F" w:rsidRDefault="00880BCA" w:rsidP="00880BCA">
      <w:pPr>
        <w:pStyle w:val="Ttulo2"/>
        <w:tabs>
          <w:tab w:val="num" w:pos="7242"/>
        </w:tabs>
        <w:ind w:left="851" w:hanging="851"/>
      </w:pPr>
      <w:r w:rsidRPr="00292A8F">
        <w:t xml:space="preserve">Utilización </w:t>
      </w:r>
      <w:r>
        <w:t xml:space="preserve"> de </w:t>
      </w:r>
      <w:r w:rsidRPr="00292A8F">
        <w:t>componentes</w:t>
      </w:r>
      <w:r>
        <w:t xml:space="preserve"> con múltiples elementos</w:t>
      </w:r>
    </w:p>
    <w:p w:rsidR="00880BCA" w:rsidRDefault="00880BCA" w:rsidP="00240CBD">
      <w:r>
        <w:t>Siempre que sea posible, se utilizarán componentes que contengan dos o más elementos del mismo tipo, en la actualidad es posible encontrar numerosos componentes (típicamente amplificadores operacionales) que contienen dos o más amplificadores en el mismo encapsulado, en estos casos se utilizarán estas versiones con el fin de reducir el tamaño del circuito físico final.</w:t>
      </w:r>
    </w:p>
    <w:p w:rsidR="00880BCA" w:rsidRDefault="00880BCA" w:rsidP="00FE204A"/>
    <w:p w:rsidR="00880BCA" w:rsidRDefault="00880BCA" w:rsidP="00240CBD">
      <w:r>
        <w:t>Por ejemplo:</w:t>
      </w:r>
    </w:p>
    <w:p w:rsidR="00880BCA" w:rsidRDefault="00880BCA" w:rsidP="0015053B"/>
    <w:p w:rsidR="00880BCA" w:rsidRDefault="00880BCA" w:rsidP="006E414B">
      <w:pPr>
        <w:ind w:left="993"/>
      </w:pPr>
      <w:r>
        <w:t>El C.I. LM358 equivale a dos amplificadores uA741.</w:t>
      </w:r>
    </w:p>
    <w:p w:rsidR="00880BCA" w:rsidRDefault="00880BCA" w:rsidP="006E414B">
      <w:pPr>
        <w:ind w:left="993"/>
      </w:pPr>
      <w:r>
        <w:t>El C.I  LM1700 equivale a dos amplificadores CA3080.</w:t>
      </w:r>
    </w:p>
    <w:p w:rsidR="00880BCA" w:rsidRDefault="00880BCA" w:rsidP="0015053B"/>
    <w:p w:rsidR="00880BCA" w:rsidRDefault="00880BCA" w:rsidP="00880BCA">
      <w:pPr>
        <w:pStyle w:val="Ttulo2"/>
        <w:tabs>
          <w:tab w:val="num" w:pos="7242"/>
        </w:tabs>
        <w:ind w:left="851" w:hanging="851"/>
      </w:pPr>
      <w:r>
        <w:t>implementación física de los circuitos.</w:t>
      </w:r>
    </w:p>
    <w:p w:rsidR="00880BCA" w:rsidRDefault="00880BCA" w:rsidP="00CB148E">
      <w:r>
        <w:t>Para la implementación física de los circuitos del Formant V2 no se han realizado circuitos impresos, sino que se ha recurrido a la técnica de “</w:t>
      </w:r>
      <w:proofErr w:type="spellStart"/>
      <w:r>
        <w:t>wire</w:t>
      </w:r>
      <w:proofErr w:type="spellEnd"/>
      <w:r>
        <w:t xml:space="preserve"> wrapping”, esto es debido a que esta técnica utilizada en </w:t>
      </w:r>
      <w:proofErr w:type="spellStart"/>
      <w:r>
        <w:t>prototipados</w:t>
      </w:r>
      <w:proofErr w:type="spellEnd"/>
      <w:r>
        <w:t xml:space="preserve"> permite la realización de montajes que están sujetos a cambios y modificaciones puesto que los circuitos montados con esta técnica permiten realizar modificaciones en sus diseños, mientras que si se utilizan circuitos impresos y se produce algún cambio en el diseño conllevaría en la mayoría de los casos a la realización de nuevos circuitos impresos.</w:t>
      </w:r>
    </w:p>
    <w:p w:rsidR="00880BCA" w:rsidRDefault="00880BCA" w:rsidP="00CB148E">
      <w:r>
        <w:t>Es por esto que en el caso de versiones alternativas de circuitos del formant no se aportan circuitos impresos.</w:t>
      </w:r>
    </w:p>
    <w:p w:rsidR="00880BCA" w:rsidRDefault="00880BCA" w:rsidP="00CB148E">
      <w:r>
        <w:t xml:space="preserve">La técnica de </w:t>
      </w:r>
      <w:proofErr w:type="spellStart"/>
      <w:r>
        <w:t>wire</w:t>
      </w:r>
      <w:proofErr w:type="spellEnd"/>
      <w:r>
        <w:t xml:space="preserve"> wrapping permite la implementación de circuitos muy compactos y de total fiabilidad por lo que es una técnica totalmente válida tanto para montaje de prototipos como de versiones finales. </w:t>
      </w:r>
    </w:p>
    <w:p w:rsidR="00880BCA" w:rsidRDefault="00880BCA" w:rsidP="00CB148E">
      <w:r>
        <w:t>Existen varias formas de utilizar esta técnica que se basa en la utilización de un hilo conductor de un calibre determinado que se arrolla utilizando una herramienta de wrapping en los pines asociados a los terminales del componente que se desea cablear.</w:t>
      </w:r>
    </w:p>
    <w:p w:rsidR="00880BCA" w:rsidRDefault="00880BCA" w:rsidP="00CB148E"/>
    <w:p w:rsidR="00880BCA" w:rsidRDefault="00880BCA" w:rsidP="00CB148E">
      <w:r>
        <w:t>Seguidamente se aportan imágenes de las herramientas a utilizar así como vistas de algunos de los circuitos del Formant V2 realizados con esta técnica.</w:t>
      </w:r>
    </w:p>
    <w:p w:rsidR="00880BCA" w:rsidRDefault="00880BCA" w:rsidP="00CB148E">
      <w:r>
        <w:lastRenderedPageBreak/>
        <w:t xml:space="preserve">Estas herramientas así como el hilo de wrapping se pueden encontrar en establecimientos de componentes y material electrónico y </w:t>
      </w:r>
      <w:proofErr w:type="spellStart"/>
      <w:r w:rsidRPr="00892DFA">
        <w:rPr>
          <w:i/>
        </w:rPr>
        <w:t>sites</w:t>
      </w:r>
      <w:proofErr w:type="spellEnd"/>
      <w:r>
        <w:t xml:space="preserve"> online como </w:t>
      </w:r>
      <w:proofErr w:type="spellStart"/>
      <w:r>
        <w:t>amazon</w:t>
      </w:r>
      <w:proofErr w:type="spellEnd"/>
      <w:r>
        <w:t>.</w:t>
      </w:r>
    </w:p>
    <w:p w:rsidR="00880BCA" w:rsidRDefault="00880BCA" w:rsidP="00CB148E"/>
    <w:p w:rsidR="00880BCA" w:rsidRDefault="00880BCA" w:rsidP="00CB148E"/>
    <w:p w:rsidR="00880BCA" w:rsidRDefault="00880BCA" w:rsidP="00CB148E">
      <w:r>
        <w:rPr>
          <w:noProof/>
        </w:rPr>
        <mc:AlternateContent>
          <mc:Choice Requires="wps">
            <w:drawing>
              <wp:anchor distT="0" distB="0" distL="114300" distR="114300" simplePos="0" relativeHeight="251934208" behindDoc="0" locked="0" layoutInCell="1" allowOverlap="1" wp14:anchorId="48A99E29" wp14:editId="2E255BD2">
                <wp:simplePos x="0" y="0"/>
                <wp:positionH relativeFrom="column">
                  <wp:posOffset>-170815</wp:posOffset>
                </wp:positionH>
                <wp:positionV relativeFrom="paragraph">
                  <wp:posOffset>160020</wp:posOffset>
                </wp:positionV>
                <wp:extent cx="2374265" cy="1403985"/>
                <wp:effectExtent l="0" t="0" r="0" b="0"/>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880BCA" w:rsidRDefault="00880BCA">
                            <w:r>
                              <w:rPr>
                                <w:noProof/>
                              </w:rPr>
                              <w:drawing>
                                <wp:inline distT="0" distB="0" distL="0" distR="0" wp14:anchorId="5163F52F" wp14:editId="02C1F14E">
                                  <wp:extent cx="1965325" cy="1637771"/>
                                  <wp:effectExtent l="0" t="0" r="0" b="635"/>
                                  <wp:docPr id="674" name="Imagen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65325" cy="1637771"/>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A99E29" id="_x0000_s1042" type="#_x0000_t202" style="position:absolute;left:0;text-align:left;margin-left:-13.45pt;margin-top:12.6pt;width:186.95pt;height:110.55pt;z-index:2519342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" filled="f" stroked="f">
                <v:textbox style="mso-fit-shape-to-text:t">
                  <w:txbxContent>
                    <w:p w:rsidR="00880BCA" w:rsidRDefault="00880BCA">
                      <w:r>
                        <w:rPr>
                          <w:noProof/>
                        </w:rPr>
                        <w:drawing>
                          <wp:inline distT="0" distB="0" distL="0" distR="0" wp14:anchorId="5163F52F" wp14:editId="02C1F14E">
                            <wp:extent cx="1965325" cy="1637771"/>
                            <wp:effectExtent l="0" t="0" r="0" b="635"/>
                            <wp:docPr id="674" name="Imagen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65325" cy="1637771"/>
                                    </a:xfrm>
                                    <a:prstGeom prst="rect">
                                      <a:avLst/>
                                    </a:prstGeom>
                                  </pic:spPr>
                                </pic:pic>
                              </a:graphicData>
                            </a:graphic>
                          </wp:inline>
                        </w:drawing>
                      </w:r>
                    </w:p>
                  </w:txbxContent>
                </v:textbox>
              </v:shape>
            </w:pict>
          </mc:Fallback>
        </mc:AlternateContent>
      </w:r>
    </w:p>
    <w:p w:rsidR="00880BCA" w:rsidRDefault="00880BCA" w:rsidP="00CB148E">
      <w:r>
        <w:rPr>
          <w:noProof/>
        </w:rPr>
        <mc:AlternateContent>
          <mc:Choice Requires="wps">
            <w:drawing>
              <wp:anchor distT="0" distB="0" distL="114300" distR="114300" simplePos="0" relativeHeight="251935232" behindDoc="0" locked="0" layoutInCell="1" allowOverlap="1" wp14:anchorId="6A40415B" wp14:editId="3E18377F">
                <wp:simplePos x="0" y="0"/>
                <wp:positionH relativeFrom="column">
                  <wp:posOffset>2367915</wp:posOffset>
                </wp:positionH>
                <wp:positionV relativeFrom="paragraph">
                  <wp:posOffset>6350</wp:posOffset>
                </wp:positionV>
                <wp:extent cx="3505200" cy="1738630"/>
                <wp:effectExtent l="0" t="0" r="0" b="0"/>
                <wp:wrapNone/>
                <wp:docPr id="6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1738630"/>
                        </a:xfrm>
                        <a:prstGeom prst="rect">
                          <a:avLst/>
                        </a:prstGeom>
                        <a:solidFill>
                          <a:srgbClr val="FFFFFF"/>
                        </a:solidFill>
                        <a:ln w="9525">
                          <a:noFill/>
                          <a:miter lim="800000"/>
                          <a:headEnd/>
                          <a:tailEnd/>
                        </a:ln>
                      </wps:spPr>
                      <wps:txbx>
                        <w:txbxContent>
                          <w:p w:rsidR="00880BCA" w:rsidRPr="00892DFA" w:rsidRDefault="00880BCA">
                            <w:pPr>
                              <w:rPr>
                                <w:color w:val="FFFFFF" w:themeColor="background1"/>
                                <w14:textFill>
                                  <w14:noFill/>
                                </w14:textFill>
                              </w:rPr>
                            </w:pPr>
                            <w:r w:rsidRPr="00892DFA">
                              <w:rPr>
                                <w:noProof/>
                                <w:color w:val="FFFFFF" w:themeColor="background1"/>
                                <w14:textFill>
                                  <w14:noFill/>
                                </w14:textFill>
                              </w:rPr>
                              <w:drawing>
                                <wp:inline distT="0" distB="0" distL="0" distR="0" wp14:anchorId="4CC33EFE" wp14:editId="7954811E">
                                  <wp:extent cx="3284780" cy="1638300"/>
                                  <wp:effectExtent l="0" t="0" r="0" b="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90095" cy="164095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0415B" id="_x0000_s1043" type="#_x0000_t202" style="position:absolute;left:0;text-align:left;margin-left:186.45pt;margin-top:.5pt;width:276pt;height:136.9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" stroked="f">
                <v:textbox>
                  <w:txbxContent>
                    <w:p w:rsidR="00880BCA" w:rsidRPr="00892DFA" w:rsidRDefault="00880BCA">
                      <w:pPr>
                        <w:rPr>
                          <w:color w:val="FFFFFF" w:themeColor="background1"/>
                          <w14:textFill>
                            <w14:noFill/>
                          </w14:textFill>
                        </w:rPr>
                      </w:pPr>
                      <w:r w:rsidRPr="00892DFA">
                        <w:rPr>
                          <w:noProof/>
                          <w:color w:val="FFFFFF" w:themeColor="background1"/>
                          <w14:textFill>
                            <w14:noFill/>
                          </w14:textFill>
                        </w:rPr>
                        <w:drawing>
                          <wp:inline distT="0" distB="0" distL="0" distR="0" wp14:anchorId="4CC33EFE" wp14:editId="7954811E">
                            <wp:extent cx="3284780" cy="1638300"/>
                            <wp:effectExtent l="0" t="0" r="0" b="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90095" cy="1640951"/>
                                    </a:xfrm>
                                    <a:prstGeom prst="rect">
                                      <a:avLst/>
                                    </a:prstGeom>
                                  </pic:spPr>
                                </pic:pic>
                              </a:graphicData>
                            </a:graphic>
                          </wp:inline>
                        </w:drawing>
                      </w:r>
                    </w:p>
                  </w:txbxContent>
                </v:textbox>
              </v:shape>
            </w:pict>
          </mc:Fallback>
        </mc:AlternateContent>
      </w:r>
    </w:p>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r>
        <w:rPr>
          <w:noProof/>
        </w:rPr>
        <mc:AlternateContent>
          <mc:Choice Requires="wps">
            <w:drawing>
              <wp:anchor distT="0" distB="0" distL="114300" distR="114300" simplePos="0" relativeHeight="251937280" behindDoc="0" locked="0" layoutInCell="1" allowOverlap="1" wp14:anchorId="4215CB25" wp14:editId="591F1345">
                <wp:simplePos x="0" y="0"/>
                <wp:positionH relativeFrom="column">
                  <wp:posOffset>2444115</wp:posOffset>
                </wp:positionH>
                <wp:positionV relativeFrom="paragraph">
                  <wp:posOffset>13335</wp:posOffset>
                </wp:positionV>
                <wp:extent cx="3505200" cy="1403985"/>
                <wp:effectExtent l="0" t="0" r="0" b="0"/>
                <wp:wrapNone/>
                <wp:docPr id="6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1403985"/>
                        </a:xfrm>
                        <a:prstGeom prst="rect">
                          <a:avLst/>
                        </a:prstGeom>
                        <a:noFill/>
                        <a:ln w="9525">
                          <a:noFill/>
                          <a:miter lim="800000"/>
                          <a:headEnd/>
                          <a:tailEnd/>
                        </a:ln>
                      </wps:spPr>
                      <wps:txbx>
                        <w:txbxContent>
                          <w:p w:rsidR="00880BCA" w:rsidRDefault="00880BCA">
                            <w:r>
                              <w:rPr>
                                <w:noProof/>
                              </w:rPr>
                              <w:drawing>
                                <wp:inline distT="0" distB="0" distL="0" distR="0" wp14:anchorId="5CFF1210" wp14:editId="4064E407">
                                  <wp:extent cx="3209925" cy="2009775"/>
                                  <wp:effectExtent l="0" t="0" r="9525" b="9525"/>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15119" cy="2013027"/>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15CB25" id="_x0000_s1044" type="#_x0000_t202" style="position:absolute;left:0;text-align:left;margin-left:192.45pt;margin-top:1.05pt;width:276pt;height:110.55pt;z-index:2519372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" filled="f" stroked="f">
                <v:textbox style="mso-fit-shape-to-text:t">
                  <w:txbxContent>
                    <w:p w:rsidR="00880BCA" w:rsidRDefault="00880BCA">
                      <w:r>
                        <w:rPr>
                          <w:noProof/>
                        </w:rPr>
                        <w:drawing>
                          <wp:inline distT="0" distB="0" distL="0" distR="0" wp14:anchorId="5CFF1210" wp14:editId="4064E407">
                            <wp:extent cx="3209925" cy="2009775"/>
                            <wp:effectExtent l="0" t="0" r="9525" b="9525"/>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15119" cy="2013027"/>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936256" behindDoc="0" locked="0" layoutInCell="1" allowOverlap="1" wp14:anchorId="18332D30" wp14:editId="7E594C39">
                <wp:simplePos x="0" y="0"/>
                <wp:positionH relativeFrom="column">
                  <wp:posOffset>86995</wp:posOffset>
                </wp:positionH>
                <wp:positionV relativeFrom="paragraph">
                  <wp:posOffset>5080</wp:posOffset>
                </wp:positionV>
                <wp:extent cx="2374265" cy="1403985"/>
                <wp:effectExtent l="0" t="0" r="0" b="0"/>
                <wp:wrapNone/>
                <wp:docPr id="6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880BCA" w:rsidRDefault="00880BCA">
                            <w:r>
                              <w:rPr>
                                <w:noProof/>
                              </w:rPr>
                              <w:drawing>
                                <wp:inline distT="0" distB="0" distL="0" distR="0" wp14:anchorId="6742EB4F" wp14:editId="0D4A22CC">
                                  <wp:extent cx="1965325" cy="1965325"/>
                                  <wp:effectExtent l="0" t="0" r="0" b="0"/>
                                  <wp:docPr id="678" name="Imagen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65325" cy="196532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332D30" id="_x0000_s1045" type="#_x0000_t202" style="position:absolute;left:0;text-align:left;margin-left:6.85pt;margin-top:.4pt;width:186.95pt;height:110.55pt;z-index:25193625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" filled="f" stroked="f">
                <v:textbox style="mso-fit-shape-to-text:t">
                  <w:txbxContent>
                    <w:p w:rsidR="00880BCA" w:rsidRDefault="00880BCA">
                      <w:r>
                        <w:rPr>
                          <w:noProof/>
                        </w:rPr>
                        <w:drawing>
                          <wp:inline distT="0" distB="0" distL="0" distR="0" wp14:anchorId="6742EB4F" wp14:editId="0D4A22CC">
                            <wp:extent cx="1965325" cy="1965325"/>
                            <wp:effectExtent l="0" t="0" r="0" b="0"/>
                            <wp:docPr id="678" name="Imagen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65325" cy="1965325"/>
                                    </a:xfrm>
                                    <a:prstGeom prst="rect">
                                      <a:avLst/>
                                    </a:prstGeom>
                                  </pic:spPr>
                                </pic:pic>
                              </a:graphicData>
                            </a:graphic>
                          </wp:inline>
                        </w:drawing>
                      </w:r>
                    </w:p>
                  </w:txbxContent>
                </v:textbox>
              </v:shape>
            </w:pict>
          </mc:Fallback>
        </mc:AlternateContent>
      </w:r>
    </w:p>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r>
        <w:rPr>
          <w:noProof/>
        </w:rPr>
        <mc:AlternateContent>
          <mc:Choice Requires="wps">
            <w:drawing>
              <wp:anchor distT="0" distB="0" distL="114300" distR="114300" simplePos="0" relativeHeight="251943424" behindDoc="0" locked="0" layoutInCell="1" allowOverlap="1" wp14:anchorId="42CE12FB" wp14:editId="76BAECCA">
                <wp:simplePos x="0" y="0"/>
                <wp:positionH relativeFrom="column">
                  <wp:posOffset>615315</wp:posOffset>
                </wp:positionH>
                <wp:positionV relativeFrom="paragraph">
                  <wp:posOffset>74930</wp:posOffset>
                </wp:positionV>
                <wp:extent cx="4143375" cy="2524125"/>
                <wp:effectExtent l="0" t="0" r="0" b="0"/>
                <wp:wrapNone/>
                <wp:docPr id="6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2524125"/>
                        </a:xfrm>
                        <a:prstGeom prst="rect">
                          <a:avLst/>
                        </a:prstGeom>
                        <a:noFill/>
                        <a:ln w="9525">
                          <a:noFill/>
                          <a:miter lim="800000"/>
                          <a:headEnd/>
                          <a:tailEnd/>
                        </a:ln>
                      </wps:spPr>
                      <wps:txbx>
                        <w:txbxContent>
                          <w:p w:rsidR="00880BCA" w:rsidRDefault="00880BCA">
                            <w:r>
                              <w:rPr>
                                <w:noProof/>
                              </w:rPr>
                              <w:drawing>
                                <wp:inline distT="0" distB="0" distL="0" distR="0" wp14:anchorId="0B1DDD8F" wp14:editId="13C97A03">
                                  <wp:extent cx="3905250" cy="2480361"/>
                                  <wp:effectExtent l="0" t="0" r="0" b="0"/>
                                  <wp:docPr id="680" name="Imagen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11569" cy="24843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E12FB" id="_x0000_s1046" type="#_x0000_t202" style="position:absolute;left:0;text-align:left;margin-left:48.45pt;margin-top:5.9pt;width:326.25pt;height:198.7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" filled="f" stroked="f">
                <v:textbox>
                  <w:txbxContent>
                    <w:p w:rsidR="00880BCA" w:rsidRDefault="00880BCA">
                      <w:r>
                        <w:rPr>
                          <w:noProof/>
                        </w:rPr>
                        <w:drawing>
                          <wp:inline distT="0" distB="0" distL="0" distR="0" wp14:anchorId="0B1DDD8F" wp14:editId="13C97A03">
                            <wp:extent cx="3905250" cy="2480361"/>
                            <wp:effectExtent l="0" t="0" r="0" b="0"/>
                            <wp:docPr id="680" name="Imagen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11569" cy="2484375"/>
                                    </a:xfrm>
                                    <a:prstGeom prst="rect">
                                      <a:avLst/>
                                    </a:prstGeom>
                                  </pic:spPr>
                                </pic:pic>
                              </a:graphicData>
                            </a:graphic>
                          </wp:inline>
                        </w:drawing>
                      </w:r>
                    </w:p>
                  </w:txbxContent>
                </v:textbox>
              </v:shape>
            </w:pict>
          </mc:Fallback>
        </mc:AlternateContent>
      </w:r>
    </w:p>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r>
        <w:rPr>
          <w:noProof/>
        </w:rPr>
        <mc:AlternateContent>
          <mc:Choice Requires="wps">
            <w:drawing>
              <wp:anchor distT="0" distB="0" distL="114300" distR="114300" simplePos="0" relativeHeight="251944448" behindDoc="0" locked="0" layoutInCell="1" allowOverlap="1" wp14:anchorId="7C1AF7C4" wp14:editId="31A01A1B">
                <wp:simplePos x="0" y="0"/>
                <wp:positionH relativeFrom="column">
                  <wp:posOffset>139065</wp:posOffset>
                </wp:positionH>
                <wp:positionV relativeFrom="paragraph">
                  <wp:posOffset>106045</wp:posOffset>
                </wp:positionV>
                <wp:extent cx="5467350" cy="2971800"/>
                <wp:effectExtent l="0" t="0" r="0" b="0"/>
                <wp:wrapNone/>
                <wp:docPr id="6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2971800"/>
                        </a:xfrm>
                        <a:prstGeom prst="rect">
                          <a:avLst/>
                        </a:prstGeom>
                        <a:noFill/>
                        <a:ln w="9525">
                          <a:noFill/>
                          <a:miter lim="800000"/>
                          <a:headEnd/>
                          <a:tailEnd/>
                        </a:ln>
                      </wps:spPr>
                      <wps:txbx>
                        <w:txbxContent>
                          <w:p w:rsidR="00880BCA" w:rsidRDefault="00880BCA">
                            <w:r>
                              <w:rPr>
                                <w:noProof/>
                              </w:rPr>
                              <w:drawing>
                                <wp:inline distT="0" distB="0" distL="0" distR="0" wp14:anchorId="1619A1E8" wp14:editId="7065096F">
                                  <wp:extent cx="5238750" cy="2947434"/>
                                  <wp:effectExtent l="0" t="0" r="0" b="5715"/>
                                  <wp:docPr id="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20170926_150312.jpg"/>
                                          <pic:cNvPicPr/>
                                        </pic:nvPicPr>
                                        <pic:blipFill>
                                          <a:blip r:embed="rId27">
                                            <a:extLst>
                                              <a:ext uri="{28A0092B-C50C-407E-A947-70E740481C1C}">
                                                <a14:useLocalDpi xmlns:a14="http://schemas.microsoft.com/office/drawing/2010/main" val="0"/>
                                              </a:ext>
                                            </a:extLst>
                                          </a:blip>
                                          <a:stretch>
                                            <a:fillRect/>
                                          </a:stretch>
                                        </pic:blipFill>
                                        <pic:spPr>
                                          <a:xfrm>
                                            <a:off x="0" y="0"/>
                                            <a:ext cx="5250676" cy="295414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AF7C4" id="_x0000_s1047" type="#_x0000_t202" style="position:absolute;left:0;text-align:left;margin-left:10.95pt;margin-top:8.35pt;width:430.5pt;height:234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" filled="f" stroked="f">
                <v:textbox>
                  <w:txbxContent>
                    <w:p w:rsidR="00880BCA" w:rsidRDefault="00880BCA">
                      <w:r>
                        <w:rPr>
                          <w:noProof/>
                        </w:rPr>
                        <w:drawing>
                          <wp:inline distT="0" distB="0" distL="0" distR="0" wp14:anchorId="1619A1E8" wp14:editId="7065096F">
                            <wp:extent cx="5238750" cy="2947434"/>
                            <wp:effectExtent l="0" t="0" r="0" b="5715"/>
                            <wp:docPr id="68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_20170926_150312.jpg"/>
                                    <pic:cNvPicPr/>
                                  </pic:nvPicPr>
                                  <pic:blipFill>
                                    <a:blip r:embed="rId27">
                                      <a:extLst>
                                        <a:ext uri="{28A0092B-C50C-407E-A947-70E740481C1C}">
                                          <a14:useLocalDpi xmlns:a14="http://schemas.microsoft.com/office/drawing/2010/main" val="0"/>
                                        </a:ext>
                                      </a:extLst>
                                    </a:blip>
                                    <a:stretch>
                                      <a:fillRect/>
                                    </a:stretch>
                                  </pic:blipFill>
                                  <pic:spPr>
                                    <a:xfrm>
                                      <a:off x="0" y="0"/>
                                      <a:ext cx="5250676" cy="2954144"/>
                                    </a:xfrm>
                                    <a:prstGeom prst="rect">
                                      <a:avLst/>
                                    </a:prstGeom>
                                  </pic:spPr>
                                </pic:pic>
                              </a:graphicData>
                            </a:graphic>
                          </wp:inline>
                        </w:drawing>
                      </w:r>
                    </w:p>
                  </w:txbxContent>
                </v:textbox>
              </v:shape>
            </w:pict>
          </mc:Fallback>
        </mc:AlternateContent>
      </w:r>
    </w:p>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880BCA" w:rsidP="00CB148E"/>
    <w:p w:rsidR="00880BCA" w:rsidRDefault="00CA6C6C" w:rsidP="00CA6C6C">
      <w:pPr>
        <w:pStyle w:val="Ttulo2"/>
      </w:pPr>
      <w:r>
        <w:t>xxxxxxxx</w:t>
      </w:r>
    </w:p>
    <w:p w:rsidR="00CA6C6C" w:rsidRDefault="00CA6C6C" w:rsidP="00CB148E"/>
    <w:p w:rsidR="00CA6C6C" w:rsidRDefault="00CA6C6C" w:rsidP="00CB148E">
      <w:r>
        <w:t xml:space="preserve">Tal y como se explica en el capítulo </w:t>
      </w:r>
      <w:r w:rsidR="00906621">
        <w:t>“</w:t>
      </w:r>
      <w:r w:rsidR="00906621" w:rsidRPr="00906621">
        <w:rPr>
          <w:b/>
          <w:i/>
        </w:rPr>
        <w:t xml:space="preserve">FET </w:t>
      </w:r>
      <w:proofErr w:type="spellStart"/>
      <w:r w:rsidR="00906621" w:rsidRPr="00906621">
        <w:rPr>
          <w:b/>
          <w:i/>
        </w:rPr>
        <w:t>opamps</w:t>
      </w:r>
      <w:proofErr w:type="spellEnd"/>
      <w:r w:rsidR="00906621" w:rsidRPr="00906621">
        <w:rPr>
          <w:b/>
          <w:i/>
        </w:rPr>
        <w:t xml:space="preserve"> in </w:t>
      </w:r>
      <w:proofErr w:type="spellStart"/>
      <w:r w:rsidR="00906621" w:rsidRPr="00906621">
        <w:rPr>
          <w:b/>
          <w:i/>
        </w:rPr>
        <w:t>the</w:t>
      </w:r>
      <w:proofErr w:type="spellEnd"/>
      <w:r w:rsidR="00906621" w:rsidRPr="00906621">
        <w:rPr>
          <w:b/>
          <w:i/>
        </w:rPr>
        <w:t xml:space="preserve"> Formant</w:t>
      </w:r>
      <w:r w:rsidR="00906621">
        <w:t xml:space="preserve">” </w:t>
      </w:r>
      <w:r>
        <w:t>de la documentación original</w:t>
      </w:r>
      <w:r w:rsidR="00B848BD">
        <w:t xml:space="preserve">, </w:t>
      </w:r>
      <w:r>
        <w:t xml:space="preserve"> en la époc</w:t>
      </w:r>
      <w:r w:rsidR="00B848BD">
        <w:t>a en la que se diseñó</w:t>
      </w:r>
      <w:r>
        <w:t xml:space="preserve"> el formant los amplificadore</w:t>
      </w:r>
      <w:r w:rsidR="00B848BD">
        <w:t>s</w:t>
      </w:r>
      <w:r>
        <w:t xml:space="preserve"> operacionales FET de “buena cali</w:t>
      </w:r>
      <w:r w:rsidR="00B848BD">
        <w:t>d</w:t>
      </w:r>
      <w:r>
        <w:t>ad</w:t>
      </w:r>
      <w:r w:rsidR="00E241E3">
        <w:t xml:space="preserve"> y alta velocidad</w:t>
      </w:r>
      <w:r>
        <w:t>” eran prácticamente inexistentes.</w:t>
      </w:r>
    </w:p>
    <w:p w:rsidR="00CA6C6C" w:rsidRDefault="00CA6C6C" w:rsidP="00CB148E">
      <w:r>
        <w:t>En ese capítulo se aconseja que en futuras implementaciones y en particular en el montaje del VCO se su</w:t>
      </w:r>
      <w:r w:rsidR="00B848BD">
        <w:t>s</w:t>
      </w:r>
      <w:r>
        <w:t xml:space="preserve">tituyan </w:t>
      </w:r>
      <w:r w:rsidR="00E241E3">
        <w:t xml:space="preserve">siempre que sea posible </w:t>
      </w:r>
      <w:r>
        <w:t xml:space="preserve">los transistores </w:t>
      </w:r>
      <w:proofErr w:type="spellStart"/>
      <w:r>
        <w:t>FETs</w:t>
      </w:r>
      <w:proofErr w:type="spellEnd"/>
      <w:r>
        <w:t xml:space="preserve"> </w:t>
      </w:r>
      <w:r w:rsidR="00B848BD">
        <w:t xml:space="preserve">clásicos utilizados en los diversos módulos del formant y que estén montados en configuración de </w:t>
      </w:r>
      <w:r w:rsidR="00A07D6F">
        <w:t xml:space="preserve">seguidor de tensión </w:t>
      </w:r>
      <w:r>
        <w:t>por amplificadores operacionales FET los cuales aportarán una mayor estabilidad general al circuito en cuestión.</w:t>
      </w:r>
    </w:p>
    <w:p w:rsidR="00CA6C6C" w:rsidRDefault="00E241E3" w:rsidP="00CB148E">
      <w:r>
        <w:t xml:space="preserve">En la presente versión del formant se adoptará esta solución, reemplazando </w:t>
      </w:r>
      <w:r w:rsidR="00167936">
        <w:t xml:space="preserve">en todos aquellos circuitos que aparezca </w:t>
      </w:r>
      <w:r>
        <w:t>la configuración de transistor FET clásica utilizada como seguidor de tensión por amplificadores operacionales FET, concretamente se utilizará el LF356</w:t>
      </w:r>
      <w:r w:rsidR="0066237B">
        <w:t>.</w:t>
      </w:r>
      <w:bookmarkStart w:id="0" w:name="_GoBack"/>
      <w:bookmarkEnd w:id="0"/>
    </w:p>
    <w:p w:rsidR="00CA6C6C" w:rsidRDefault="00637E11" w:rsidP="00CB148E">
      <w:r>
        <w:rPr>
          <w:noProof/>
        </w:rPr>
        <mc:AlternateContent>
          <mc:Choice Requires="wps">
            <w:drawing>
              <wp:anchor distT="45720" distB="45720" distL="114300" distR="114300" simplePos="0" relativeHeight="251651584" behindDoc="0" locked="0" layoutInCell="1" allowOverlap="1">
                <wp:simplePos x="0" y="0"/>
                <wp:positionH relativeFrom="column">
                  <wp:posOffset>-13335</wp:posOffset>
                </wp:positionH>
                <wp:positionV relativeFrom="paragraph">
                  <wp:posOffset>169545</wp:posOffset>
                </wp:positionV>
                <wp:extent cx="2360930" cy="2190750"/>
                <wp:effectExtent l="0" t="0" r="1143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90750"/>
                        </a:xfrm>
                        <a:prstGeom prst="rect">
                          <a:avLst/>
                        </a:prstGeom>
                        <a:solidFill>
                          <a:srgbClr val="FFFFFF"/>
                        </a:solidFill>
                        <a:ln w="9525">
                          <a:solidFill>
                            <a:srgbClr val="000000"/>
                          </a:solidFill>
                          <a:miter lim="800000"/>
                          <a:headEnd/>
                          <a:tailEnd/>
                        </a:ln>
                      </wps:spPr>
                      <wps:txbx>
                        <w:txbxContent>
                          <w:p w:rsidR="00BA319B" w:rsidRDefault="00637E11">
                            <w:r>
                              <w:rPr>
                                <w:noProof/>
                              </w:rPr>
                              <w:drawing>
                                <wp:inline distT="0" distB="0" distL="0" distR="0" wp14:anchorId="5FA97107" wp14:editId="49EDE1A9">
                                  <wp:extent cx="1945640" cy="18865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45640" cy="188658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8" type="#_x0000_t202" style="position:absolute;left:0;text-align:left;margin-left:-1.05pt;margin-top:13.35pt;width:185.9pt;height:172.5pt;z-index:2516515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">
                <v:textbox>
                  <w:txbxContent>
                    <w:p w:rsidR="00BA319B" w:rsidRDefault="00637E11">
                      <w:r>
                        <w:rPr>
                          <w:noProof/>
                        </w:rPr>
                        <w:drawing>
                          <wp:inline distT="0" distB="0" distL="0" distR="0" wp14:anchorId="5FA97107" wp14:editId="49EDE1A9">
                            <wp:extent cx="1945640" cy="18865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45640" cy="1886585"/>
                                    </a:xfrm>
                                    <a:prstGeom prst="rect">
                                      <a:avLst/>
                                    </a:prstGeom>
                                  </pic:spPr>
                                </pic:pic>
                              </a:graphicData>
                            </a:graphic>
                          </wp:inline>
                        </w:drawing>
                      </w:r>
                    </w:p>
                  </w:txbxContent>
                </v:textbox>
                <w10:wrap type="square"/>
              </v:shape>
            </w:pict>
          </mc:Fallback>
        </mc:AlternateContent>
      </w:r>
    </w:p>
    <w:p w:rsidR="00CA6C6C" w:rsidRDefault="00990342" w:rsidP="00CB148E">
      <w:r>
        <w:rPr>
          <w:noProof/>
        </w:rPr>
        <mc:AlternateContent>
          <mc:Choice Requires="wps">
            <w:drawing>
              <wp:anchor distT="45720" distB="45720" distL="114300" distR="114300" simplePos="0" relativeHeight="251682304" behindDoc="0" locked="0" layoutInCell="1" allowOverlap="1" wp14:anchorId="5501E2EC" wp14:editId="446B5625">
                <wp:simplePos x="0" y="0"/>
                <wp:positionH relativeFrom="column">
                  <wp:posOffset>982345</wp:posOffset>
                </wp:positionH>
                <wp:positionV relativeFrom="paragraph">
                  <wp:posOffset>1270</wp:posOffset>
                </wp:positionV>
                <wp:extent cx="2360930" cy="2177415"/>
                <wp:effectExtent l="0" t="0" r="11430" b="13335"/>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177415"/>
                        </a:xfrm>
                        <a:prstGeom prst="rect">
                          <a:avLst/>
                        </a:prstGeom>
                        <a:solidFill>
                          <a:srgbClr val="FFFFFF"/>
                        </a:solidFill>
                        <a:ln w="9525">
                          <a:solidFill>
                            <a:srgbClr val="000000"/>
                          </a:solidFill>
                          <a:miter lim="800000"/>
                          <a:headEnd/>
                          <a:tailEnd/>
                        </a:ln>
                      </wps:spPr>
                      <wps:txbx>
                        <w:txbxContent>
                          <w:p w:rsidR="00BA319B" w:rsidRDefault="00990342" w:rsidP="00BA319B">
                            <w:r>
                              <w:rPr>
                                <w:noProof/>
                              </w:rPr>
                              <w:drawing>
                                <wp:inline distT="0" distB="0" distL="0" distR="0" wp14:anchorId="30BAF434" wp14:editId="311EF303">
                                  <wp:extent cx="1945640" cy="17449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45640" cy="17449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501E2EC" id="_x0000_s1049" type="#_x0000_t202" style="position:absolute;left:0;text-align:left;margin-left:77.35pt;margin-top:.1pt;width:185.9pt;height:171.45pt;z-index:2516823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">
                <v:textbox>
                  <w:txbxContent>
                    <w:p w:rsidR="00BA319B" w:rsidRDefault="00990342" w:rsidP="00BA319B">
                      <w:r>
                        <w:rPr>
                          <w:noProof/>
                        </w:rPr>
                        <w:drawing>
                          <wp:inline distT="0" distB="0" distL="0" distR="0" wp14:anchorId="30BAF434" wp14:editId="311EF303">
                            <wp:extent cx="1945640" cy="1744980"/>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45640" cy="1744980"/>
                                    </a:xfrm>
                                    <a:prstGeom prst="rect">
                                      <a:avLst/>
                                    </a:prstGeom>
                                  </pic:spPr>
                                </pic:pic>
                              </a:graphicData>
                            </a:graphic>
                          </wp:inline>
                        </w:drawing>
                      </w:r>
                    </w:p>
                  </w:txbxContent>
                </v:textbox>
                <w10:wrap type="square"/>
              </v:shape>
            </w:pict>
          </mc:Fallback>
        </mc:AlternateContent>
      </w:r>
    </w:p>
    <w:p w:rsidR="00CA6C6C" w:rsidRDefault="00CA6C6C" w:rsidP="00CB148E"/>
    <w:p w:rsidR="00CA6C6C" w:rsidRDefault="00CA6C6C" w:rsidP="00CB148E"/>
    <w:p w:rsidR="00CA6C6C" w:rsidRDefault="00CA6C6C" w:rsidP="00CB148E"/>
    <w:p w:rsidR="00CA6C6C" w:rsidRDefault="00CA6C6C" w:rsidP="00CB148E"/>
    <w:p w:rsidR="00CA6C6C" w:rsidRDefault="00CA6C6C" w:rsidP="00CB148E"/>
    <w:p w:rsidR="00CA6C6C" w:rsidRDefault="00CA6C6C" w:rsidP="00CB148E"/>
    <w:p w:rsidR="00CA6C6C" w:rsidRDefault="00CA6C6C" w:rsidP="00CB148E"/>
    <w:p w:rsidR="00CA6C6C" w:rsidRDefault="00CA6C6C" w:rsidP="00CB148E"/>
    <w:p w:rsidR="00CA6C6C" w:rsidRDefault="00CA6C6C" w:rsidP="00CB148E"/>
    <w:p w:rsidR="00CA6C6C" w:rsidRDefault="00CA6C6C" w:rsidP="00CB148E"/>
    <w:p w:rsidR="00CA6C6C" w:rsidRDefault="00CA6C6C" w:rsidP="00CB148E"/>
    <w:p w:rsidR="00CA6C6C" w:rsidRDefault="00CA6C6C" w:rsidP="00CB148E"/>
    <w:sectPr w:rsidR="00CA6C6C" w:rsidSect="000F2758">
      <w:headerReference w:type="even" r:id="rId30"/>
      <w:headerReference w:type="first" r:id="rId31"/>
      <w:type w:val="continuous"/>
      <w:pgSz w:w="11906" w:h="16838" w:code="9"/>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0D10" w:rsidRDefault="00380D10">
      <w:r>
        <w:separator/>
      </w:r>
    </w:p>
  </w:endnote>
  <w:endnote w:type="continuationSeparator" w:id="0">
    <w:p w:rsidR="00380D10" w:rsidRDefault="00380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yriad Pro">
    <w:panose1 w:val="00000000000000000000"/>
    <w:charset w:val="00"/>
    <w:family w:val="swiss"/>
    <w:notTrueType/>
    <w:pitch w:val="variable"/>
    <w:sig w:usb0="A00002AF" w:usb1="5000204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0D10" w:rsidRDefault="00380D10">
      <w:r>
        <w:separator/>
      </w:r>
    </w:p>
  </w:footnote>
  <w:footnote w:type="continuationSeparator" w:id="0">
    <w:p w:rsidR="00380D10" w:rsidRDefault="00380D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324C" w:rsidRDefault="00380D10">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20" o:spid="_x0000_s2057" type="#_x0000_t136" style="position:absolute;left:0;text-align:left;margin-left:0;margin-top:0;width:536.35pt;height:63.1pt;rotation:315;z-index:-251651584;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324C" w:rsidRPr="00B226E3" w:rsidRDefault="00380D10" w:rsidP="000F2758">
    <w:pPr>
      <w:shd w:val="clear" w:color="auto" w:fill="FFFFFF"/>
      <w:rPr>
        <w:sz w:val="16"/>
        <w:szCs w:val="16"/>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9" o:spid="_x0000_s2056" type="#_x0000_t136" style="position:absolute;left:0;text-align:left;margin-left:0;margin-top:0;width:536.35pt;height:63.1pt;rotation:315;z-index:-251652608;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sidR="00E2324C">
      <w:rPr>
        <w:noProof/>
        <w:sz w:val="16"/>
        <w:szCs w:val="16"/>
      </w:rPr>
      <mc:AlternateContent>
        <mc:Choice Requires="wps">
          <w:drawing>
            <wp:anchor distT="0" distB="0" distL="114300" distR="114300" simplePos="0" relativeHeight="251659776" behindDoc="0" locked="0" layoutInCell="1" allowOverlap="1">
              <wp:simplePos x="0" y="0"/>
              <wp:positionH relativeFrom="column">
                <wp:posOffset>7877175</wp:posOffset>
              </wp:positionH>
              <wp:positionV relativeFrom="paragraph">
                <wp:posOffset>-85725</wp:posOffset>
              </wp:positionV>
              <wp:extent cx="967105" cy="575945"/>
              <wp:effectExtent l="9525" t="9525" r="13970" b="5080"/>
              <wp:wrapNone/>
              <wp:docPr id="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75945"/>
                      </a:xfrm>
                      <a:prstGeom prst="rect">
                        <a:avLst/>
                      </a:prstGeom>
                      <a:solidFill>
                        <a:srgbClr val="FFFFFF"/>
                      </a:solidFill>
                      <a:ln w="9525">
                        <a:solidFill>
                          <a:srgbClr val="95B3D7"/>
                        </a:solidFill>
                        <a:miter lim="800000"/>
                        <a:headEnd/>
                        <a:tailEnd/>
                      </a:ln>
                    </wps:spPr>
                    <wps:txbx>
                      <w:txbxContent>
                        <w:p w:rsidR="00E2324C" w:rsidRDefault="00E2324C" w:rsidP="00B226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2" o:spid="_x0000_s1050" type="#_x0000_t202" style="position:absolute;left:0;text-align:left;margin-left:620.25pt;margin-top:-6.75pt;width:76.15pt;height:45.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" strokecolor="#95b3d7">
              <v:textbox>
                <w:txbxContent>
                  <w:p w:rsidR="00E2324C" w:rsidRDefault="00E2324C" w:rsidP="00B226E3"/>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870F4"/>
    <w:multiLevelType w:val="hybridMultilevel"/>
    <w:tmpl w:val="FE7EF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120E7C"/>
    <w:multiLevelType w:val="hybridMultilevel"/>
    <w:tmpl w:val="98023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F32174"/>
    <w:multiLevelType w:val="hybridMultilevel"/>
    <w:tmpl w:val="5DF4CD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547214"/>
    <w:multiLevelType w:val="hybridMultilevel"/>
    <w:tmpl w:val="F8EC19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2404D0"/>
    <w:multiLevelType w:val="hybridMultilevel"/>
    <w:tmpl w:val="28A214EA"/>
    <w:lvl w:ilvl="0" w:tplc="477E30F2">
      <w:numFmt w:val="bullet"/>
      <w:lvlText w:val="-"/>
      <w:lvlJc w:val="left"/>
      <w:pPr>
        <w:ind w:left="608" w:hanging="360"/>
      </w:pPr>
      <w:rPr>
        <w:rFonts w:ascii="Verdana" w:eastAsia="Times New Roman" w:hAnsi="Verdana" w:cs="Verdana" w:hint="default"/>
      </w:rPr>
    </w:lvl>
    <w:lvl w:ilvl="1" w:tplc="0C0A0003" w:tentative="1">
      <w:start w:val="1"/>
      <w:numFmt w:val="bullet"/>
      <w:lvlText w:val="o"/>
      <w:lvlJc w:val="left"/>
      <w:pPr>
        <w:ind w:left="1328" w:hanging="360"/>
      </w:pPr>
      <w:rPr>
        <w:rFonts w:ascii="Courier New" w:hAnsi="Courier New" w:cs="Courier New" w:hint="default"/>
      </w:rPr>
    </w:lvl>
    <w:lvl w:ilvl="2" w:tplc="0C0A0005" w:tentative="1">
      <w:start w:val="1"/>
      <w:numFmt w:val="bullet"/>
      <w:lvlText w:val=""/>
      <w:lvlJc w:val="left"/>
      <w:pPr>
        <w:ind w:left="2048" w:hanging="360"/>
      </w:pPr>
      <w:rPr>
        <w:rFonts w:ascii="Wingdings" w:hAnsi="Wingdings" w:hint="default"/>
      </w:rPr>
    </w:lvl>
    <w:lvl w:ilvl="3" w:tplc="0C0A0001" w:tentative="1">
      <w:start w:val="1"/>
      <w:numFmt w:val="bullet"/>
      <w:lvlText w:val=""/>
      <w:lvlJc w:val="left"/>
      <w:pPr>
        <w:ind w:left="2768" w:hanging="360"/>
      </w:pPr>
      <w:rPr>
        <w:rFonts w:ascii="Symbol" w:hAnsi="Symbol" w:hint="default"/>
      </w:rPr>
    </w:lvl>
    <w:lvl w:ilvl="4" w:tplc="0C0A0003" w:tentative="1">
      <w:start w:val="1"/>
      <w:numFmt w:val="bullet"/>
      <w:lvlText w:val="o"/>
      <w:lvlJc w:val="left"/>
      <w:pPr>
        <w:ind w:left="3488" w:hanging="360"/>
      </w:pPr>
      <w:rPr>
        <w:rFonts w:ascii="Courier New" w:hAnsi="Courier New" w:cs="Courier New" w:hint="default"/>
      </w:rPr>
    </w:lvl>
    <w:lvl w:ilvl="5" w:tplc="0C0A0005" w:tentative="1">
      <w:start w:val="1"/>
      <w:numFmt w:val="bullet"/>
      <w:lvlText w:val=""/>
      <w:lvlJc w:val="left"/>
      <w:pPr>
        <w:ind w:left="4208" w:hanging="360"/>
      </w:pPr>
      <w:rPr>
        <w:rFonts w:ascii="Wingdings" w:hAnsi="Wingdings" w:hint="default"/>
      </w:rPr>
    </w:lvl>
    <w:lvl w:ilvl="6" w:tplc="0C0A0001" w:tentative="1">
      <w:start w:val="1"/>
      <w:numFmt w:val="bullet"/>
      <w:lvlText w:val=""/>
      <w:lvlJc w:val="left"/>
      <w:pPr>
        <w:ind w:left="4928" w:hanging="360"/>
      </w:pPr>
      <w:rPr>
        <w:rFonts w:ascii="Symbol" w:hAnsi="Symbol" w:hint="default"/>
      </w:rPr>
    </w:lvl>
    <w:lvl w:ilvl="7" w:tplc="0C0A0003" w:tentative="1">
      <w:start w:val="1"/>
      <w:numFmt w:val="bullet"/>
      <w:lvlText w:val="o"/>
      <w:lvlJc w:val="left"/>
      <w:pPr>
        <w:ind w:left="5648" w:hanging="360"/>
      </w:pPr>
      <w:rPr>
        <w:rFonts w:ascii="Courier New" w:hAnsi="Courier New" w:cs="Courier New" w:hint="default"/>
      </w:rPr>
    </w:lvl>
    <w:lvl w:ilvl="8" w:tplc="0C0A0005" w:tentative="1">
      <w:start w:val="1"/>
      <w:numFmt w:val="bullet"/>
      <w:lvlText w:val=""/>
      <w:lvlJc w:val="left"/>
      <w:pPr>
        <w:ind w:left="6368" w:hanging="360"/>
      </w:pPr>
      <w:rPr>
        <w:rFonts w:ascii="Wingdings" w:hAnsi="Wingdings" w:hint="default"/>
      </w:rPr>
    </w:lvl>
  </w:abstractNum>
  <w:abstractNum w:abstractNumId="5" w15:restartNumberingAfterBreak="0">
    <w:nsid w:val="17763C58"/>
    <w:multiLevelType w:val="hybridMultilevel"/>
    <w:tmpl w:val="E990F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E571CBE"/>
    <w:multiLevelType w:val="hybridMultilevel"/>
    <w:tmpl w:val="CA28EBCA"/>
    <w:lvl w:ilvl="0" w:tplc="B9941304">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F136241"/>
    <w:multiLevelType w:val="hybridMultilevel"/>
    <w:tmpl w:val="28A6AD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3DF6AED"/>
    <w:multiLevelType w:val="hybridMultilevel"/>
    <w:tmpl w:val="062C39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4882A92"/>
    <w:multiLevelType w:val="hybridMultilevel"/>
    <w:tmpl w:val="131A4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DB52BC"/>
    <w:multiLevelType w:val="hybridMultilevel"/>
    <w:tmpl w:val="DC7E5B12"/>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1" w15:restartNumberingAfterBreak="0">
    <w:nsid w:val="27EF3174"/>
    <w:multiLevelType w:val="hybridMultilevel"/>
    <w:tmpl w:val="39B2CC86"/>
    <w:lvl w:ilvl="0" w:tplc="D6225292">
      <w:numFmt w:val="bullet"/>
      <w:lvlText w:val="-"/>
      <w:lvlJc w:val="left"/>
      <w:pPr>
        <w:ind w:left="360" w:hanging="360"/>
      </w:pPr>
      <w:rPr>
        <w:rFonts w:ascii="Verdana" w:eastAsia="Times New Roman" w:hAnsi="Verdana" w:cs="Verdana"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2B2434D7"/>
    <w:multiLevelType w:val="hybridMultilevel"/>
    <w:tmpl w:val="3B0E00B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B322B22"/>
    <w:multiLevelType w:val="hybridMultilevel"/>
    <w:tmpl w:val="A5460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C1C380F"/>
    <w:multiLevelType w:val="hybridMultilevel"/>
    <w:tmpl w:val="EED05176"/>
    <w:lvl w:ilvl="0" w:tplc="792863EC">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E47AB6"/>
    <w:multiLevelType w:val="hybridMultilevel"/>
    <w:tmpl w:val="BBF65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1ED6E43"/>
    <w:multiLevelType w:val="hybridMultilevel"/>
    <w:tmpl w:val="BD667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23412AA"/>
    <w:multiLevelType w:val="hybridMultilevel"/>
    <w:tmpl w:val="90440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6820F1"/>
    <w:multiLevelType w:val="hybridMultilevel"/>
    <w:tmpl w:val="04E2C1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9372EC"/>
    <w:multiLevelType w:val="multilevel"/>
    <w:tmpl w:val="0C1C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AF7AD1"/>
    <w:multiLevelType w:val="hybridMultilevel"/>
    <w:tmpl w:val="EE8E4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74963BF"/>
    <w:multiLevelType w:val="multilevel"/>
    <w:tmpl w:val="FC9A2EFC"/>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720"/>
        </w:tabs>
        <w:ind w:left="567" w:hanging="567"/>
      </w:pPr>
      <w:rPr>
        <w:rFonts w:hint="default"/>
      </w:rPr>
    </w:lvl>
    <w:lvl w:ilvl="2">
      <w:start w:val="1"/>
      <w:numFmt w:val="decimal"/>
      <w:pStyle w:val="Ttulo3"/>
      <w:suff w:val="space"/>
      <w:lvlText w:val="%1.%2.%3"/>
      <w:lvlJc w:val="left"/>
      <w:pPr>
        <w:ind w:left="709" w:hanging="567"/>
      </w:pPr>
      <w:rPr>
        <w:rFonts w:hint="default"/>
      </w:rPr>
    </w:lvl>
    <w:lvl w:ilvl="3">
      <w:start w:val="1"/>
      <w:numFmt w:val="decimal"/>
      <w:pStyle w:val="Ttulo4"/>
      <w:suff w:val="space"/>
      <w:lvlText w:val="%1.%2.%3.%4"/>
      <w:lvlJc w:val="left"/>
      <w:pPr>
        <w:ind w:left="567" w:hanging="567"/>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2" w15:restartNumberingAfterBreak="0">
    <w:nsid w:val="578F48B3"/>
    <w:multiLevelType w:val="hybridMultilevel"/>
    <w:tmpl w:val="B94C17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3447E0A"/>
    <w:multiLevelType w:val="hybridMultilevel"/>
    <w:tmpl w:val="753861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9A113FE"/>
    <w:multiLevelType w:val="hybridMultilevel"/>
    <w:tmpl w:val="9BFA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9BC1C0C"/>
    <w:multiLevelType w:val="hybridMultilevel"/>
    <w:tmpl w:val="5DA60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2DB1AD8"/>
    <w:multiLevelType w:val="hybridMultilevel"/>
    <w:tmpl w:val="FE500906"/>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27" w15:restartNumberingAfterBreak="0">
    <w:nsid w:val="76A01C00"/>
    <w:multiLevelType w:val="hybridMultilevel"/>
    <w:tmpl w:val="F42E0C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B7D4183"/>
    <w:multiLevelType w:val="hybridMultilevel"/>
    <w:tmpl w:val="1500F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26"/>
  </w:num>
  <w:num w:numId="4">
    <w:abstractNumId w:val="16"/>
  </w:num>
  <w:num w:numId="5">
    <w:abstractNumId w:val="7"/>
  </w:num>
  <w:num w:numId="6">
    <w:abstractNumId w:val="25"/>
  </w:num>
  <w:num w:numId="7">
    <w:abstractNumId w:val="0"/>
  </w:num>
  <w:num w:numId="8">
    <w:abstractNumId w:val="20"/>
  </w:num>
  <w:num w:numId="9">
    <w:abstractNumId w:val="22"/>
  </w:num>
  <w:num w:numId="10">
    <w:abstractNumId w:val="17"/>
  </w:num>
  <w:num w:numId="11">
    <w:abstractNumId w:val="24"/>
  </w:num>
  <w:num w:numId="12">
    <w:abstractNumId w:val="27"/>
  </w:num>
  <w:num w:numId="13">
    <w:abstractNumId w:val="13"/>
  </w:num>
  <w:num w:numId="14">
    <w:abstractNumId w:val="28"/>
  </w:num>
  <w:num w:numId="15">
    <w:abstractNumId w:val="18"/>
  </w:num>
  <w:num w:numId="16">
    <w:abstractNumId w:val="1"/>
  </w:num>
  <w:num w:numId="17">
    <w:abstractNumId w:val="6"/>
  </w:num>
  <w:num w:numId="18">
    <w:abstractNumId w:val="14"/>
  </w:num>
  <w:num w:numId="19">
    <w:abstractNumId w:val="11"/>
  </w:num>
  <w:num w:numId="20">
    <w:abstractNumId w:val="4"/>
  </w:num>
  <w:num w:numId="21">
    <w:abstractNumId w:val="19"/>
  </w:num>
  <w:num w:numId="22">
    <w:abstractNumId w:val="8"/>
  </w:num>
  <w:num w:numId="23">
    <w:abstractNumId w:val="5"/>
  </w:num>
  <w:num w:numId="24">
    <w:abstractNumId w:val="9"/>
  </w:num>
  <w:num w:numId="25">
    <w:abstractNumId w:val="3"/>
  </w:num>
  <w:num w:numId="26">
    <w:abstractNumId w:val="2"/>
  </w:num>
  <w:num w:numId="27">
    <w:abstractNumId w:val="15"/>
  </w:num>
  <w:num w:numId="28">
    <w:abstractNumId w:val="12"/>
  </w:num>
  <w:num w:numId="29">
    <w:abstractNumId w:val="2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8"/>
  <w:hyphenationZone w:val="425"/>
  <w:doNotHyphenateCaps/>
  <w:characterSpacingControl w:val="doNotCompress"/>
  <w:doNotValidateAgainstSchema/>
  <w:doNotDemarcateInvalidXml/>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F84"/>
    <w:rsid w:val="0000034C"/>
    <w:rsid w:val="00000C1B"/>
    <w:rsid w:val="00000D49"/>
    <w:rsid w:val="00001B1C"/>
    <w:rsid w:val="000024C4"/>
    <w:rsid w:val="000028B7"/>
    <w:rsid w:val="00002E2E"/>
    <w:rsid w:val="00004A40"/>
    <w:rsid w:val="000052D0"/>
    <w:rsid w:val="000054D9"/>
    <w:rsid w:val="00006AE6"/>
    <w:rsid w:val="00013CF6"/>
    <w:rsid w:val="0001657B"/>
    <w:rsid w:val="00016F40"/>
    <w:rsid w:val="0001721F"/>
    <w:rsid w:val="00017767"/>
    <w:rsid w:val="00017DB2"/>
    <w:rsid w:val="00020BD0"/>
    <w:rsid w:val="000233BB"/>
    <w:rsid w:val="000238E9"/>
    <w:rsid w:val="00023BB2"/>
    <w:rsid w:val="000244D9"/>
    <w:rsid w:val="00026F5D"/>
    <w:rsid w:val="000322B5"/>
    <w:rsid w:val="00032EDD"/>
    <w:rsid w:val="000373A1"/>
    <w:rsid w:val="0004024B"/>
    <w:rsid w:val="00040D5B"/>
    <w:rsid w:val="0004100D"/>
    <w:rsid w:val="00041760"/>
    <w:rsid w:val="000425FB"/>
    <w:rsid w:val="00042DFB"/>
    <w:rsid w:val="000437D5"/>
    <w:rsid w:val="00045DF8"/>
    <w:rsid w:val="00045E1C"/>
    <w:rsid w:val="00045EB5"/>
    <w:rsid w:val="00047541"/>
    <w:rsid w:val="00047A23"/>
    <w:rsid w:val="000521D6"/>
    <w:rsid w:val="00052AD0"/>
    <w:rsid w:val="00054D56"/>
    <w:rsid w:val="0005725E"/>
    <w:rsid w:val="00062FB6"/>
    <w:rsid w:val="000632A2"/>
    <w:rsid w:val="00063C74"/>
    <w:rsid w:val="00064400"/>
    <w:rsid w:val="00070E99"/>
    <w:rsid w:val="000711A4"/>
    <w:rsid w:val="000728EF"/>
    <w:rsid w:val="000741C1"/>
    <w:rsid w:val="00075AA4"/>
    <w:rsid w:val="00075CD3"/>
    <w:rsid w:val="000808BE"/>
    <w:rsid w:val="00082C6B"/>
    <w:rsid w:val="00084B55"/>
    <w:rsid w:val="000852C9"/>
    <w:rsid w:val="00086676"/>
    <w:rsid w:val="000867DF"/>
    <w:rsid w:val="0008684F"/>
    <w:rsid w:val="00086EC7"/>
    <w:rsid w:val="00086F74"/>
    <w:rsid w:val="00090505"/>
    <w:rsid w:val="00092542"/>
    <w:rsid w:val="00093595"/>
    <w:rsid w:val="000936A7"/>
    <w:rsid w:val="00093DA6"/>
    <w:rsid w:val="000957F6"/>
    <w:rsid w:val="00095FC9"/>
    <w:rsid w:val="00097100"/>
    <w:rsid w:val="000A01D4"/>
    <w:rsid w:val="000A0B4F"/>
    <w:rsid w:val="000A0F84"/>
    <w:rsid w:val="000A2CEB"/>
    <w:rsid w:val="000A2DE7"/>
    <w:rsid w:val="000A3352"/>
    <w:rsid w:val="000A486C"/>
    <w:rsid w:val="000A586F"/>
    <w:rsid w:val="000A6C0D"/>
    <w:rsid w:val="000A71CC"/>
    <w:rsid w:val="000A7E17"/>
    <w:rsid w:val="000B0D92"/>
    <w:rsid w:val="000B0E05"/>
    <w:rsid w:val="000B2584"/>
    <w:rsid w:val="000B27E7"/>
    <w:rsid w:val="000B2AFE"/>
    <w:rsid w:val="000B3153"/>
    <w:rsid w:val="000B4BE2"/>
    <w:rsid w:val="000B531A"/>
    <w:rsid w:val="000B58E6"/>
    <w:rsid w:val="000B7CE0"/>
    <w:rsid w:val="000C2885"/>
    <w:rsid w:val="000C2D8D"/>
    <w:rsid w:val="000C3E11"/>
    <w:rsid w:val="000C6E67"/>
    <w:rsid w:val="000C7283"/>
    <w:rsid w:val="000D038C"/>
    <w:rsid w:val="000D1D5A"/>
    <w:rsid w:val="000D2DCB"/>
    <w:rsid w:val="000D30A0"/>
    <w:rsid w:val="000D374D"/>
    <w:rsid w:val="000D4A51"/>
    <w:rsid w:val="000D6DAC"/>
    <w:rsid w:val="000E0768"/>
    <w:rsid w:val="000E266B"/>
    <w:rsid w:val="000E336B"/>
    <w:rsid w:val="000E41E6"/>
    <w:rsid w:val="000E4C92"/>
    <w:rsid w:val="000E5529"/>
    <w:rsid w:val="000E5A34"/>
    <w:rsid w:val="000E656C"/>
    <w:rsid w:val="000F0AB7"/>
    <w:rsid w:val="000F1D38"/>
    <w:rsid w:val="000F24EB"/>
    <w:rsid w:val="000F2758"/>
    <w:rsid w:val="000F2AA0"/>
    <w:rsid w:val="000F4737"/>
    <w:rsid w:val="000F6A60"/>
    <w:rsid w:val="000F7158"/>
    <w:rsid w:val="000F71D3"/>
    <w:rsid w:val="000F7F50"/>
    <w:rsid w:val="00100F31"/>
    <w:rsid w:val="00101869"/>
    <w:rsid w:val="00103DDA"/>
    <w:rsid w:val="00107053"/>
    <w:rsid w:val="00107BD5"/>
    <w:rsid w:val="00107F7C"/>
    <w:rsid w:val="001107E0"/>
    <w:rsid w:val="001117FE"/>
    <w:rsid w:val="00111832"/>
    <w:rsid w:val="001118CF"/>
    <w:rsid w:val="00111E56"/>
    <w:rsid w:val="001125BB"/>
    <w:rsid w:val="00114166"/>
    <w:rsid w:val="001142B9"/>
    <w:rsid w:val="00116640"/>
    <w:rsid w:val="00116B52"/>
    <w:rsid w:val="00116DCE"/>
    <w:rsid w:val="00117779"/>
    <w:rsid w:val="00120CB8"/>
    <w:rsid w:val="00123AC9"/>
    <w:rsid w:val="00124324"/>
    <w:rsid w:val="00124847"/>
    <w:rsid w:val="00124D7B"/>
    <w:rsid w:val="001305D1"/>
    <w:rsid w:val="00131656"/>
    <w:rsid w:val="00131E3E"/>
    <w:rsid w:val="001332E7"/>
    <w:rsid w:val="00133543"/>
    <w:rsid w:val="0013407F"/>
    <w:rsid w:val="0013720A"/>
    <w:rsid w:val="00137714"/>
    <w:rsid w:val="00140123"/>
    <w:rsid w:val="00144A12"/>
    <w:rsid w:val="00147059"/>
    <w:rsid w:val="0014797C"/>
    <w:rsid w:val="0015053B"/>
    <w:rsid w:val="0015087A"/>
    <w:rsid w:val="00150F44"/>
    <w:rsid w:val="00151F8B"/>
    <w:rsid w:val="00154C31"/>
    <w:rsid w:val="001552BE"/>
    <w:rsid w:val="00155338"/>
    <w:rsid w:val="001555B5"/>
    <w:rsid w:val="00160398"/>
    <w:rsid w:val="0016190B"/>
    <w:rsid w:val="00162841"/>
    <w:rsid w:val="00162D2E"/>
    <w:rsid w:val="001657E3"/>
    <w:rsid w:val="0016633B"/>
    <w:rsid w:val="00167936"/>
    <w:rsid w:val="001714BE"/>
    <w:rsid w:val="00173492"/>
    <w:rsid w:val="0017349B"/>
    <w:rsid w:val="00173DA5"/>
    <w:rsid w:val="00174445"/>
    <w:rsid w:val="00175307"/>
    <w:rsid w:val="001765C6"/>
    <w:rsid w:val="00177D6D"/>
    <w:rsid w:val="001821A9"/>
    <w:rsid w:val="00182EF8"/>
    <w:rsid w:val="00182F97"/>
    <w:rsid w:val="00184FCE"/>
    <w:rsid w:val="00185781"/>
    <w:rsid w:val="001859A8"/>
    <w:rsid w:val="001859DC"/>
    <w:rsid w:val="00186294"/>
    <w:rsid w:val="00187301"/>
    <w:rsid w:val="00192CDF"/>
    <w:rsid w:val="00192D59"/>
    <w:rsid w:val="0019324A"/>
    <w:rsid w:val="0019345F"/>
    <w:rsid w:val="00194655"/>
    <w:rsid w:val="00195A4C"/>
    <w:rsid w:val="00195B27"/>
    <w:rsid w:val="00196386"/>
    <w:rsid w:val="00196822"/>
    <w:rsid w:val="001A2DCD"/>
    <w:rsid w:val="001B1E67"/>
    <w:rsid w:val="001B5D96"/>
    <w:rsid w:val="001B63C8"/>
    <w:rsid w:val="001B69BD"/>
    <w:rsid w:val="001B706F"/>
    <w:rsid w:val="001B753E"/>
    <w:rsid w:val="001B7EAA"/>
    <w:rsid w:val="001C02BC"/>
    <w:rsid w:val="001C07C5"/>
    <w:rsid w:val="001C322B"/>
    <w:rsid w:val="001C3F8E"/>
    <w:rsid w:val="001C4EBE"/>
    <w:rsid w:val="001C5FF3"/>
    <w:rsid w:val="001C6339"/>
    <w:rsid w:val="001C63AB"/>
    <w:rsid w:val="001C693C"/>
    <w:rsid w:val="001D0C11"/>
    <w:rsid w:val="001D3667"/>
    <w:rsid w:val="001D3947"/>
    <w:rsid w:val="001D453D"/>
    <w:rsid w:val="001D5F74"/>
    <w:rsid w:val="001D60FB"/>
    <w:rsid w:val="001D6212"/>
    <w:rsid w:val="001E4156"/>
    <w:rsid w:val="001E7302"/>
    <w:rsid w:val="001F055C"/>
    <w:rsid w:val="001F0F4E"/>
    <w:rsid w:val="001F3255"/>
    <w:rsid w:val="001F3334"/>
    <w:rsid w:val="001F3E68"/>
    <w:rsid w:val="001F432A"/>
    <w:rsid w:val="001F4485"/>
    <w:rsid w:val="001F4B61"/>
    <w:rsid w:val="001F6D94"/>
    <w:rsid w:val="001F7AA0"/>
    <w:rsid w:val="001F7C26"/>
    <w:rsid w:val="001F7CC4"/>
    <w:rsid w:val="00200400"/>
    <w:rsid w:val="002006AB"/>
    <w:rsid w:val="0020212F"/>
    <w:rsid w:val="00203CC6"/>
    <w:rsid w:val="00204C28"/>
    <w:rsid w:val="00206B60"/>
    <w:rsid w:val="002071E1"/>
    <w:rsid w:val="002073EC"/>
    <w:rsid w:val="00207875"/>
    <w:rsid w:val="00211E89"/>
    <w:rsid w:val="002156B4"/>
    <w:rsid w:val="00216428"/>
    <w:rsid w:val="00216842"/>
    <w:rsid w:val="0022436E"/>
    <w:rsid w:val="00224AAC"/>
    <w:rsid w:val="0022521E"/>
    <w:rsid w:val="00227539"/>
    <w:rsid w:val="00227B62"/>
    <w:rsid w:val="002308C2"/>
    <w:rsid w:val="00230F88"/>
    <w:rsid w:val="00232E50"/>
    <w:rsid w:val="00233872"/>
    <w:rsid w:val="00233D3B"/>
    <w:rsid w:val="00240006"/>
    <w:rsid w:val="00240684"/>
    <w:rsid w:val="00240CBD"/>
    <w:rsid w:val="00241AEB"/>
    <w:rsid w:val="00242223"/>
    <w:rsid w:val="00243266"/>
    <w:rsid w:val="0024422E"/>
    <w:rsid w:val="00244F64"/>
    <w:rsid w:val="00246711"/>
    <w:rsid w:val="00250471"/>
    <w:rsid w:val="002505EC"/>
    <w:rsid w:val="00252002"/>
    <w:rsid w:val="002543FD"/>
    <w:rsid w:val="002549DC"/>
    <w:rsid w:val="002613BD"/>
    <w:rsid w:val="00261C88"/>
    <w:rsid w:val="002622F9"/>
    <w:rsid w:val="00263D39"/>
    <w:rsid w:val="00264554"/>
    <w:rsid w:val="00265714"/>
    <w:rsid w:val="00265E55"/>
    <w:rsid w:val="00270163"/>
    <w:rsid w:val="00270BA1"/>
    <w:rsid w:val="00272BD9"/>
    <w:rsid w:val="00273034"/>
    <w:rsid w:val="00273503"/>
    <w:rsid w:val="002736AA"/>
    <w:rsid w:val="002758A9"/>
    <w:rsid w:val="00276B55"/>
    <w:rsid w:val="002801D6"/>
    <w:rsid w:val="002806D4"/>
    <w:rsid w:val="0028119A"/>
    <w:rsid w:val="00281C39"/>
    <w:rsid w:val="00281CBC"/>
    <w:rsid w:val="0028228D"/>
    <w:rsid w:val="002823A1"/>
    <w:rsid w:val="0028294D"/>
    <w:rsid w:val="00283473"/>
    <w:rsid w:val="00283B1E"/>
    <w:rsid w:val="00284506"/>
    <w:rsid w:val="00284B29"/>
    <w:rsid w:val="002866FB"/>
    <w:rsid w:val="00287FA8"/>
    <w:rsid w:val="00292A8F"/>
    <w:rsid w:val="00292D52"/>
    <w:rsid w:val="00294A36"/>
    <w:rsid w:val="002A0C2A"/>
    <w:rsid w:val="002A1C45"/>
    <w:rsid w:val="002A2432"/>
    <w:rsid w:val="002A2648"/>
    <w:rsid w:val="002A55E7"/>
    <w:rsid w:val="002A5825"/>
    <w:rsid w:val="002A68BB"/>
    <w:rsid w:val="002A6CE1"/>
    <w:rsid w:val="002A7D7E"/>
    <w:rsid w:val="002B0592"/>
    <w:rsid w:val="002B1308"/>
    <w:rsid w:val="002B2A5F"/>
    <w:rsid w:val="002B2E9A"/>
    <w:rsid w:val="002B343C"/>
    <w:rsid w:val="002B3ECE"/>
    <w:rsid w:val="002B4076"/>
    <w:rsid w:val="002B4E63"/>
    <w:rsid w:val="002B53AF"/>
    <w:rsid w:val="002B5A43"/>
    <w:rsid w:val="002B5A58"/>
    <w:rsid w:val="002B5F0D"/>
    <w:rsid w:val="002B73C8"/>
    <w:rsid w:val="002C005C"/>
    <w:rsid w:val="002C1CDF"/>
    <w:rsid w:val="002C3C43"/>
    <w:rsid w:val="002C4057"/>
    <w:rsid w:val="002C46B0"/>
    <w:rsid w:val="002C78E1"/>
    <w:rsid w:val="002C7AA1"/>
    <w:rsid w:val="002D074D"/>
    <w:rsid w:val="002D0F6E"/>
    <w:rsid w:val="002D2B07"/>
    <w:rsid w:val="002D5298"/>
    <w:rsid w:val="002D5C59"/>
    <w:rsid w:val="002D695C"/>
    <w:rsid w:val="002D70B6"/>
    <w:rsid w:val="002D7722"/>
    <w:rsid w:val="002E1014"/>
    <w:rsid w:val="002E1D04"/>
    <w:rsid w:val="002E5BEC"/>
    <w:rsid w:val="002E74C8"/>
    <w:rsid w:val="002E7A90"/>
    <w:rsid w:val="002F3F58"/>
    <w:rsid w:val="002F50CB"/>
    <w:rsid w:val="003006F5"/>
    <w:rsid w:val="00300F69"/>
    <w:rsid w:val="003010AE"/>
    <w:rsid w:val="0030161B"/>
    <w:rsid w:val="00301D6D"/>
    <w:rsid w:val="00303905"/>
    <w:rsid w:val="00303C80"/>
    <w:rsid w:val="00303F01"/>
    <w:rsid w:val="003108B9"/>
    <w:rsid w:val="00310A6A"/>
    <w:rsid w:val="00311CF4"/>
    <w:rsid w:val="00312852"/>
    <w:rsid w:val="00312A5C"/>
    <w:rsid w:val="00312D81"/>
    <w:rsid w:val="003147E7"/>
    <w:rsid w:val="003155EB"/>
    <w:rsid w:val="00315647"/>
    <w:rsid w:val="00317573"/>
    <w:rsid w:val="003208B0"/>
    <w:rsid w:val="00321948"/>
    <w:rsid w:val="00322C07"/>
    <w:rsid w:val="0032406D"/>
    <w:rsid w:val="0033061F"/>
    <w:rsid w:val="00330A74"/>
    <w:rsid w:val="0033174C"/>
    <w:rsid w:val="00331E00"/>
    <w:rsid w:val="00334C24"/>
    <w:rsid w:val="00335710"/>
    <w:rsid w:val="00340F85"/>
    <w:rsid w:val="00345045"/>
    <w:rsid w:val="0034577C"/>
    <w:rsid w:val="00347C8C"/>
    <w:rsid w:val="0035052E"/>
    <w:rsid w:val="00350D17"/>
    <w:rsid w:val="00350D60"/>
    <w:rsid w:val="00351BC0"/>
    <w:rsid w:val="00353E4D"/>
    <w:rsid w:val="0035443F"/>
    <w:rsid w:val="00354790"/>
    <w:rsid w:val="00355463"/>
    <w:rsid w:val="003559A7"/>
    <w:rsid w:val="003559D0"/>
    <w:rsid w:val="00356DEC"/>
    <w:rsid w:val="00361683"/>
    <w:rsid w:val="00362752"/>
    <w:rsid w:val="003628DE"/>
    <w:rsid w:val="00362C43"/>
    <w:rsid w:val="00362FA4"/>
    <w:rsid w:val="00363D92"/>
    <w:rsid w:val="0036673F"/>
    <w:rsid w:val="00366E37"/>
    <w:rsid w:val="00366E6B"/>
    <w:rsid w:val="00372BEF"/>
    <w:rsid w:val="00372D13"/>
    <w:rsid w:val="003803CE"/>
    <w:rsid w:val="00380D10"/>
    <w:rsid w:val="00380D4F"/>
    <w:rsid w:val="00381AA5"/>
    <w:rsid w:val="0038205A"/>
    <w:rsid w:val="00382393"/>
    <w:rsid w:val="0038438F"/>
    <w:rsid w:val="00386F3F"/>
    <w:rsid w:val="003872D8"/>
    <w:rsid w:val="0038777A"/>
    <w:rsid w:val="00390E7F"/>
    <w:rsid w:val="00391F59"/>
    <w:rsid w:val="00393484"/>
    <w:rsid w:val="00393950"/>
    <w:rsid w:val="003A03EA"/>
    <w:rsid w:val="003A06F3"/>
    <w:rsid w:val="003A09AB"/>
    <w:rsid w:val="003A1E74"/>
    <w:rsid w:val="003A24DA"/>
    <w:rsid w:val="003A2B40"/>
    <w:rsid w:val="003A522F"/>
    <w:rsid w:val="003A558A"/>
    <w:rsid w:val="003A6CDE"/>
    <w:rsid w:val="003B22B2"/>
    <w:rsid w:val="003B247A"/>
    <w:rsid w:val="003B29C9"/>
    <w:rsid w:val="003B3EAF"/>
    <w:rsid w:val="003B45D1"/>
    <w:rsid w:val="003C0F36"/>
    <w:rsid w:val="003C0FE0"/>
    <w:rsid w:val="003C2B96"/>
    <w:rsid w:val="003C303D"/>
    <w:rsid w:val="003C31D6"/>
    <w:rsid w:val="003C34DD"/>
    <w:rsid w:val="003C3EF3"/>
    <w:rsid w:val="003C4AD9"/>
    <w:rsid w:val="003C50AA"/>
    <w:rsid w:val="003C7464"/>
    <w:rsid w:val="003D226B"/>
    <w:rsid w:val="003D40C8"/>
    <w:rsid w:val="003D4145"/>
    <w:rsid w:val="003D5C67"/>
    <w:rsid w:val="003D64E6"/>
    <w:rsid w:val="003E09D5"/>
    <w:rsid w:val="003E184B"/>
    <w:rsid w:val="003E1D25"/>
    <w:rsid w:val="003E2712"/>
    <w:rsid w:val="003E291A"/>
    <w:rsid w:val="003E2E99"/>
    <w:rsid w:val="003E34E0"/>
    <w:rsid w:val="003E49FB"/>
    <w:rsid w:val="003E5E7A"/>
    <w:rsid w:val="003E6568"/>
    <w:rsid w:val="003E7299"/>
    <w:rsid w:val="003F03FB"/>
    <w:rsid w:val="003F12FE"/>
    <w:rsid w:val="003F1BBF"/>
    <w:rsid w:val="003F69C4"/>
    <w:rsid w:val="003F7B80"/>
    <w:rsid w:val="003F7FAF"/>
    <w:rsid w:val="004002A8"/>
    <w:rsid w:val="00402CB4"/>
    <w:rsid w:val="00403298"/>
    <w:rsid w:val="00407AC1"/>
    <w:rsid w:val="00410620"/>
    <w:rsid w:val="004121E0"/>
    <w:rsid w:val="00412C0C"/>
    <w:rsid w:val="00415A07"/>
    <w:rsid w:val="00415ED7"/>
    <w:rsid w:val="00416501"/>
    <w:rsid w:val="00416D9C"/>
    <w:rsid w:val="00417014"/>
    <w:rsid w:val="0041718D"/>
    <w:rsid w:val="00417665"/>
    <w:rsid w:val="0042078A"/>
    <w:rsid w:val="00421E0D"/>
    <w:rsid w:val="0042274E"/>
    <w:rsid w:val="004235F1"/>
    <w:rsid w:val="0042372F"/>
    <w:rsid w:val="0042413B"/>
    <w:rsid w:val="004255A0"/>
    <w:rsid w:val="00427F55"/>
    <w:rsid w:val="004306A0"/>
    <w:rsid w:val="00430981"/>
    <w:rsid w:val="00432026"/>
    <w:rsid w:val="0043441C"/>
    <w:rsid w:val="00434FA1"/>
    <w:rsid w:val="004351A5"/>
    <w:rsid w:val="00437CAA"/>
    <w:rsid w:val="004401FC"/>
    <w:rsid w:val="00442231"/>
    <w:rsid w:val="00442A0F"/>
    <w:rsid w:val="004450A7"/>
    <w:rsid w:val="004452D0"/>
    <w:rsid w:val="004459E9"/>
    <w:rsid w:val="00446963"/>
    <w:rsid w:val="0045010E"/>
    <w:rsid w:val="00450545"/>
    <w:rsid w:val="00450806"/>
    <w:rsid w:val="00451067"/>
    <w:rsid w:val="00457844"/>
    <w:rsid w:val="0046073D"/>
    <w:rsid w:val="00460ABD"/>
    <w:rsid w:val="00461278"/>
    <w:rsid w:val="004622DA"/>
    <w:rsid w:val="004624E2"/>
    <w:rsid w:val="00462A1C"/>
    <w:rsid w:val="004630BF"/>
    <w:rsid w:val="00463B49"/>
    <w:rsid w:val="00463F02"/>
    <w:rsid w:val="00464972"/>
    <w:rsid w:val="00464E68"/>
    <w:rsid w:val="00465384"/>
    <w:rsid w:val="00465A39"/>
    <w:rsid w:val="00465FBA"/>
    <w:rsid w:val="004665BD"/>
    <w:rsid w:val="00466896"/>
    <w:rsid w:val="00466F6A"/>
    <w:rsid w:val="00467DA6"/>
    <w:rsid w:val="0047018B"/>
    <w:rsid w:val="004739DD"/>
    <w:rsid w:val="0047483A"/>
    <w:rsid w:val="00475998"/>
    <w:rsid w:val="00476621"/>
    <w:rsid w:val="00476647"/>
    <w:rsid w:val="0048219E"/>
    <w:rsid w:val="004824E9"/>
    <w:rsid w:val="00483FC2"/>
    <w:rsid w:val="00484CAB"/>
    <w:rsid w:val="0048501C"/>
    <w:rsid w:val="00485FCC"/>
    <w:rsid w:val="004865C1"/>
    <w:rsid w:val="00486D90"/>
    <w:rsid w:val="004906D0"/>
    <w:rsid w:val="004915E2"/>
    <w:rsid w:val="004952BE"/>
    <w:rsid w:val="00495654"/>
    <w:rsid w:val="0049613A"/>
    <w:rsid w:val="004A0D59"/>
    <w:rsid w:val="004A1BB3"/>
    <w:rsid w:val="004A2D23"/>
    <w:rsid w:val="004A451C"/>
    <w:rsid w:val="004A4716"/>
    <w:rsid w:val="004A5A48"/>
    <w:rsid w:val="004A6268"/>
    <w:rsid w:val="004A6A9F"/>
    <w:rsid w:val="004A6D24"/>
    <w:rsid w:val="004A7075"/>
    <w:rsid w:val="004A7987"/>
    <w:rsid w:val="004B3411"/>
    <w:rsid w:val="004B4835"/>
    <w:rsid w:val="004B4C8D"/>
    <w:rsid w:val="004B5046"/>
    <w:rsid w:val="004B67E8"/>
    <w:rsid w:val="004B694D"/>
    <w:rsid w:val="004B72D2"/>
    <w:rsid w:val="004C14F3"/>
    <w:rsid w:val="004C263C"/>
    <w:rsid w:val="004C2EB8"/>
    <w:rsid w:val="004C3178"/>
    <w:rsid w:val="004C367D"/>
    <w:rsid w:val="004C4C51"/>
    <w:rsid w:val="004C52DD"/>
    <w:rsid w:val="004C5E5C"/>
    <w:rsid w:val="004C78E5"/>
    <w:rsid w:val="004D0852"/>
    <w:rsid w:val="004D0C65"/>
    <w:rsid w:val="004D59A1"/>
    <w:rsid w:val="004D5BE8"/>
    <w:rsid w:val="004D5E19"/>
    <w:rsid w:val="004D63DA"/>
    <w:rsid w:val="004D64B7"/>
    <w:rsid w:val="004D6D68"/>
    <w:rsid w:val="004E056F"/>
    <w:rsid w:val="004E25E5"/>
    <w:rsid w:val="004E2E05"/>
    <w:rsid w:val="004E3D55"/>
    <w:rsid w:val="004E44C3"/>
    <w:rsid w:val="004E557C"/>
    <w:rsid w:val="004E55C4"/>
    <w:rsid w:val="004E5A89"/>
    <w:rsid w:val="004E5F64"/>
    <w:rsid w:val="004E7090"/>
    <w:rsid w:val="004F0464"/>
    <w:rsid w:val="004F176D"/>
    <w:rsid w:val="004F2B2D"/>
    <w:rsid w:val="004F2B4B"/>
    <w:rsid w:val="004F46E9"/>
    <w:rsid w:val="004F6717"/>
    <w:rsid w:val="004F7D2C"/>
    <w:rsid w:val="005020E5"/>
    <w:rsid w:val="00502177"/>
    <w:rsid w:val="00502C27"/>
    <w:rsid w:val="00503335"/>
    <w:rsid w:val="005037A7"/>
    <w:rsid w:val="005038CD"/>
    <w:rsid w:val="005044ED"/>
    <w:rsid w:val="00504BF0"/>
    <w:rsid w:val="00504D78"/>
    <w:rsid w:val="00504DE8"/>
    <w:rsid w:val="005061C4"/>
    <w:rsid w:val="00506D76"/>
    <w:rsid w:val="00510267"/>
    <w:rsid w:val="0051169F"/>
    <w:rsid w:val="005125A1"/>
    <w:rsid w:val="0051300C"/>
    <w:rsid w:val="0051354D"/>
    <w:rsid w:val="0051388B"/>
    <w:rsid w:val="00516054"/>
    <w:rsid w:val="0051646C"/>
    <w:rsid w:val="005179DD"/>
    <w:rsid w:val="00517EB1"/>
    <w:rsid w:val="00517F5D"/>
    <w:rsid w:val="00520002"/>
    <w:rsid w:val="00521147"/>
    <w:rsid w:val="005213BB"/>
    <w:rsid w:val="00522AE2"/>
    <w:rsid w:val="00522CF0"/>
    <w:rsid w:val="00523BD1"/>
    <w:rsid w:val="005249CC"/>
    <w:rsid w:val="00526EB7"/>
    <w:rsid w:val="00527349"/>
    <w:rsid w:val="0053056C"/>
    <w:rsid w:val="005305AC"/>
    <w:rsid w:val="0053238C"/>
    <w:rsid w:val="005339C4"/>
    <w:rsid w:val="00534165"/>
    <w:rsid w:val="0053643B"/>
    <w:rsid w:val="0054217B"/>
    <w:rsid w:val="005424F6"/>
    <w:rsid w:val="0054346B"/>
    <w:rsid w:val="00543F9B"/>
    <w:rsid w:val="00545C0F"/>
    <w:rsid w:val="00545FE1"/>
    <w:rsid w:val="005461F2"/>
    <w:rsid w:val="00551FC0"/>
    <w:rsid w:val="00552228"/>
    <w:rsid w:val="00554861"/>
    <w:rsid w:val="0055562F"/>
    <w:rsid w:val="0055659C"/>
    <w:rsid w:val="00556E17"/>
    <w:rsid w:val="005625E4"/>
    <w:rsid w:val="005627F3"/>
    <w:rsid w:val="00562E4C"/>
    <w:rsid w:val="00565EBC"/>
    <w:rsid w:val="00566140"/>
    <w:rsid w:val="005662AF"/>
    <w:rsid w:val="00566697"/>
    <w:rsid w:val="005671F9"/>
    <w:rsid w:val="00570288"/>
    <w:rsid w:val="0057256E"/>
    <w:rsid w:val="0057379E"/>
    <w:rsid w:val="0057464B"/>
    <w:rsid w:val="00576024"/>
    <w:rsid w:val="0057625F"/>
    <w:rsid w:val="005770C6"/>
    <w:rsid w:val="00577BB1"/>
    <w:rsid w:val="00581067"/>
    <w:rsid w:val="00584E19"/>
    <w:rsid w:val="00585A1A"/>
    <w:rsid w:val="005863D8"/>
    <w:rsid w:val="005874E7"/>
    <w:rsid w:val="00590C97"/>
    <w:rsid w:val="005913A7"/>
    <w:rsid w:val="005919C9"/>
    <w:rsid w:val="005928EB"/>
    <w:rsid w:val="00592C8F"/>
    <w:rsid w:val="0059324F"/>
    <w:rsid w:val="00593925"/>
    <w:rsid w:val="00595395"/>
    <w:rsid w:val="00595C1F"/>
    <w:rsid w:val="005A15BE"/>
    <w:rsid w:val="005A2E6F"/>
    <w:rsid w:val="005A434F"/>
    <w:rsid w:val="005A5C8F"/>
    <w:rsid w:val="005A72D4"/>
    <w:rsid w:val="005B026C"/>
    <w:rsid w:val="005B0498"/>
    <w:rsid w:val="005B0ADB"/>
    <w:rsid w:val="005B1C61"/>
    <w:rsid w:val="005B23D7"/>
    <w:rsid w:val="005B25D3"/>
    <w:rsid w:val="005B2CF5"/>
    <w:rsid w:val="005B505C"/>
    <w:rsid w:val="005B54FF"/>
    <w:rsid w:val="005C05E7"/>
    <w:rsid w:val="005C3349"/>
    <w:rsid w:val="005C3733"/>
    <w:rsid w:val="005C4B88"/>
    <w:rsid w:val="005D56C3"/>
    <w:rsid w:val="005D6D3A"/>
    <w:rsid w:val="005D7756"/>
    <w:rsid w:val="005E02ED"/>
    <w:rsid w:val="005E2B08"/>
    <w:rsid w:val="005E2FE7"/>
    <w:rsid w:val="005E3D22"/>
    <w:rsid w:val="005E3E53"/>
    <w:rsid w:val="005E4991"/>
    <w:rsid w:val="005E4CEC"/>
    <w:rsid w:val="005E4D13"/>
    <w:rsid w:val="005E6D3E"/>
    <w:rsid w:val="005F09BE"/>
    <w:rsid w:val="005F23FC"/>
    <w:rsid w:val="005F308E"/>
    <w:rsid w:val="005F385A"/>
    <w:rsid w:val="005F3B39"/>
    <w:rsid w:val="005F5781"/>
    <w:rsid w:val="005F60F5"/>
    <w:rsid w:val="005F6678"/>
    <w:rsid w:val="005F6D99"/>
    <w:rsid w:val="005F780E"/>
    <w:rsid w:val="005F7944"/>
    <w:rsid w:val="00600408"/>
    <w:rsid w:val="00600949"/>
    <w:rsid w:val="0060094D"/>
    <w:rsid w:val="006010AF"/>
    <w:rsid w:val="00602075"/>
    <w:rsid w:val="00602F8A"/>
    <w:rsid w:val="00604328"/>
    <w:rsid w:val="00604838"/>
    <w:rsid w:val="006056B7"/>
    <w:rsid w:val="00607DF8"/>
    <w:rsid w:val="00610F20"/>
    <w:rsid w:val="00610F89"/>
    <w:rsid w:val="00610FF4"/>
    <w:rsid w:val="006135BE"/>
    <w:rsid w:val="00614A26"/>
    <w:rsid w:val="00616858"/>
    <w:rsid w:val="00616A85"/>
    <w:rsid w:val="00617473"/>
    <w:rsid w:val="006177CD"/>
    <w:rsid w:val="006201D3"/>
    <w:rsid w:val="00621D29"/>
    <w:rsid w:val="0062302E"/>
    <w:rsid w:val="00623182"/>
    <w:rsid w:val="006232B7"/>
    <w:rsid w:val="0062392A"/>
    <w:rsid w:val="00624BEC"/>
    <w:rsid w:val="00625633"/>
    <w:rsid w:val="00626896"/>
    <w:rsid w:val="006269E3"/>
    <w:rsid w:val="00627868"/>
    <w:rsid w:val="006344A5"/>
    <w:rsid w:val="0063471B"/>
    <w:rsid w:val="00636518"/>
    <w:rsid w:val="006370AB"/>
    <w:rsid w:val="00637E11"/>
    <w:rsid w:val="006413C7"/>
    <w:rsid w:val="00642EBD"/>
    <w:rsid w:val="006436E0"/>
    <w:rsid w:val="006472A9"/>
    <w:rsid w:val="00647825"/>
    <w:rsid w:val="006503C8"/>
    <w:rsid w:val="006533DB"/>
    <w:rsid w:val="00653A01"/>
    <w:rsid w:val="0065651F"/>
    <w:rsid w:val="006568ED"/>
    <w:rsid w:val="0065739F"/>
    <w:rsid w:val="00660D67"/>
    <w:rsid w:val="00661061"/>
    <w:rsid w:val="00661C09"/>
    <w:rsid w:val="006621FC"/>
    <w:rsid w:val="0066237B"/>
    <w:rsid w:val="00662930"/>
    <w:rsid w:val="00662C76"/>
    <w:rsid w:val="00662CF4"/>
    <w:rsid w:val="00662DD9"/>
    <w:rsid w:val="006659FB"/>
    <w:rsid w:val="00665FA3"/>
    <w:rsid w:val="00666438"/>
    <w:rsid w:val="00666DA2"/>
    <w:rsid w:val="00671A01"/>
    <w:rsid w:val="006729E9"/>
    <w:rsid w:val="00673593"/>
    <w:rsid w:val="00673A62"/>
    <w:rsid w:val="00674C6F"/>
    <w:rsid w:val="0067567D"/>
    <w:rsid w:val="006764E3"/>
    <w:rsid w:val="00676C19"/>
    <w:rsid w:val="00676CF2"/>
    <w:rsid w:val="006801F7"/>
    <w:rsid w:val="00680CCD"/>
    <w:rsid w:val="00683136"/>
    <w:rsid w:val="006835CE"/>
    <w:rsid w:val="00684CF4"/>
    <w:rsid w:val="006856ED"/>
    <w:rsid w:val="00685BBF"/>
    <w:rsid w:val="00686371"/>
    <w:rsid w:val="006864A1"/>
    <w:rsid w:val="00686C42"/>
    <w:rsid w:val="006879E4"/>
    <w:rsid w:val="00691F5F"/>
    <w:rsid w:val="00692145"/>
    <w:rsid w:val="00693650"/>
    <w:rsid w:val="00693973"/>
    <w:rsid w:val="00694B7F"/>
    <w:rsid w:val="00695B1E"/>
    <w:rsid w:val="006960DB"/>
    <w:rsid w:val="006A0E37"/>
    <w:rsid w:val="006A1097"/>
    <w:rsid w:val="006A308D"/>
    <w:rsid w:val="006A310A"/>
    <w:rsid w:val="006A3AB6"/>
    <w:rsid w:val="006A41DE"/>
    <w:rsid w:val="006A423E"/>
    <w:rsid w:val="006A4F6D"/>
    <w:rsid w:val="006A526B"/>
    <w:rsid w:val="006A5A1E"/>
    <w:rsid w:val="006A6193"/>
    <w:rsid w:val="006A7386"/>
    <w:rsid w:val="006A761D"/>
    <w:rsid w:val="006A7D6D"/>
    <w:rsid w:val="006A7FEE"/>
    <w:rsid w:val="006B01CF"/>
    <w:rsid w:val="006B080B"/>
    <w:rsid w:val="006B091C"/>
    <w:rsid w:val="006B1202"/>
    <w:rsid w:val="006B138C"/>
    <w:rsid w:val="006B3C05"/>
    <w:rsid w:val="006B4FFE"/>
    <w:rsid w:val="006C23C2"/>
    <w:rsid w:val="006C2651"/>
    <w:rsid w:val="006C33A8"/>
    <w:rsid w:val="006C3E0F"/>
    <w:rsid w:val="006C5536"/>
    <w:rsid w:val="006C604B"/>
    <w:rsid w:val="006D097F"/>
    <w:rsid w:val="006D1B4F"/>
    <w:rsid w:val="006D2C8D"/>
    <w:rsid w:val="006D3BA2"/>
    <w:rsid w:val="006D5358"/>
    <w:rsid w:val="006D5805"/>
    <w:rsid w:val="006E085F"/>
    <w:rsid w:val="006E1691"/>
    <w:rsid w:val="006E1824"/>
    <w:rsid w:val="006E372E"/>
    <w:rsid w:val="006E3916"/>
    <w:rsid w:val="006E414B"/>
    <w:rsid w:val="006E4A67"/>
    <w:rsid w:val="006E62EF"/>
    <w:rsid w:val="006F1D33"/>
    <w:rsid w:val="006F20D4"/>
    <w:rsid w:val="006F28BC"/>
    <w:rsid w:val="006F2B5E"/>
    <w:rsid w:val="006F3505"/>
    <w:rsid w:val="006F4C4E"/>
    <w:rsid w:val="006F4D8F"/>
    <w:rsid w:val="006F5E96"/>
    <w:rsid w:val="006F6F48"/>
    <w:rsid w:val="00700724"/>
    <w:rsid w:val="00702852"/>
    <w:rsid w:val="0070374F"/>
    <w:rsid w:val="00704012"/>
    <w:rsid w:val="0070488B"/>
    <w:rsid w:val="00705220"/>
    <w:rsid w:val="00705D61"/>
    <w:rsid w:val="00706055"/>
    <w:rsid w:val="007076B6"/>
    <w:rsid w:val="00712122"/>
    <w:rsid w:val="007124A1"/>
    <w:rsid w:val="00712F92"/>
    <w:rsid w:val="00716DE9"/>
    <w:rsid w:val="00721ABC"/>
    <w:rsid w:val="007227FF"/>
    <w:rsid w:val="00723D0C"/>
    <w:rsid w:val="00724291"/>
    <w:rsid w:val="007250F4"/>
    <w:rsid w:val="0072588F"/>
    <w:rsid w:val="00725C3B"/>
    <w:rsid w:val="00726A49"/>
    <w:rsid w:val="00731B8D"/>
    <w:rsid w:val="007324AF"/>
    <w:rsid w:val="00732925"/>
    <w:rsid w:val="00732E0D"/>
    <w:rsid w:val="00732F71"/>
    <w:rsid w:val="00733237"/>
    <w:rsid w:val="00733EB7"/>
    <w:rsid w:val="007340F8"/>
    <w:rsid w:val="0073541B"/>
    <w:rsid w:val="00735936"/>
    <w:rsid w:val="00740A7C"/>
    <w:rsid w:val="0074739E"/>
    <w:rsid w:val="00747633"/>
    <w:rsid w:val="00750172"/>
    <w:rsid w:val="007504A6"/>
    <w:rsid w:val="00750800"/>
    <w:rsid w:val="00750CB7"/>
    <w:rsid w:val="00752C18"/>
    <w:rsid w:val="00752E7C"/>
    <w:rsid w:val="00753B22"/>
    <w:rsid w:val="0075446D"/>
    <w:rsid w:val="007603D4"/>
    <w:rsid w:val="0076164A"/>
    <w:rsid w:val="0076223F"/>
    <w:rsid w:val="0076324C"/>
    <w:rsid w:val="00763394"/>
    <w:rsid w:val="0076394C"/>
    <w:rsid w:val="00763DAA"/>
    <w:rsid w:val="0076481B"/>
    <w:rsid w:val="007653F6"/>
    <w:rsid w:val="007665D9"/>
    <w:rsid w:val="007670BB"/>
    <w:rsid w:val="007672FC"/>
    <w:rsid w:val="00767A8B"/>
    <w:rsid w:val="007715B9"/>
    <w:rsid w:val="00772873"/>
    <w:rsid w:val="007745C3"/>
    <w:rsid w:val="00774A6B"/>
    <w:rsid w:val="00774B3B"/>
    <w:rsid w:val="00774D39"/>
    <w:rsid w:val="00776FDF"/>
    <w:rsid w:val="0077715D"/>
    <w:rsid w:val="007823D1"/>
    <w:rsid w:val="0078279C"/>
    <w:rsid w:val="00782A9F"/>
    <w:rsid w:val="00782AA1"/>
    <w:rsid w:val="00783FA9"/>
    <w:rsid w:val="00783FD9"/>
    <w:rsid w:val="0078457B"/>
    <w:rsid w:val="007850FB"/>
    <w:rsid w:val="0078602E"/>
    <w:rsid w:val="00786BEA"/>
    <w:rsid w:val="007870A4"/>
    <w:rsid w:val="00787EAA"/>
    <w:rsid w:val="007917FD"/>
    <w:rsid w:val="007927C2"/>
    <w:rsid w:val="0079449E"/>
    <w:rsid w:val="00794ECE"/>
    <w:rsid w:val="00795DE3"/>
    <w:rsid w:val="00797364"/>
    <w:rsid w:val="00797EE7"/>
    <w:rsid w:val="007A0D47"/>
    <w:rsid w:val="007A1A83"/>
    <w:rsid w:val="007A23B3"/>
    <w:rsid w:val="007A2410"/>
    <w:rsid w:val="007A58E5"/>
    <w:rsid w:val="007A5D77"/>
    <w:rsid w:val="007B1D90"/>
    <w:rsid w:val="007B72D7"/>
    <w:rsid w:val="007B7830"/>
    <w:rsid w:val="007B7CB4"/>
    <w:rsid w:val="007C01EB"/>
    <w:rsid w:val="007C2F8D"/>
    <w:rsid w:val="007C31E3"/>
    <w:rsid w:val="007C3706"/>
    <w:rsid w:val="007C3B4C"/>
    <w:rsid w:val="007C498A"/>
    <w:rsid w:val="007C50D2"/>
    <w:rsid w:val="007C5707"/>
    <w:rsid w:val="007C5BC6"/>
    <w:rsid w:val="007C75CD"/>
    <w:rsid w:val="007D4D90"/>
    <w:rsid w:val="007D5012"/>
    <w:rsid w:val="007D7DCB"/>
    <w:rsid w:val="007D7EB9"/>
    <w:rsid w:val="007E252B"/>
    <w:rsid w:val="007E431A"/>
    <w:rsid w:val="007E5A35"/>
    <w:rsid w:val="007E6CBF"/>
    <w:rsid w:val="007E7D8D"/>
    <w:rsid w:val="007F02E7"/>
    <w:rsid w:val="007F2341"/>
    <w:rsid w:val="007F2596"/>
    <w:rsid w:val="007F2744"/>
    <w:rsid w:val="007F47DE"/>
    <w:rsid w:val="007F4DE1"/>
    <w:rsid w:val="007F5206"/>
    <w:rsid w:val="007F7F3B"/>
    <w:rsid w:val="00803959"/>
    <w:rsid w:val="00806974"/>
    <w:rsid w:val="00807E25"/>
    <w:rsid w:val="00812643"/>
    <w:rsid w:val="00813591"/>
    <w:rsid w:val="00813734"/>
    <w:rsid w:val="0081440B"/>
    <w:rsid w:val="00814FE4"/>
    <w:rsid w:val="00815A62"/>
    <w:rsid w:val="008173BC"/>
    <w:rsid w:val="008175A9"/>
    <w:rsid w:val="00820FF0"/>
    <w:rsid w:val="00824561"/>
    <w:rsid w:val="00830DA0"/>
    <w:rsid w:val="00831184"/>
    <w:rsid w:val="0083152C"/>
    <w:rsid w:val="0083264B"/>
    <w:rsid w:val="008332B3"/>
    <w:rsid w:val="00833E61"/>
    <w:rsid w:val="00833EC9"/>
    <w:rsid w:val="0083460C"/>
    <w:rsid w:val="008369A4"/>
    <w:rsid w:val="00840B97"/>
    <w:rsid w:val="00842274"/>
    <w:rsid w:val="00842EA5"/>
    <w:rsid w:val="00844010"/>
    <w:rsid w:val="008455AA"/>
    <w:rsid w:val="00846DB8"/>
    <w:rsid w:val="00847B48"/>
    <w:rsid w:val="00850C58"/>
    <w:rsid w:val="008510BF"/>
    <w:rsid w:val="00855005"/>
    <w:rsid w:val="00856D66"/>
    <w:rsid w:val="00861FB1"/>
    <w:rsid w:val="00862F84"/>
    <w:rsid w:val="00863346"/>
    <w:rsid w:val="00865603"/>
    <w:rsid w:val="00865F26"/>
    <w:rsid w:val="00874AA6"/>
    <w:rsid w:val="00875844"/>
    <w:rsid w:val="008809BA"/>
    <w:rsid w:val="00880BCA"/>
    <w:rsid w:val="00880CDF"/>
    <w:rsid w:val="00880D6A"/>
    <w:rsid w:val="00881777"/>
    <w:rsid w:val="00883242"/>
    <w:rsid w:val="0089041A"/>
    <w:rsid w:val="008909DD"/>
    <w:rsid w:val="00891155"/>
    <w:rsid w:val="00891771"/>
    <w:rsid w:val="00892F6A"/>
    <w:rsid w:val="00893219"/>
    <w:rsid w:val="008942CB"/>
    <w:rsid w:val="0089458E"/>
    <w:rsid w:val="008950CE"/>
    <w:rsid w:val="00896129"/>
    <w:rsid w:val="00897110"/>
    <w:rsid w:val="00897559"/>
    <w:rsid w:val="00897CCE"/>
    <w:rsid w:val="008A0D7E"/>
    <w:rsid w:val="008A24CB"/>
    <w:rsid w:val="008A2562"/>
    <w:rsid w:val="008A298F"/>
    <w:rsid w:val="008A49EE"/>
    <w:rsid w:val="008A4F80"/>
    <w:rsid w:val="008A578E"/>
    <w:rsid w:val="008A580A"/>
    <w:rsid w:val="008A6497"/>
    <w:rsid w:val="008A688A"/>
    <w:rsid w:val="008A7A59"/>
    <w:rsid w:val="008B01B8"/>
    <w:rsid w:val="008B1A96"/>
    <w:rsid w:val="008B1F10"/>
    <w:rsid w:val="008B31DD"/>
    <w:rsid w:val="008B33DC"/>
    <w:rsid w:val="008B395F"/>
    <w:rsid w:val="008B4240"/>
    <w:rsid w:val="008B5E3C"/>
    <w:rsid w:val="008B5F62"/>
    <w:rsid w:val="008C089F"/>
    <w:rsid w:val="008C1C46"/>
    <w:rsid w:val="008C25DF"/>
    <w:rsid w:val="008C2A13"/>
    <w:rsid w:val="008C363F"/>
    <w:rsid w:val="008C69AB"/>
    <w:rsid w:val="008C7624"/>
    <w:rsid w:val="008D1AF3"/>
    <w:rsid w:val="008D1E76"/>
    <w:rsid w:val="008D3B8A"/>
    <w:rsid w:val="008D4754"/>
    <w:rsid w:val="008D6302"/>
    <w:rsid w:val="008D7EED"/>
    <w:rsid w:val="008E0D18"/>
    <w:rsid w:val="008E3738"/>
    <w:rsid w:val="008E3F2A"/>
    <w:rsid w:val="008E4FCE"/>
    <w:rsid w:val="008E6D02"/>
    <w:rsid w:val="008E7941"/>
    <w:rsid w:val="008F052F"/>
    <w:rsid w:val="008F0A44"/>
    <w:rsid w:val="008F2583"/>
    <w:rsid w:val="00900399"/>
    <w:rsid w:val="00900656"/>
    <w:rsid w:val="00900AE2"/>
    <w:rsid w:val="00901044"/>
    <w:rsid w:val="00901CFF"/>
    <w:rsid w:val="009054C7"/>
    <w:rsid w:val="00906621"/>
    <w:rsid w:val="009105A6"/>
    <w:rsid w:val="00911D00"/>
    <w:rsid w:val="00912644"/>
    <w:rsid w:val="00912AEB"/>
    <w:rsid w:val="00912DD2"/>
    <w:rsid w:val="00912EA7"/>
    <w:rsid w:val="00914E73"/>
    <w:rsid w:val="00923CDA"/>
    <w:rsid w:val="00924D3D"/>
    <w:rsid w:val="009279EF"/>
    <w:rsid w:val="00927BD9"/>
    <w:rsid w:val="00930D95"/>
    <w:rsid w:val="00931745"/>
    <w:rsid w:val="009319C9"/>
    <w:rsid w:val="00932F7B"/>
    <w:rsid w:val="009347D9"/>
    <w:rsid w:val="00934802"/>
    <w:rsid w:val="009365F3"/>
    <w:rsid w:val="00936D47"/>
    <w:rsid w:val="009418D7"/>
    <w:rsid w:val="00942F1D"/>
    <w:rsid w:val="009439D1"/>
    <w:rsid w:val="0094461D"/>
    <w:rsid w:val="00945458"/>
    <w:rsid w:val="0094585D"/>
    <w:rsid w:val="00952706"/>
    <w:rsid w:val="009555D7"/>
    <w:rsid w:val="00956030"/>
    <w:rsid w:val="009560AD"/>
    <w:rsid w:val="00956A47"/>
    <w:rsid w:val="009572C8"/>
    <w:rsid w:val="0095735A"/>
    <w:rsid w:val="0095761A"/>
    <w:rsid w:val="009647A0"/>
    <w:rsid w:val="009654CF"/>
    <w:rsid w:val="00965799"/>
    <w:rsid w:val="00965997"/>
    <w:rsid w:val="009677FE"/>
    <w:rsid w:val="00967AE8"/>
    <w:rsid w:val="00967B76"/>
    <w:rsid w:val="009713EA"/>
    <w:rsid w:val="0097344B"/>
    <w:rsid w:val="00973564"/>
    <w:rsid w:val="00973C3F"/>
    <w:rsid w:val="00975B22"/>
    <w:rsid w:val="00975B94"/>
    <w:rsid w:val="00975EB4"/>
    <w:rsid w:val="009808B6"/>
    <w:rsid w:val="00980A82"/>
    <w:rsid w:val="00984BBE"/>
    <w:rsid w:val="00990342"/>
    <w:rsid w:val="00990F89"/>
    <w:rsid w:val="00991C30"/>
    <w:rsid w:val="009922B8"/>
    <w:rsid w:val="00992A79"/>
    <w:rsid w:val="00992D75"/>
    <w:rsid w:val="00994488"/>
    <w:rsid w:val="0099638E"/>
    <w:rsid w:val="009A0EEC"/>
    <w:rsid w:val="009A0F1C"/>
    <w:rsid w:val="009A406D"/>
    <w:rsid w:val="009A429F"/>
    <w:rsid w:val="009A7182"/>
    <w:rsid w:val="009A7EA8"/>
    <w:rsid w:val="009B044A"/>
    <w:rsid w:val="009B0608"/>
    <w:rsid w:val="009B1287"/>
    <w:rsid w:val="009B2E22"/>
    <w:rsid w:val="009B404B"/>
    <w:rsid w:val="009B538E"/>
    <w:rsid w:val="009B6229"/>
    <w:rsid w:val="009B63F6"/>
    <w:rsid w:val="009B6D4F"/>
    <w:rsid w:val="009B783B"/>
    <w:rsid w:val="009C1FDB"/>
    <w:rsid w:val="009C3180"/>
    <w:rsid w:val="009C38C5"/>
    <w:rsid w:val="009C399D"/>
    <w:rsid w:val="009C560B"/>
    <w:rsid w:val="009C576F"/>
    <w:rsid w:val="009D0108"/>
    <w:rsid w:val="009D06C1"/>
    <w:rsid w:val="009D1EA1"/>
    <w:rsid w:val="009D31BB"/>
    <w:rsid w:val="009D50A8"/>
    <w:rsid w:val="009D5B09"/>
    <w:rsid w:val="009D7494"/>
    <w:rsid w:val="009E0827"/>
    <w:rsid w:val="009E0EEF"/>
    <w:rsid w:val="009E1394"/>
    <w:rsid w:val="009E3B79"/>
    <w:rsid w:val="009E4032"/>
    <w:rsid w:val="009E4A3F"/>
    <w:rsid w:val="009E5878"/>
    <w:rsid w:val="009E5BBB"/>
    <w:rsid w:val="009E6AB6"/>
    <w:rsid w:val="009F0647"/>
    <w:rsid w:val="009F1033"/>
    <w:rsid w:val="009F1FF7"/>
    <w:rsid w:val="009F23CD"/>
    <w:rsid w:val="009F2507"/>
    <w:rsid w:val="009F2637"/>
    <w:rsid w:val="009F301E"/>
    <w:rsid w:val="009F30E5"/>
    <w:rsid w:val="009F38D9"/>
    <w:rsid w:val="009F4135"/>
    <w:rsid w:val="009F4175"/>
    <w:rsid w:val="009F490D"/>
    <w:rsid w:val="00A02514"/>
    <w:rsid w:val="00A03DE8"/>
    <w:rsid w:val="00A0404E"/>
    <w:rsid w:val="00A050D6"/>
    <w:rsid w:val="00A056E0"/>
    <w:rsid w:val="00A06BE8"/>
    <w:rsid w:val="00A070C1"/>
    <w:rsid w:val="00A07525"/>
    <w:rsid w:val="00A07D6F"/>
    <w:rsid w:val="00A10F79"/>
    <w:rsid w:val="00A12921"/>
    <w:rsid w:val="00A13627"/>
    <w:rsid w:val="00A13872"/>
    <w:rsid w:val="00A1685A"/>
    <w:rsid w:val="00A16D4D"/>
    <w:rsid w:val="00A1726D"/>
    <w:rsid w:val="00A17619"/>
    <w:rsid w:val="00A17F38"/>
    <w:rsid w:val="00A17F8F"/>
    <w:rsid w:val="00A21F36"/>
    <w:rsid w:val="00A22813"/>
    <w:rsid w:val="00A22C5E"/>
    <w:rsid w:val="00A23CB3"/>
    <w:rsid w:val="00A24025"/>
    <w:rsid w:val="00A24103"/>
    <w:rsid w:val="00A259E2"/>
    <w:rsid w:val="00A3030F"/>
    <w:rsid w:val="00A30857"/>
    <w:rsid w:val="00A3090E"/>
    <w:rsid w:val="00A33EB2"/>
    <w:rsid w:val="00A354C1"/>
    <w:rsid w:val="00A35F0F"/>
    <w:rsid w:val="00A41491"/>
    <w:rsid w:val="00A41584"/>
    <w:rsid w:val="00A424AC"/>
    <w:rsid w:val="00A43A9D"/>
    <w:rsid w:val="00A43B7B"/>
    <w:rsid w:val="00A47AEB"/>
    <w:rsid w:val="00A5043A"/>
    <w:rsid w:val="00A507C0"/>
    <w:rsid w:val="00A50965"/>
    <w:rsid w:val="00A51592"/>
    <w:rsid w:val="00A517E7"/>
    <w:rsid w:val="00A52742"/>
    <w:rsid w:val="00A578E4"/>
    <w:rsid w:val="00A60A29"/>
    <w:rsid w:val="00A63066"/>
    <w:rsid w:val="00A64BFD"/>
    <w:rsid w:val="00A64FCF"/>
    <w:rsid w:val="00A65034"/>
    <w:rsid w:val="00A65A55"/>
    <w:rsid w:val="00A65F66"/>
    <w:rsid w:val="00A75C61"/>
    <w:rsid w:val="00A77377"/>
    <w:rsid w:val="00A80C01"/>
    <w:rsid w:val="00A81A9B"/>
    <w:rsid w:val="00A82BF6"/>
    <w:rsid w:val="00A8309E"/>
    <w:rsid w:val="00A832A4"/>
    <w:rsid w:val="00A85785"/>
    <w:rsid w:val="00A85C8F"/>
    <w:rsid w:val="00A86263"/>
    <w:rsid w:val="00A86872"/>
    <w:rsid w:val="00A90E74"/>
    <w:rsid w:val="00A921F9"/>
    <w:rsid w:val="00A938A5"/>
    <w:rsid w:val="00A94924"/>
    <w:rsid w:val="00A94B30"/>
    <w:rsid w:val="00A96E4E"/>
    <w:rsid w:val="00A972C6"/>
    <w:rsid w:val="00AA10EC"/>
    <w:rsid w:val="00AA1712"/>
    <w:rsid w:val="00AA319C"/>
    <w:rsid w:val="00AA521E"/>
    <w:rsid w:val="00AA6F77"/>
    <w:rsid w:val="00AA74F2"/>
    <w:rsid w:val="00AB118D"/>
    <w:rsid w:val="00AB1981"/>
    <w:rsid w:val="00AB1E61"/>
    <w:rsid w:val="00AB1FDC"/>
    <w:rsid w:val="00AB2C78"/>
    <w:rsid w:val="00AB359E"/>
    <w:rsid w:val="00AB3FA6"/>
    <w:rsid w:val="00AC14F4"/>
    <w:rsid w:val="00AC2D17"/>
    <w:rsid w:val="00AD06D6"/>
    <w:rsid w:val="00AD1358"/>
    <w:rsid w:val="00AD1527"/>
    <w:rsid w:val="00AD2EFA"/>
    <w:rsid w:val="00AD3B72"/>
    <w:rsid w:val="00AD4B70"/>
    <w:rsid w:val="00AD6B1C"/>
    <w:rsid w:val="00AD752F"/>
    <w:rsid w:val="00AE015F"/>
    <w:rsid w:val="00AE18EC"/>
    <w:rsid w:val="00AE1FD4"/>
    <w:rsid w:val="00AE3199"/>
    <w:rsid w:val="00AE38DF"/>
    <w:rsid w:val="00AE561E"/>
    <w:rsid w:val="00AE6D14"/>
    <w:rsid w:val="00AF023F"/>
    <w:rsid w:val="00AF11CB"/>
    <w:rsid w:val="00AF13AC"/>
    <w:rsid w:val="00AF3B31"/>
    <w:rsid w:val="00AF511A"/>
    <w:rsid w:val="00AF5FB9"/>
    <w:rsid w:val="00AF67F4"/>
    <w:rsid w:val="00B006D8"/>
    <w:rsid w:val="00B024CB"/>
    <w:rsid w:val="00B035E6"/>
    <w:rsid w:val="00B03B28"/>
    <w:rsid w:val="00B04662"/>
    <w:rsid w:val="00B048EE"/>
    <w:rsid w:val="00B06923"/>
    <w:rsid w:val="00B10193"/>
    <w:rsid w:val="00B111DF"/>
    <w:rsid w:val="00B11496"/>
    <w:rsid w:val="00B121AE"/>
    <w:rsid w:val="00B129AF"/>
    <w:rsid w:val="00B137D3"/>
    <w:rsid w:val="00B15763"/>
    <w:rsid w:val="00B20F1C"/>
    <w:rsid w:val="00B226E3"/>
    <w:rsid w:val="00B23674"/>
    <w:rsid w:val="00B259FE"/>
    <w:rsid w:val="00B278B5"/>
    <w:rsid w:val="00B27E53"/>
    <w:rsid w:val="00B31750"/>
    <w:rsid w:val="00B31BD7"/>
    <w:rsid w:val="00B320BA"/>
    <w:rsid w:val="00B32A3E"/>
    <w:rsid w:val="00B3365F"/>
    <w:rsid w:val="00B35507"/>
    <w:rsid w:val="00B35BE1"/>
    <w:rsid w:val="00B37988"/>
    <w:rsid w:val="00B4273F"/>
    <w:rsid w:val="00B42ED4"/>
    <w:rsid w:val="00B43455"/>
    <w:rsid w:val="00B44883"/>
    <w:rsid w:val="00B44CE6"/>
    <w:rsid w:val="00B463A2"/>
    <w:rsid w:val="00B46914"/>
    <w:rsid w:val="00B469ED"/>
    <w:rsid w:val="00B503A0"/>
    <w:rsid w:val="00B50765"/>
    <w:rsid w:val="00B52741"/>
    <w:rsid w:val="00B52B23"/>
    <w:rsid w:val="00B52B61"/>
    <w:rsid w:val="00B52EC6"/>
    <w:rsid w:val="00B5311C"/>
    <w:rsid w:val="00B566B8"/>
    <w:rsid w:val="00B570EE"/>
    <w:rsid w:val="00B575C1"/>
    <w:rsid w:val="00B600B2"/>
    <w:rsid w:val="00B60B9B"/>
    <w:rsid w:val="00B62D63"/>
    <w:rsid w:val="00B64F94"/>
    <w:rsid w:val="00B654C4"/>
    <w:rsid w:val="00B65C51"/>
    <w:rsid w:val="00B67120"/>
    <w:rsid w:val="00B70E06"/>
    <w:rsid w:val="00B712FE"/>
    <w:rsid w:val="00B71FD0"/>
    <w:rsid w:val="00B7398A"/>
    <w:rsid w:val="00B741C9"/>
    <w:rsid w:val="00B74583"/>
    <w:rsid w:val="00B76B30"/>
    <w:rsid w:val="00B801E1"/>
    <w:rsid w:val="00B8064A"/>
    <w:rsid w:val="00B809CA"/>
    <w:rsid w:val="00B81093"/>
    <w:rsid w:val="00B81578"/>
    <w:rsid w:val="00B81A3F"/>
    <w:rsid w:val="00B82D3E"/>
    <w:rsid w:val="00B837C2"/>
    <w:rsid w:val="00B848BD"/>
    <w:rsid w:val="00B8506A"/>
    <w:rsid w:val="00B85BE5"/>
    <w:rsid w:val="00B87185"/>
    <w:rsid w:val="00B87838"/>
    <w:rsid w:val="00B87FDB"/>
    <w:rsid w:val="00B91354"/>
    <w:rsid w:val="00B91641"/>
    <w:rsid w:val="00B9535D"/>
    <w:rsid w:val="00B962FD"/>
    <w:rsid w:val="00B968E8"/>
    <w:rsid w:val="00B96BBA"/>
    <w:rsid w:val="00B97654"/>
    <w:rsid w:val="00B97D35"/>
    <w:rsid w:val="00BA28E3"/>
    <w:rsid w:val="00BA2FA1"/>
    <w:rsid w:val="00BA319B"/>
    <w:rsid w:val="00BA3683"/>
    <w:rsid w:val="00BA3CDC"/>
    <w:rsid w:val="00BA4A8B"/>
    <w:rsid w:val="00BA4E8D"/>
    <w:rsid w:val="00BA5E82"/>
    <w:rsid w:val="00BA5FBA"/>
    <w:rsid w:val="00BB074C"/>
    <w:rsid w:val="00BB0950"/>
    <w:rsid w:val="00BC02D9"/>
    <w:rsid w:val="00BC263F"/>
    <w:rsid w:val="00BC2A80"/>
    <w:rsid w:val="00BC2AF8"/>
    <w:rsid w:val="00BC3548"/>
    <w:rsid w:val="00BC39C2"/>
    <w:rsid w:val="00BC3BD2"/>
    <w:rsid w:val="00BC471D"/>
    <w:rsid w:val="00BC5F0F"/>
    <w:rsid w:val="00BC6300"/>
    <w:rsid w:val="00BD11D8"/>
    <w:rsid w:val="00BD1714"/>
    <w:rsid w:val="00BD4624"/>
    <w:rsid w:val="00BD5B88"/>
    <w:rsid w:val="00BD5C60"/>
    <w:rsid w:val="00BD7283"/>
    <w:rsid w:val="00BD7855"/>
    <w:rsid w:val="00BE11C8"/>
    <w:rsid w:val="00BE16CA"/>
    <w:rsid w:val="00BE3440"/>
    <w:rsid w:val="00BE5D2D"/>
    <w:rsid w:val="00BE634F"/>
    <w:rsid w:val="00BE6574"/>
    <w:rsid w:val="00BE6C5F"/>
    <w:rsid w:val="00BE7278"/>
    <w:rsid w:val="00BF0ACF"/>
    <w:rsid w:val="00BF0C3D"/>
    <w:rsid w:val="00BF2861"/>
    <w:rsid w:val="00BF511C"/>
    <w:rsid w:val="00BF7681"/>
    <w:rsid w:val="00BF7B41"/>
    <w:rsid w:val="00C013AA"/>
    <w:rsid w:val="00C024FB"/>
    <w:rsid w:val="00C03E54"/>
    <w:rsid w:val="00C04496"/>
    <w:rsid w:val="00C0532A"/>
    <w:rsid w:val="00C06F89"/>
    <w:rsid w:val="00C073C5"/>
    <w:rsid w:val="00C0793E"/>
    <w:rsid w:val="00C07DDC"/>
    <w:rsid w:val="00C119BD"/>
    <w:rsid w:val="00C14514"/>
    <w:rsid w:val="00C1569B"/>
    <w:rsid w:val="00C16031"/>
    <w:rsid w:val="00C16C8D"/>
    <w:rsid w:val="00C17836"/>
    <w:rsid w:val="00C21710"/>
    <w:rsid w:val="00C21746"/>
    <w:rsid w:val="00C22AD0"/>
    <w:rsid w:val="00C2429F"/>
    <w:rsid w:val="00C2447C"/>
    <w:rsid w:val="00C245EC"/>
    <w:rsid w:val="00C25D44"/>
    <w:rsid w:val="00C312D1"/>
    <w:rsid w:val="00C324D2"/>
    <w:rsid w:val="00C34B3A"/>
    <w:rsid w:val="00C359C5"/>
    <w:rsid w:val="00C35C81"/>
    <w:rsid w:val="00C36FD6"/>
    <w:rsid w:val="00C37BD6"/>
    <w:rsid w:val="00C40CFE"/>
    <w:rsid w:val="00C44F3B"/>
    <w:rsid w:val="00C452C2"/>
    <w:rsid w:val="00C46270"/>
    <w:rsid w:val="00C465E5"/>
    <w:rsid w:val="00C47993"/>
    <w:rsid w:val="00C5332F"/>
    <w:rsid w:val="00C534B1"/>
    <w:rsid w:val="00C543C7"/>
    <w:rsid w:val="00C60577"/>
    <w:rsid w:val="00C60955"/>
    <w:rsid w:val="00C62501"/>
    <w:rsid w:val="00C673AB"/>
    <w:rsid w:val="00C712CE"/>
    <w:rsid w:val="00C71D81"/>
    <w:rsid w:val="00C72C8C"/>
    <w:rsid w:val="00C7318D"/>
    <w:rsid w:val="00C7319E"/>
    <w:rsid w:val="00C7320D"/>
    <w:rsid w:val="00C73689"/>
    <w:rsid w:val="00C74082"/>
    <w:rsid w:val="00C74E62"/>
    <w:rsid w:val="00C768B4"/>
    <w:rsid w:val="00C7712D"/>
    <w:rsid w:val="00C80095"/>
    <w:rsid w:val="00C806F2"/>
    <w:rsid w:val="00C80D1B"/>
    <w:rsid w:val="00C82DBB"/>
    <w:rsid w:val="00C83BE6"/>
    <w:rsid w:val="00C8432C"/>
    <w:rsid w:val="00C862FE"/>
    <w:rsid w:val="00C900E7"/>
    <w:rsid w:val="00C91751"/>
    <w:rsid w:val="00C91D6D"/>
    <w:rsid w:val="00C9464E"/>
    <w:rsid w:val="00CA37CE"/>
    <w:rsid w:val="00CA37F2"/>
    <w:rsid w:val="00CA39F0"/>
    <w:rsid w:val="00CA3CFF"/>
    <w:rsid w:val="00CA458B"/>
    <w:rsid w:val="00CA6C6C"/>
    <w:rsid w:val="00CA75B9"/>
    <w:rsid w:val="00CB148E"/>
    <w:rsid w:val="00CB4755"/>
    <w:rsid w:val="00CB63C3"/>
    <w:rsid w:val="00CB665E"/>
    <w:rsid w:val="00CB705A"/>
    <w:rsid w:val="00CB7D62"/>
    <w:rsid w:val="00CC251B"/>
    <w:rsid w:val="00CC417F"/>
    <w:rsid w:val="00CC678C"/>
    <w:rsid w:val="00CC787A"/>
    <w:rsid w:val="00CD0387"/>
    <w:rsid w:val="00CD2837"/>
    <w:rsid w:val="00CD2887"/>
    <w:rsid w:val="00CD4CA3"/>
    <w:rsid w:val="00CD5636"/>
    <w:rsid w:val="00CE23CE"/>
    <w:rsid w:val="00CE3B4E"/>
    <w:rsid w:val="00CE4B31"/>
    <w:rsid w:val="00CE5AC0"/>
    <w:rsid w:val="00CE6C5A"/>
    <w:rsid w:val="00CE7325"/>
    <w:rsid w:val="00CF0532"/>
    <w:rsid w:val="00CF1F26"/>
    <w:rsid w:val="00CF22F3"/>
    <w:rsid w:val="00CF305C"/>
    <w:rsid w:val="00CF31D7"/>
    <w:rsid w:val="00CF37E3"/>
    <w:rsid w:val="00CF451D"/>
    <w:rsid w:val="00CF46CF"/>
    <w:rsid w:val="00CF7D25"/>
    <w:rsid w:val="00D0045D"/>
    <w:rsid w:val="00D00A0F"/>
    <w:rsid w:val="00D03B5D"/>
    <w:rsid w:val="00D0637A"/>
    <w:rsid w:val="00D07A7F"/>
    <w:rsid w:val="00D103E1"/>
    <w:rsid w:val="00D109DA"/>
    <w:rsid w:val="00D110FE"/>
    <w:rsid w:val="00D11B16"/>
    <w:rsid w:val="00D123E8"/>
    <w:rsid w:val="00D124E2"/>
    <w:rsid w:val="00D12B5B"/>
    <w:rsid w:val="00D12C12"/>
    <w:rsid w:val="00D162AB"/>
    <w:rsid w:val="00D1646A"/>
    <w:rsid w:val="00D24722"/>
    <w:rsid w:val="00D26221"/>
    <w:rsid w:val="00D32ADB"/>
    <w:rsid w:val="00D33F36"/>
    <w:rsid w:val="00D35C15"/>
    <w:rsid w:val="00D363DF"/>
    <w:rsid w:val="00D37D7B"/>
    <w:rsid w:val="00D4089D"/>
    <w:rsid w:val="00D4094F"/>
    <w:rsid w:val="00D418E3"/>
    <w:rsid w:val="00D42BBA"/>
    <w:rsid w:val="00D4346A"/>
    <w:rsid w:val="00D43599"/>
    <w:rsid w:val="00D436E8"/>
    <w:rsid w:val="00D4655F"/>
    <w:rsid w:val="00D47293"/>
    <w:rsid w:val="00D47697"/>
    <w:rsid w:val="00D47786"/>
    <w:rsid w:val="00D4793C"/>
    <w:rsid w:val="00D51A45"/>
    <w:rsid w:val="00D51D44"/>
    <w:rsid w:val="00D51DB9"/>
    <w:rsid w:val="00D5247B"/>
    <w:rsid w:val="00D54325"/>
    <w:rsid w:val="00D55CCD"/>
    <w:rsid w:val="00D55F58"/>
    <w:rsid w:val="00D5609F"/>
    <w:rsid w:val="00D563EB"/>
    <w:rsid w:val="00D56575"/>
    <w:rsid w:val="00D56638"/>
    <w:rsid w:val="00D60C90"/>
    <w:rsid w:val="00D60D79"/>
    <w:rsid w:val="00D63EDF"/>
    <w:rsid w:val="00D65BED"/>
    <w:rsid w:val="00D709B0"/>
    <w:rsid w:val="00D717EE"/>
    <w:rsid w:val="00D733DC"/>
    <w:rsid w:val="00D766F9"/>
    <w:rsid w:val="00D76E89"/>
    <w:rsid w:val="00D77EBD"/>
    <w:rsid w:val="00D800BB"/>
    <w:rsid w:val="00D81E97"/>
    <w:rsid w:val="00D82755"/>
    <w:rsid w:val="00D84CE5"/>
    <w:rsid w:val="00D84FE8"/>
    <w:rsid w:val="00D90911"/>
    <w:rsid w:val="00D91121"/>
    <w:rsid w:val="00D9189C"/>
    <w:rsid w:val="00D9232A"/>
    <w:rsid w:val="00D9274C"/>
    <w:rsid w:val="00D93BF0"/>
    <w:rsid w:val="00D95E2F"/>
    <w:rsid w:val="00D969CE"/>
    <w:rsid w:val="00D9780A"/>
    <w:rsid w:val="00DA09B3"/>
    <w:rsid w:val="00DA125F"/>
    <w:rsid w:val="00DA6A5E"/>
    <w:rsid w:val="00DA6B40"/>
    <w:rsid w:val="00DA6FB2"/>
    <w:rsid w:val="00DB11C7"/>
    <w:rsid w:val="00DB12D8"/>
    <w:rsid w:val="00DB20B6"/>
    <w:rsid w:val="00DB30EB"/>
    <w:rsid w:val="00DB570A"/>
    <w:rsid w:val="00DB5BDE"/>
    <w:rsid w:val="00DB5D56"/>
    <w:rsid w:val="00DB727C"/>
    <w:rsid w:val="00DC2962"/>
    <w:rsid w:val="00DC4027"/>
    <w:rsid w:val="00DC5C2C"/>
    <w:rsid w:val="00DC5FD4"/>
    <w:rsid w:val="00DC6112"/>
    <w:rsid w:val="00DC6B3E"/>
    <w:rsid w:val="00DD0194"/>
    <w:rsid w:val="00DD0C2A"/>
    <w:rsid w:val="00DD1D3F"/>
    <w:rsid w:val="00DD2A90"/>
    <w:rsid w:val="00DD2BA2"/>
    <w:rsid w:val="00DD2CDD"/>
    <w:rsid w:val="00DD3349"/>
    <w:rsid w:val="00DD3A24"/>
    <w:rsid w:val="00DD4417"/>
    <w:rsid w:val="00DD6E6D"/>
    <w:rsid w:val="00DE03D6"/>
    <w:rsid w:val="00DE1C86"/>
    <w:rsid w:val="00DE2D58"/>
    <w:rsid w:val="00DE40BE"/>
    <w:rsid w:val="00DE5D21"/>
    <w:rsid w:val="00DE6977"/>
    <w:rsid w:val="00DE752A"/>
    <w:rsid w:val="00DF2E70"/>
    <w:rsid w:val="00DF4EBB"/>
    <w:rsid w:val="00DF5F14"/>
    <w:rsid w:val="00DF649A"/>
    <w:rsid w:val="00DF6E62"/>
    <w:rsid w:val="00DF6FD8"/>
    <w:rsid w:val="00E00318"/>
    <w:rsid w:val="00E05B7D"/>
    <w:rsid w:val="00E05C98"/>
    <w:rsid w:val="00E060BB"/>
    <w:rsid w:val="00E0708B"/>
    <w:rsid w:val="00E105E9"/>
    <w:rsid w:val="00E1066A"/>
    <w:rsid w:val="00E11DEB"/>
    <w:rsid w:val="00E12F46"/>
    <w:rsid w:val="00E13B13"/>
    <w:rsid w:val="00E15740"/>
    <w:rsid w:val="00E1587F"/>
    <w:rsid w:val="00E1624C"/>
    <w:rsid w:val="00E163DF"/>
    <w:rsid w:val="00E17856"/>
    <w:rsid w:val="00E20D6A"/>
    <w:rsid w:val="00E213DC"/>
    <w:rsid w:val="00E22C75"/>
    <w:rsid w:val="00E2324C"/>
    <w:rsid w:val="00E23ECC"/>
    <w:rsid w:val="00E241E3"/>
    <w:rsid w:val="00E24968"/>
    <w:rsid w:val="00E255B9"/>
    <w:rsid w:val="00E2563E"/>
    <w:rsid w:val="00E26BA6"/>
    <w:rsid w:val="00E26F39"/>
    <w:rsid w:val="00E27972"/>
    <w:rsid w:val="00E30C7A"/>
    <w:rsid w:val="00E32064"/>
    <w:rsid w:val="00E3508A"/>
    <w:rsid w:val="00E367D2"/>
    <w:rsid w:val="00E403A5"/>
    <w:rsid w:val="00E40E71"/>
    <w:rsid w:val="00E439D2"/>
    <w:rsid w:val="00E443C1"/>
    <w:rsid w:val="00E4530F"/>
    <w:rsid w:val="00E47563"/>
    <w:rsid w:val="00E4799F"/>
    <w:rsid w:val="00E50D18"/>
    <w:rsid w:val="00E52149"/>
    <w:rsid w:val="00E53128"/>
    <w:rsid w:val="00E536D2"/>
    <w:rsid w:val="00E5550E"/>
    <w:rsid w:val="00E55743"/>
    <w:rsid w:val="00E56E16"/>
    <w:rsid w:val="00E60226"/>
    <w:rsid w:val="00E61904"/>
    <w:rsid w:val="00E619C9"/>
    <w:rsid w:val="00E61C31"/>
    <w:rsid w:val="00E63495"/>
    <w:rsid w:val="00E634BC"/>
    <w:rsid w:val="00E6493E"/>
    <w:rsid w:val="00E64D67"/>
    <w:rsid w:val="00E668F2"/>
    <w:rsid w:val="00E66970"/>
    <w:rsid w:val="00E70C87"/>
    <w:rsid w:val="00E7122B"/>
    <w:rsid w:val="00E71320"/>
    <w:rsid w:val="00E72B0B"/>
    <w:rsid w:val="00E742AE"/>
    <w:rsid w:val="00E74370"/>
    <w:rsid w:val="00E74599"/>
    <w:rsid w:val="00E7463B"/>
    <w:rsid w:val="00E74841"/>
    <w:rsid w:val="00E74B37"/>
    <w:rsid w:val="00E75F10"/>
    <w:rsid w:val="00E804EB"/>
    <w:rsid w:val="00E82B84"/>
    <w:rsid w:val="00E85915"/>
    <w:rsid w:val="00E85F2D"/>
    <w:rsid w:val="00E86945"/>
    <w:rsid w:val="00E872B6"/>
    <w:rsid w:val="00E8782B"/>
    <w:rsid w:val="00E91B8F"/>
    <w:rsid w:val="00E93777"/>
    <w:rsid w:val="00E96F2E"/>
    <w:rsid w:val="00EA032E"/>
    <w:rsid w:val="00EA0871"/>
    <w:rsid w:val="00EA2025"/>
    <w:rsid w:val="00EA287F"/>
    <w:rsid w:val="00EA2BFF"/>
    <w:rsid w:val="00EA36EE"/>
    <w:rsid w:val="00EA3B97"/>
    <w:rsid w:val="00EA5124"/>
    <w:rsid w:val="00EA5F91"/>
    <w:rsid w:val="00EA7AEB"/>
    <w:rsid w:val="00EB1031"/>
    <w:rsid w:val="00EB21AF"/>
    <w:rsid w:val="00EB2B4F"/>
    <w:rsid w:val="00EB3E2B"/>
    <w:rsid w:val="00EB495F"/>
    <w:rsid w:val="00EB534F"/>
    <w:rsid w:val="00EB6B01"/>
    <w:rsid w:val="00EB6ECA"/>
    <w:rsid w:val="00EC0BD3"/>
    <w:rsid w:val="00EC27B0"/>
    <w:rsid w:val="00EC2908"/>
    <w:rsid w:val="00EC3F21"/>
    <w:rsid w:val="00EC458F"/>
    <w:rsid w:val="00EC605A"/>
    <w:rsid w:val="00EC66B4"/>
    <w:rsid w:val="00EC6B2E"/>
    <w:rsid w:val="00EC6BB7"/>
    <w:rsid w:val="00EC75F5"/>
    <w:rsid w:val="00EC7C4D"/>
    <w:rsid w:val="00EC7CA1"/>
    <w:rsid w:val="00ED1BF5"/>
    <w:rsid w:val="00ED4F98"/>
    <w:rsid w:val="00ED51C1"/>
    <w:rsid w:val="00ED656A"/>
    <w:rsid w:val="00ED6906"/>
    <w:rsid w:val="00ED7A1B"/>
    <w:rsid w:val="00EE1015"/>
    <w:rsid w:val="00EE1787"/>
    <w:rsid w:val="00EE1B03"/>
    <w:rsid w:val="00EE2E33"/>
    <w:rsid w:val="00EE58E1"/>
    <w:rsid w:val="00EE67D3"/>
    <w:rsid w:val="00EE7636"/>
    <w:rsid w:val="00EF0400"/>
    <w:rsid w:val="00EF0562"/>
    <w:rsid w:val="00EF09AD"/>
    <w:rsid w:val="00EF0FEA"/>
    <w:rsid w:val="00EF16A1"/>
    <w:rsid w:val="00EF181C"/>
    <w:rsid w:val="00EF195D"/>
    <w:rsid w:val="00EF1C62"/>
    <w:rsid w:val="00EF1D6C"/>
    <w:rsid w:val="00EF6FAD"/>
    <w:rsid w:val="00EF7ED4"/>
    <w:rsid w:val="00F021F9"/>
    <w:rsid w:val="00F0432F"/>
    <w:rsid w:val="00F0577D"/>
    <w:rsid w:val="00F05B1B"/>
    <w:rsid w:val="00F05FEB"/>
    <w:rsid w:val="00F069D1"/>
    <w:rsid w:val="00F0705D"/>
    <w:rsid w:val="00F11660"/>
    <w:rsid w:val="00F12288"/>
    <w:rsid w:val="00F1293D"/>
    <w:rsid w:val="00F14090"/>
    <w:rsid w:val="00F14BB3"/>
    <w:rsid w:val="00F15E0E"/>
    <w:rsid w:val="00F16AF6"/>
    <w:rsid w:val="00F16C5F"/>
    <w:rsid w:val="00F171B2"/>
    <w:rsid w:val="00F21DFF"/>
    <w:rsid w:val="00F2306D"/>
    <w:rsid w:val="00F231BA"/>
    <w:rsid w:val="00F23434"/>
    <w:rsid w:val="00F237DE"/>
    <w:rsid w:val="00F2381F"/>
    <w:rsid w:val="00F23F44"/>
    <w:rsid w:val="00F24E60"/>
    <w:rsid w:val="00F2557D"/>
    <w:rsid w:val="00F26687"/>
    <w:rsid w:val="00F275D5"/>
    <w:rsid w:val="00F27695"/>
    <w:rsid w:val="00F303E2"/>
    <w:rsid w:val="00F30720"/>
    <w:rsid w:val="00F313BF"/>
    <w:rsid w:val="00F34B48"/>
    <w:rsid w:val="00F34CF6"/>
    <w:rsid w:val="00F34E4F"/>
    <w:rsid w:val="00F36BB4"/>
    <w:rsid w:val="00F3758F"/>
    <w:rsid w:val="00F37D8A"/>
    <w:rsid w:val="00F40235"/>
    <w:rsid w:val="00F4213A"/>
    <w:rsid w:val="00F4446B"/>
    <w:rsid w:val="00F44E70"/>
    <w:rsid w:val="00F473EF"/>
    <w:rsid w:val="00F47948"/>
    <w:rsid w:val="00F50354"/>
    <w:rsid w:val="00F51B5E"/>
    <w:rsid w:val="00F527DE"/>
    <w:rsid w:val="00F536DB"/>
    <w:rsid w:val="00F549A6"/>
    <w:rsid w:val="00F55338"/>
    <w:rsid w:val="00F56EC3"/>
    <w:rsid w:val="00F56FB2"/>
    <w:rsid w:val="00F60E52"/>
    <w:rsid w:val="00F662C7"/>
    <w:rsid w:val="00F72AB1"/>
    <w:rsid w:val="00F72E77"/>
    <w:rsid w:val="00F73A3D"/>
    <w:rsid w:val="00F748F5"/>
    <w:rsid w:val="00F77E1E"/>
    <w:rsid w:val="00F83CE8"/>
    <w:rsid w:val="00F85093"/>
    <w:rsid w:val="00F85151"/>
    <w:rsid w:val="00F86108"/>
    <w:rsid w:val="00F8655F"/>
    <w:rsid w:val="00F86EB2"/>
    <w:rsid w:val="00F906A6"/>
    <w:rsid w:val="00F90FB3"/>
    <w:rsid w:val="00F926C1"/>
    <w:rsid w:val="00F93311"/>
    <w:rsid w:val="00F9474A"/>
    <w:rsid w:val="00F9512D"/>
    <w:rsid w:val="00FA13BC"/>
    <w:rsid w:val="00FA1520"/>
    <w:rsid w:val="00FA1D71"/>
    <w:rsid w:val="00FA1E59"/>
    <w:rsid w:val="00FA293B"/>
    <w:rsid w:val="00FA4136"/>
    <w:rsid w:val="00FA5C07"/>
    <w:rsid w:val="00FA632E"/>
    <w:rsid w:val="00FA65B7"/>
    <w:rsid w:val="00FA7363"/>
    <w:rsid w:val="00FB072A"/>
    <w:rsid w:val="00FB0D82"/>
    <w:rsid w:val="00FB25EA"/>
    <w:rsid w:val="00FB3642"/>
    <w:rsid w:val="00FB370B"/>
    <w:rsid w:val="00FC0884"/>
    <w:rsid w:val="00FC0BDC"/>
    <w:rsid w:val="00FC34E3"/>
    <w:rsid w:val="00FC51EC"/>
    <w:rsid w:val="00FC7B72"/>
    <w:rsid w:val="00FD0B3C"/>
    <w:rsid w:val="00FD0E8D"/>
    <w:rsid w:val="00FD12BC"/>
    <w:rsid w:val="00FD35DA"/>
    <w:rsid w:val="00FD5FCC"/>
    <w:rsid w:val="00FD6FC5"/>
    <w:rsid w:val="00FD757E"/>
    <w:rsid w:val="00FD7846"/>
    <w:rsid w:val="00FD7D17"/>
    <w:rsid w:val="00FE03D3"/>
    <w:rsid w:val="00FE204A"/>
    <w:rsid w:val="00FE24F0"/>
    <w:rsid w:val="00FE29EC"/>
    <w:rsid w:val="00FE5A1B"/>
    <w:rsid w:val="00FE6468"/>
    <w:rsid w:val="00FE6D84"/>
    <w:rsid w:val="00FF1D2B"/>
    <w:rsid w:val="00FF26E6"/>
    <w:rsid w:val="00FF2815"/>
    <w:rsid w:val="00FF4F35"/>
    <w:rsid w:val="00FF5347"/>
    <w:rsid w:val="00FF6018"/>
    <w:rsid w:val="00FF66CB"/>
    <w:rsid w:val="00FF77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8"/>
    <o:shapelayout v:ext="edit">
      <o:idmap v:ext="edit" data="1"/>
    </o:shapelayout>
  </w:shapeDefaults>
  <w:decimalSymbol w:val=","/>
  <w:listSeparator w:val=";"/>
  <w15:docId w15:val="{CC02B198-8625-46F9-9FE0-F5ECF4370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7059"/>
    <w:pPr>
      <w:jc w:val="both"/>
    </w:pPr>
    <w:rPr>
      <w:rFonts w:ascii="Verdana" w:hAnsi="Verdana" w:cs="Verdana"/>
      <w:color w:val="365F91"/>
    </w:rPr>
  </w:style>
  <w:style w:type="paragraph" w:styleId="Ttulo1">
    <w:name w:val="heading 1"/>
    <w:basedOn w:val="Normal"/>
    <w:next w:val="Normal"/>
    <w:link w:val="Ttulo1Car"/>
    <w:autoRedefine/>
    <w:uiPriority w:val="99"/>
    <w:qFormat/>
    <w:rsid w:val="001D3947"/>
    <w:pPr>
      <w:keepNext/>
      <w:pageBreakBefore/>
      <w:numPr>
        <w:numId w:val="1"/>
      </w:numPr>
      <w:shd w:val="clear" w:color="auto" w:fill="E6E6E6"/>
      <w:spacing w:before="240" w:after="60"/>
      <w:outlineLvl w:val="0"/>
    </w:pPr>
    <w:rPr>
      <w:rFonts w:ascii="Arial" w:hAnsi="Arial" w:cs="Arial"/>
      <w:b/>
      <w:bCs/>
      <w:caps/>
      <w:kern w:val="32"/>
      <w:sz w:val="48"/>
      <w:szCs w:val="48"/>
    </w:rPr>
  </w:style>
  <w:style w:type="paragraph" w:styleId="Ttulo2">
    <w:name w:val="heading 2"/>
    <w:basedOn w:val="Normal"/>
    <w:next w:val="Normal"/>
    <w:link w:val="Ttulo2Car"/>
    <w:autoRedefine/>
    <w:uiPriority w:val="99"/>
    <w:qFormat/>
    <w:rsid w:val="008A2562"/>
    <w:pPr>
      <w:keepNext/>
      <w:numPr>
        <w:ilvl w:val="1"/>
        <w:numId w:val="1"/>
      </w:numPr>
      <w:tabs>
        <w:tab w:val="clear" w:pos="720"/>
      </w:tabs>
      <w:overflowPunct w:val="0"/>
      <w:autoSpaceDE w:val="0"/>
      <w:autoSpaceDN w:val="0"/>
      <w:adjustRightInd w:val="0"/>
      <w:spacing w:before="240" w:after="60"/>
      <w:ind w:left="0" w:firstLine="0"/>
      <w:textAlignment w:val="baseline"/>
      <w:outlineLvl w:val="1"/>
    </w:pPr>
    <w:rPr>
      <w:rFonts w:ascii="Arial" w:hAnsi="Arial" w:cs="Arial"/>
      <w:b/>
      <w:bCs/>
      <w:caps/>
      <w:sz w:val="40"/>
      <w:szCs w:val="40"/>
    </w:rPr>
  </w:style>
  <w:style w:type="paragraph" w:styleId="Ttulo3">
    <w:name w:val="heading 3"/>
    <w:basedOn w:val="Normal"/>
    <w:next w:val="Normal"/>
    <w:link w:val="Ttulo3Car"/>
    <w:autoRedefine/>
    <w:uiPriority w:val="99"/>
    <w:qFormat/>
    <w:rsid w:val="001D3947"/>
    <w:pPr>
      <w:keepNext/>
      <w:numPr>
        <w:ilvl w:val="2"/>
        <w:numId w:val="1"/>
      </w:numPr>
      <w:spacing w:before="240" w:after="60"/>
      <w:outlineLvl w:val="2"/>
    </w:pPr>
    <w:rPr>
      <w:rFonts w:ascii="Arial" w:hAnsi="Arial" w:cs="Arial"/>
      <w:b/>
      <w:bCs/>
      <w:caps/>
      <w:sz w:val="32"/>
      <w:szCs w:val="32"/>
    </w:rPr>
  </w:style>
  <w:style w:type="paragraph" w:styleId="Ttulo4">
    <w:name w:val="heading 4"/>
    <w:basedOn w:val="Normal"/>
    <w:next w:val="Normal"/>
    <w:link w:val="Ttulo4Car"/>
    <w:uiPriority w:val="99"/>
    <w:qFormat/>
    <w:rsid w:val="004A4716"/>
    <w:pPr>
      <w:keepNext/>
      <w:numPr>
        <w:ilvl w:val="3"/>
        <w:numId w:val="1"/>
      </w:numPr>
      <w:spacing w:before="240" w:after="60"/>
      <w:outlineLvl w:val="3"/>
    </w:pPr>
    <w:rPr>
      <w:rFonts w:ascii="Arial" w:hAnsi="Arial" w:cs="Arial"/>
      <w:b/>
      <w:bCs/>
      <w:sz w:val="28"/>
      <w:szCs w:val="28"/>
    </w:rPr>
  </w:style>
  <w:style w:type="paragraph" w:styleId="Ttulo5">
    <w:name w:val="heading 5"/>
    <w:basedOn w:val="Normal"/>
    <w:next w:val="Normal"/>
    <w:link w:val="Ttulo5Car"/>
    <w:autoRedefine/>
    <w:uiPriority w:val="99"/>
    <w:qFormat/>
    <w:rsid w:val="001D3947"/>
    <w:pPr>
      <w:numPr>
        <w:ilvl w:val="4"/>
        <w:numId w:val="1"/>
      </w:numPr>
      <w:spacing w:before="240" w:after="60"/>
      <w:outlineLvl w:val="4"/>
    </w:pPr>
    <w:rPr>
      <w:rFonts w:ascii="Arial" w:hAnsi="Arial" w:cs="Arial"/>
      <w:b/>
      <w:bCs/>
      <w:caps/>
    </w:rPr>
  </w:style>
  <w:style w:type="paragraph" w:styleId="Ttulo6">
    <w:name w:val="heading 6"/>
    <w:basedOn w:val="Normal"/>
    <w:next w:val="Normal"/>
    <w:link w:val="Ttulo6Car"/>
    <w:uiPriority w:val="99"/>
    <w:qFormat/>
    <w:rsid w:val="001D3947"/>
    <w:pPr>
      <w:numPr>
        <w:ilvl w:val="5"/>
        <w:numId w:val="1"/>
      </w:numPr>
      <w:spacing w:before="240" w:after="60"/>
      <w:outlineLvl w:val="5"/>
    </w:pPr>
    <w:rPr>
      <w:rFonts w:ascii="Arial" w:hAnsi="Arial" w:cs="Arial"/>
      <w:caps/>
      <w:sz w:val="22"/>
      <w:szCs w:val="22"/>
    </w:rPr>
  </w:style>
  <w:style w:type="paragraph" w:styleId="Ttulo7">
    <w:name w:val="heading 7"/>
    <w:basedOn w:val="Normal"/>
    <w:next w:val="Normal"/>
    <w:link w:val="Ttulo7Car"/>
    <w:uiPriority w:val="99"/>
    <w:qFormat/>
    <w:rsid w:val="001D3947"/>
    <w:pPr>
      <w:numPr>
        <w:ilvl w:val="6"/>
        <w:numId w:val="1"/>
      </w:numPr>
      <w:spacing w:before="240" w:after="60"/>
      <w:outlineLvl w:val="6"/>
    </w:pPr>
    <w:rPr>
      <w:rFonts w:ascii="Arial" w:hAnsi="Arial" w:cs="Arial"/>
      <w:caps/>
      <w:sz w:val="22"/>
      <w:szCs w:val="22"/>
    </w:rPr>
  </w:style>
  <w:style w:type="paragraph" w:styleId="Ttulo8">
    <w:name w:val="heading 8"/>
    <w:basedOn w:val="Normal"/>
    <w:next w:val="Normal"/>
    <w:link w:val="Ttulo8Car"/>
    <w:uiPriority w:val="99"/>
    <w:qFormat/>
    <w:rsid w:val="001D3947"/>
    <w:pPr>
      <w:numPr>
        <w:ilvl w:val="7"/>
        <w:numId w:val="1"/>
      </w:numPr>
      <w:spacing w:before="240" w:after="60"/>
      <w:outlineLvl w:val="7"/>
    </w:pPr>
    <w:rPr>
      <w:rFonts w:ascii="Arial" w:hAnsi="Arial" w:cs="Arial"/>
      <w:caps/>
    </w:rPr>
  </w:style>
  <w:style w:type="paragraph" w:styleId="Ttulo9">
    <w:name w:val="heading 9"/>
    <w:basedOn w:val="Normal"/>
    <w:next w:val="Normal"/>
    <w:link w:val="Ttulo9Car"/>
    <w:uiPriority w:val="99"/>
    <w:qFormat/>
    <w:rsid w:val="001D3947"/>
    <w:pPr>
      <w:numPr>
        <w:ilvl w:val="8"/>
        <w:numId w:val="1"/>
      </w:numPr>
      <w:spacing w:before="240" w:after="60"/>
      <w:outlineLvl w:val="8"/>
    </w:pPr>
    <w:rPr>
      <w:rFonts w:ascii="Arial" w:hAnsi="Arial" w:cs="Arial"/>
      <w:caps/>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7850FB"/>
    <w:rPr>
      <w:rFonts w:ascii="Arial" w:hAnsi="Arial" w:cs="Arial"/>
      <w:b/>
      <w:bCs/>
      <w:caps/>
      <w:color w:val="365F91"/>
      <w:kern w:val="32"/>
      <w:sz w:val="48"/>
      <w:szCs w:val="48"/>
      <w:shd w:val="clear" w:color="auto" w:fill="E6E6E6"/>
    </w:rPr>
  </w:style>
  <w:style w:type="character" w:customStyle="1" w:styleId="Ttulo2Car">
    <w:name w:val="Título 2 Car"/>
    <w:link w:val="Ttulo2"/>
    <w:uiPriority w:val="99"/>
    <w:locked/>
    <w:rsid w:val="008A2562"/>
    <w:rPr>
      <w:rFonts w:ascii="Arial" w:hAnsi="Arial" w:cs="Arial"/>
      <w:b/>
      <w:bCs/>
      <w:caps/>
      <w:color w:val="365F91"/>
      <w:sz w:val="40"/>
      <w:szCs w:val="40"/>
    </w:rPr>
  </w:style>
  <w:style w:type="character" w:customStyle="1" w:styleId="Ttulo3Car">
    <w:name w:val="Título 3 Car"/>
    <w:link w:val="Ttulo3"/>
    <w:uiPriority w:val="99"/>
    <w:locked/>
    <w:rsid w:val="007850FB"/>
    <w:rPr>
      <w:rFonts w:ascii="Arial" w:hAnsi="Arial" w:cs="Arial"/>
      <w:b/>
      <w:bCs/>
      <w:caps/>
      <w:color w:val="365F91"/>
      <w:sz w:val="32"/>
      <w:szCs w:val="32"/>
    </w:rPr>
  </w:style>
  <w:style w:type="character" w:customStyle="1" w:styleId="Ttulo4Car">
    <w:name w:val="Título 4 Car"/>
    <w:link w:val="Ttulo4"/>
    <w:uiPriority w:val="99"/>
    <w:locked/>
    <w:rsid w:val="004A4716"/>
    <w:rPr>
      <w:rFonts w:ascii="Arial" w:hAnsi="Arial" w:cs="Arial"/>
      <w:b/>
      <w:bCs/>
      <w:color w:val="365F91"/>
      <w:sz w:val="28"/>
      <w:szCs w:val="28"/>
    </w:rPr>
  </w:style>
  <w:style w:type="character" w:customStyle="1" w:styleId="Ttulo5Car">
    <w:name w:val="Título 5 Car"/>
    <w:link w:val="Ttulo5"/>
    <w:uiPriority w:val="99"/>
    <w:locked/>
    <w:rsid w:val="007850FB"/>
    <w:rPr>
      <w:rFonts w:ascii="Arial" w:hAnsi="Arial" w:cs="Arial"/>
      <w:b/>
      <w:bCs/>
      <w:caps/>
      <w:color w:val="365F91"/>
    </w:rPr>
  </w:style>
  <w:style w:type="character" w:customStyle="1" w:styleId="Ttulo6Car">
    <w:name w:val="Título 6 Car"/>
    <w:link w:val="Ttulo6"/>
    <w:uiPriority w:val="99"/>
    <w:locked/>
    <w:rsid w:val="007850FB"/>
    <w:rPr>
      <w:rFonts w:ascii="Arial" w:hAnsi="Arial" w:cs="Arial"/>
      <w:caps/>
      <w:color w:val="365F91"/>
      <w:sz w:val="22"/>
      <w:szCs w:val="22"/>
    </w:rPr>
  </w:style>
  <w:style w:type="character" w:customStyle="1" w:styleId="Ttulo7Car">
    <w:name w:val="Título 7 Car"/>
    <w:link w:val="Ttulo7"/>
    <w:uiPriority w:val="99"/>
    <w:locked/>
    <w:rsid w:val="007850FB"/>
    <w:rPr>
      <w:rFonts w:ascii="Arial" w:hAnsi="Arial" w:cs="Arial"/>
      <w:caps/>
      <w:color w:val="365F91"/>
      <w:sz w:val="22"/>
      <w:szCs w:val="22"/>
    </w:rPr>
  </w:style>
  <w:style w:type="character" w:customStyle="1" w:styleId="Ttulo8Car">
    <w:name w:val="Título 8 Car"/>
    <w:link w:val="Ttulo8"/>
    <w:uiPriority w:val="99"/>
    <w:locked/>
    <w:rsid w:val="007850FB"/>
    <w:rPr>
      <w:rFonts w:ascii="Arial" w:hAnsi="Arial" w:cs="Arial"/>
      <w:caps/>
      <w:color w:val="365F91"/>
    </w:rPr>
  </w:style>
  <w:style w:type="character" w:customStyle="1" w:styleId="Ttulo9Car">
    <w:name w:val="Título 9 Car"/>
    <w:link w:val="Ttulo9"/>
    <w:uiPriority w:val="99"/>
    <w:locked/>
    <w:rsid w:val="007850FB"/>
    <w:rPr>
      <w:rFonts w:ascii="Arial" w:hAnsi="Arial" w:cs="Arial"/>
      <w:caps/>
      <w:color w:val="365F91"/>
      <w:sz w:val="16"/>
      <w:szCs w:val="16"/>
    </w:rPr>
  </w:style>
  <w:style w:type="paragraph" w:customStyle="1" w:styleId="TtuloDocumento">
    <w:name w:val="Título Documento"/>
    <w:basedOn w:val="Ttulo1"/>
    <w:next w:val="Normal"/>
    <w:autoRedefine/>
    <w:uiPriority w:val="99"/>
    <w:rsid w:val="001D3947"/>
    <w:pPr>
      <w:pageBreakBefore w:val="0"/>
      <w:numPr>
        <w:numId w:val="0"/>
      </w:numPr>
      <w:shd w:val="clear" w:color="auto" w:fill="auto"/>
      <w:jc w:val="center"/>
    </w:pPr>
    <w:rPr>
      <w:sz w:val="56"/>
      <w:szCs w:val="56"/>
    </w:rPr>
  </w:style>
  <w:style w:type="paragraph" w:styleId="Mapadeldocumento">
    <w:name w:val="Document Map"/>
    <w:basedOn w:val="Normal"/>
    <w:link w:val="MapadeldocumentoCar"/>
    <w:uiPriority w:val="99"/>
    <w:semiHidden/>
    <w:rsid w:val="007A23B3"/>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7850FB"/>
    <w:rPr>
      <w:color w:val="365F91"/>
      <w:sz w:val="2"/>
      <w:szCs w:val="2"/>
    </w:rPr>
  </w:style>
  <w:style w:type="table" w:styleId="Tablaconcuadrcula">
    <w:name w:val="Table Grid"/>
    <w:basedOn w:val="Tablanormal"/>
    <w:uiPriority w:val="39"/>
    <w:rsid w:val="00C40CFE"/>
    <w:pPr>
      <w:jc w:val="both"/>
    </w:pPr>
    <w:rPr>
      <w:rFonts w:ascii="Verdana" w:hAnsi="Verdana" w:cs="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semiHidden/>
    <w:rsid w:val="007A2410"/>
    <w:rPr>
      <w:sz w:val="16"/>
      <w:szCs w:val="16"/>
    </w:rPr>
  </w:style>
  <w:style w:type="paragraph" w:styleId="Textocomentario">
    <w:name w:val="annotation text"/>
    <w:basedOn w:val="Normal"/>
    <w:link w:val="TextocomentarioCar"/>
    <w:uiPriority w:val="99"/>
    <w:semiHidden/>
    <w:rsid w:val="007A2410"/>
  </w:style>
  <w:style w:type="character" w:customStyle="1" w:styleId="TextocomentarioCar">
    <w:name w:val="Texto comentario Car"/>
    <w:link w:val="Textocomentario"/>
    <w:uiPriority w:val="99"/>
    <w:semiHidden/>
    <w:locked/>
    <w:rsid w:val="007850FB"/>
    <w:rPr>
      <w:rFonts w:ascii="Verdana" w:hAnsi="Verdana" w:cs="Verdana"/>
      <w:color w:val="365F91"/>
      <w:sz w:val="20"/>
      <w:szCs w:val="20"/>
    </w:rPr>
  </w:style>
  <w:style w:type="paragraph" w:styleId="Asuntodelcomentario">
    <w:name w:val="annotation subject"/>
    <w:basedOn w:val="Textocomentario"/>
    <w:next w:val="Textocomentario"/>
    <w:link w:val="AsuntodelcomentarioCar"/>
    <w:uiPriority w:val="99"/>
    <w:semiHidden/>
    <w:rsid w:val="007A2410"/>
    <w:rPr>
      <w:b/>
      <w:bCs/>
    </w:rPr>
  </w:style>
  <w:style w:type="character" w:customStyle="1" w:styleId="AsuntodelcomentarioCar">
    <w:name w:val="Asunto del comentario Car"/>
    <w:link w:val="Asuntodelcomentario"/>
    <w:uiPriority w:val="99"/>
    <w:semiHidden/>
    <w:locked/>
    <w:rsid w:val="007850FB"/>
    <w:rPr>
      <w:rFonts w:ascii="Verdana" w:hAnsi="Verdana" w:cs="Verdana"/>
      <w:b/>
      <w:bCs/>
      <w:color w:val="365F91"/>
      <w:sz w:val="20"/>
      <w:szCs w:val="20"/>
    </w:rPr>
  </w:style>
  <w:style w:type="paragraph" w:styleId="Textodeglobo">
    <w:name w:val="Balloon Text"/>
    <w:basedOn w:val="Normal"/>
    <w:link w:val="TextodegloboCar"/>
    <w:uiPriority w:val="99"/>
    <w:semiHidden/>
    <w:rsid w:val="007A2410"/>
    <w:rPr>
      <w:rFonts w:ascii="Tahoma" w:hAnsi="Tahoma" w:cs="Tahoma"/>
      <w:sz w:val="16"/>
      <w:szCs w:val="16"/>
    </w:rPr>
  </w:style>
  <w:style w:type="character" w:customStyle="1" w:styleId="TextodegloboCar">
    <w:name w:val="Texto de globo Car"/>
    <w:link w:val="Textodeglobo"/>
    <w:uiPriority w:val="99"/>
    <w:semiHidden/>
    <w:locked/>
    <w:rsid w:val="007850FB"/>
    <w:rPr>
      <w:color w:val="365F91"/>
      <w:sz w:val="2"/>
      <w:szCs w:val="2"/>
    </w:rPr>
  </w:style>
  <w:style w:type="table" w:styleId="Tablaprofesional">
    <w:name w:val="Table Professional"/>
    <w:basedOn w:val="Tablanormal"/>
    <w:uiPriority w:val="99"/>
    <w:rsid w:val="00B87FDB"/>
    <w:pPr>
      <w:jc w:val="both"/>
    </w:pPr>
    <w:rPr>
      <w:rFonts w:ascii="Verdana" w:hAnsi="Verdana" w:cs="Verdan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paragraph" w:styleId="Encabezado">
    <w:name w:val="header"/>
    <w:basedOn w:val="Normal"/>
    <w:link w:val="EncabezadoCar"/>
    <w:uiPriority w:val="99"/>
    <w:rsid w:val="006A41DE"/>
    <w:pPr>
      <w:tabs>
        <w:tab w:val="center" w:pos="4252"/>
        <w:tab w:val="right" w:pos="8504"/>
      </w:tabs>
    </w:pPr>
  </w:style>
  <w:style w:type="character" w:customStyle="1" w:styleId="EncabezadoCar">
    <w:name w:val="Encabezado Car"/>
    <w:link w:val="Encabezado"/>
    <w:uiPriority w:val="99"/>
    <w:locked/>
    <w:rsid w:val="006A41DE"/>
    <w:rPr>
      <w:rFonts w:ascii="Verdana" w:hAnsi="Verdana" w:cs="Verdana"/>
    </w:rPr>
  </w:style>
  <w:style w:type="paragraph" w:styleId="Piedepgina">
    <w:name w:val="footer"/>
    <w:basedOn w:val="Normal"/>
    <w:link w:val="PiedepginaCar"/>
    <w:uiPriority w:val="99"/>
    <w:rsid w:val="006A41DE"/>
    <w:pPr>
      <w:tabs>
        <w:tab w:val="center" w:pos="4252"/>
        <w:tab w:val="right" w:pos="8504"/>
      </w:tabs>
    </w:pPr>
  </w:style>
  <w:style w:type="character" w:customStyle="1" w:styleId="PiedepginaCar">
    <w:name w:val="Pie de página Car"/>
    <w:link w:val="Piedepgina"/>
    <w:uiPriority w:val="99"/>
    <w:locked/>
    <w:rsid w:val="006A41DE"/>
    <w:rPr>
      <w:rFonts w:ascii="Verdana" w:hAnsi="Verdana" w:cs="Verdana"/>
    </w:rPr>
  </w:style>
  <w:style w:type="paragraph" w:customStyle="1" w:styleId="PiePagina">
    <w:name w:val="Pie Pagina"/>
    <w:basedOn w:val="Normal"/>
    <w:uiPriority w:val="99"/>
    <w:rsid w:val="001B1E67"/>
    <w:pPr>
      <w:shd w:val="clear" w:color="auto" w:fill="31849B"/>
      <w:tabs>
        <w:tab w:val="left" w:pos="1134"/>
      </w:tabs>
      <w:jc w:val="left"/>
    </w:pPr>
    <w:rPr>
      <w:rFonts w:ascii="Arial" w:hAnsi="Arial" w:cs="Arial"/>
      <w:b/>
      <w:bCs/>
    </w:rPr>
  </w:style>
  <w:style w:type="paragraph" w:customStyle="1" w:styleId="Autor">
    <w:name w:val="Autor"/>
    <w:basedOn w:val="Normal"/>
    <w:uiPriority w:val="99"/>
    <w:rsid w:val="002736AA"/>
    <w:pPr>
      <w:jc w:val="right"/>
    </w:pPr>
    <w:rPr>
      <w:rFonts w:ascii="Arial" w:hAnsi="Arial" w:cs="Arial"/>
      <w:caps/>
    </w:rPr>
  </w:style>
  <w:style w:type="paragraph" w:customStyle="1" w:styleId="Version">
    <w:name w:val="Version"/>
    <w:basedOn w:val="Autor"/>
    <w:uiPriority w:val="99"/>
    <w:rsid w:val="005F5781"/>
    <w:rPr>
      <w:b/>
      <w:bCs/>
    </w:rPr>
  </w:style>
  <w:style w:type="paragraph" w:customStyle="1" w:styleId="EncabezadoPagina">
    <w:name w:val="Encabezado Pagina"/>
    <w:basedOn w:val="Normal"/>
    <w:uiPriority w:val="99"/>
    <w:rsid w:val="00A94B30"/>
    <w:pPr>
      <w:shd w:val="clear" w:color="auto" w:fill="31849B"/>
      <w:jc w:val="right"/>
    </w:pPr>
    <w:rPr>
      <w:rFonts w:ascii="Arial" w:hAnsi="Arial" w:cs="Arial"/>
      <w:b/>
      <w:bCs/>
      <w:color w:val="FFFFFF"/>
    </w:rPr>
  </w:style>
  <w:style w:type="paragraph" w:styleId="Prrafodelista">
    <w:name w:val="List Paragraph"/>
    <w:basedOn w:val="Normal"/>
    <w:uiPriority w:val="99"/>
    <w:qFormat/>
    <w:rsid w:val="003A09AB"/>
    <w:pPr>
      <w:ind w:left="720"/>
    </w:pPr>
  </w:style>
  <w:style w:type="table" w:styleId="Listamedia2-nfasis2">
    <w:name w:val="Medium List 2 Accent 2"/>
    <w:basedOn w:val="Tablanormal"/>
    <w:uiPriority w:val="99"/>
    <w:rsid w:val="00FB370B"/>
    <w:rPr>
      <w:rFonts w:ascii="Cambria" w:hAnsi="Cambria" w:cs="Cambria"/>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Listamedia2-nfasis3">
    <w:name w:val="Medium List 2 Accent 3"/>
    <w:basedOn w:val="Tablanormal"/>
    <w:uiPriority w:val="99"/>
    <w:rsid w:val="00416501"/>
    <w:rPr>
      <w:rFonts w:ascii="Cambria" w:hAnsi="Cambria" w:cs="Cambria"/>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Listamedia2-nfasis1">
    <w:name w:val="Medium List 2 Accent 1"/>
    <w:basedOn w:val="Tablanormal"/>
    <w:uiPriority w:val="99"/>
    <w:rsid w:val="008809BA"/>
    <w:rPr>
      <w:rFonts w:ascii="Cambria" w:hAnsi="Cambria" w:cs="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Descripcin">
    <w:name w:val="caption"/>
    <w:basedOn w:val="Normal"/>
    <w:next w:val="Normal"/>
    <w:uiPriority w:val="99"/>
    <w:qFormat/>
    <w:rsid w:val="003A558A"/>
    <w:pPr>
      <w:spacing w:after="200"/>
    </w:pPr>
    <w:rPr>
      <w:b/>
      <w:bCs/>
      <w:color w:val="4F81BD"/>
      <w:sz w:val="18"/>
      <w:szCs w:val="18"/>
    </w:rPr>
  </w:style>
  <w:style w:type="character" w:customStyle="1" w:styleId="a-size-large1">
    <w:name w:val="a-size-large1"/>
    <w:rsid w:val="006472A9"/>
    <w:rPr>
      <w:rFonts w:ascii="Arial" w:hAnsi="Arial" w:cs="Arial" w:hint="default"/>
    </w:rPr>
  </w:style>
  <w:style w:type="character" w:styleId="Hipervnculo">
    <w:name w:val="Hyperlink"/>
    <w:uiPriority w:val="99"/>
    <w:unhideWhenUsed/>
    <w:locked/>
    <w:rsid w:val="00140123"/>
    <w:rPr>
      <w:color w:val="0000FF"/>
      <w:u w:val="single"/>
    </w:rPr>
  </w:style>
  <w:style w:type="character" w:styleId="Hipervnculovisitado">
    <w:name w:val="FollowedHyperlink"/>
    <w:uiPriority w:val="99"/>
    <w:semiHidden/>
    <w:unhideWhenUsed/>
    <w:locked/>
    <w:rsid w:val="00140123"/>
    <w:rPr>
      <w:color w:val="800080"/>
      <w:u w:val="single"/>
    </w:rPr>
  </w:style>
  <w:style w:type="character" w:customStyle="1" w:styleId="wikiword">
    <w:name w:val="wikiword"/>
    <w:rsid w:val="00140123"/>
  </w:style>
  <w:style w:type="table" w:styleId="Listaclara-nfasis5">
    <w:name w:val="Light List Accent 5"/>
    <w:basedOn w:val="Tablanormal"/>
    <w:uiPriority w:val="61"/>
    <w:rsid w:val="000052D0"/>
    <w:rPr>
      <w:rFonts w:ascii="Calibri" w:eastAsia="Calibri" w:hAnsi="Calibri"/>
      <w:sz w:val="22"/>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TtulodeTDC">
    <w:name w:val="TOC Heading"/>
    <w:basedOn w:val="Ttulo1"/>
    <w:next w:val="Normal"/>
    <w:uiPriority w:val="39"/>
    <w:semiHidden/>
    <w:unhideWhenUsed/>
    <w:qFormat/>
    <w:rsid w:val="005A5C8F"/>
    <w:pPr>
      <w:keepLines/>
      <w:pageBreakBefore w:val="0"/>
      <w:numPr>
        <w:numId w:val="0"/>
      </w:numPr>
      <w:shd w:val="clear" w:color="auto" w:fill="auto"/>
      <w:spacing w:before="480" w:after="0" w:line="276" w:lineRule="auto"/>
      <w:jc w:val="left"/>
      <w:outlineLvl w:val="9"/>
    </w:pPr>
    <w:rPr>
      <w:rFonts w:ascii="Cambria" w:hAnsi="Cambria" w:cs="Times New Roman"/>
      <w:caps w:val="0"/>
      <w:kern w:val="0"/>
      <w:sz w:val="28"/>
      <w:szCs w:val="28"/>
    </w:rPr>
  </w:style>
  <w:style w:type="paragraph" w:styleId="TDC1">
    <w:name w:val="toc 1"/>
    <w:basedOn w:val="Normal"/>
    <w:next w:val="Normal"/>
    <w:autoRedefine/>
    <w:uiPriority w:val="39"/>
    <w:unhideWhenUsed/>
    <w:locked/>
    <w:rsid w:val="005A5C8F"/>
  </w:style>
  <w:style w:type="paragraph" w:styleId="TDC2">
    <w:name w:val="toc 2"/>
    <w:basedOn w:val="Normal"/>
    <w:next w:val="Normal"/>
    <w:autoRedefine/>
    <w:uiPriority w:val="39"/>
    <w:unhideWhenUsed/>
    <w:locked/>
    <w:rsid w:val="005A5C8F"/>
    <w:pPr>
      <w:ind w:left="200"/>
    </w:pPr>
  </w:style>
  <w:style w:type="paragraph" w:styleId="TDC3">
    <w:name w:val="toc 3"/>
    <w:basedOn w:val="Normal"/>
    <w:next w:val="Normal"/>
    <w:autoRedefine/>
    <w:uiPriority w:val="39"/>
    <w:unhideWhenUsed/>
    <w:locked/>
    <w:rsid w:val="005A5C8F"/>
    <w:pPr>
      <w:ind w:left="400"/>
    </w:pPr>
  </w:style>
  <w:style w:type="character" w:customStyle="1" w:styleId="keyvalue">
    <w:name w:val="keyvalue"/>
    <w:basedOn w:val="Fuentedeprrafopredeter"/>
    <w:rsid w:val="003559A7"/>
  </w:style>
  <w:style w:type="character" w:customStyle="1" w:styleId="a-size-large">
    <w:name w:val="a-size-large"/>
    <w:basedOn w:val="Fuentedeprrafopredeter"/>
    <w:rsid w:val="00807E25"/>
  </w:style>
  <w:style w:type="paragraph" w:styleId="NormalWeb">
    <w:name w:val="Normal (Web)"/>
    <w:basedOn w:val="Normal"/>
    <w:uiPriority w:val="99"/>
    <w:semiHidden/>
    <w:unhideWhenUsed/>
    <w:locked/>
    <w:rsid w:val="00892F6A"/>
    <w:pPr>
      <w:spacing w:before="100" w:beforeAutospacing="1" w:after="100" w:afterAutospacing="1"/>
      <w:jc w:val="left"/>
    </w:pPr>
    <w:rPr>
      <w:rFonts w:ascii="Times New Roman" w:hAnsi="Times New Roman" w:cs="Times New Roman"/>
      <w:color w:val="auto"/>
      <w:sz w:val="24"/>
      <w:szCs w:val="24"/>
    </w:rPr>
  </w:style>
  <w:style w:type="character" w:styleId="Textoennegrita">
    <w:name w:val="Strong"/>
    <w:basedOn w:val="Fuentedeprrafopredeter"/>
    <w:uiPriority w:val="22"/>
    <w:qFormat/>
    <w:locked/>
    <w:rsid w:val="00892F6A"/>
    <w:rPr>
      <w:b/>
      <w:bCs/>
    </w:rPr>
  </w:style>
  <w:style w:type="paragraph" w:customStyle="1" w:styleId="Default">
    <w:name w:val="Default"/>
    <w:rsid w:val="00124324"/>
    <w:pPr>
      <w:autoSpaceDE w:val="0"/>
      <w:autoSpaceDN w:val="0"/>
      <w:adjustRightInd w:val="0"/>
    </w:pPr>
    <w:rPr>
      <w:rFonts w:ascii="Myriad Pro" w:hAnsi="Myriad Pro" w:cs="Myriad Pro"/>
      <w:color w:val="000000"/>
      <w:sz w:val="24"/>
      <w:szCs w:val="24"/>
    </w:rPr>
  </w:style>
  <w:style w:type="character" w:customStyle="1" w:styleId="formvalue">
    <w:name w:val="formvalue"/>
    <w:basedOn w:val="Fuentedeprrafopredeter"/>
    <w:rsid w:val="00D93BF0"/>
  </w:style>
  <w:style w:type="character" w:customStyle="1" w:styleId="keylabel">
    <w:name w:val="keylabel"/>
    <w:basedOn w:val="Fuentedeprrafopredeter"/>
    <w:rsid w:val="00FC51EC"/>
  </w:style>
  <w:style w:type="paragraph" w:styleId="HTMLconformatoprevio">
    <w:name w:val="HTML Preformatted"/>
    <w:basedOn w:val="Normal"/>
    <w:link w:val="HTMLconformatoprevioCar"/>
    <w:uiPriority w:val="99"/>
    <w:semiHidden/>
    <w:unhideWhenUsed/>
    <w:locked/>
    <w:rsid w:val="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rPr>
  </w:style>
  <w:style w:type="character" w:customStyle="1" w:styleId="HTMLconformatoprevioCar">
    <w:name w:val="HTML con formato previo Car"/>
    <w:basedOn w:val="Fuentedeprrafopredeter"/>
    <w:link w:val="HTMLconformatoprevio"/>
    <w:uiPriority w:val="99"/>
    <w:semiHidden/>
    <w:rsid w:val="00786BE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040773">
      <w:bodyDiv w:val="1"/>
      <w:marLeft w:val="0"/>
      <w:marRight w:val="0"/>
      <w:marTop w:val="0"/>
      <w:marBottom w:val="0"/>
      <w:divBdr>
        <w:top w:val="none" w:sz="0" w:space="0" w:color="auto"/>
        <w:left w:val="none" w:sz="0" w:space="0" w:color="auto"/>
        <w:bottom w:val="none" w:sz="0" w:space="0" w:color="auto"/>
        <w:right w:val="none" w:sz="0" w:space="0" w:color="auto"/>
      </w:divBdr>
    </w:div>
    <w:div w:id="102190262">
      <w:bodyDiv w:val="1"/>
      <w:marLeft w:val="0"/>
      <w:marRight w:val="0"/>
      <w:marTop w:val="0"/>
      <w:marBottom w:val="0"/>
      <w:divBdr>
        <w:top w:val="none" w:sz="0" w:space="0" w:color="auto"/>
        <w:left w:val="none" w:sz="0" w:space="0" w:color="auto"/>
        <w:bottom w:val="none" w:sz="0" w:space="0" w:color="auto"/>
        <w:right w:val="none" w:sz="0" w:space="0" w:color="auto"/>
      </w:divBdr>
    </w:div>
    <w:div w:id="190266466">
      <w:bodyDiv w:val="1"/>
      <w:marLeft w:val="0"/>
      <w:marRight w:val="0"/>
      <w:marTop w:val="0"/>
      <w:marBottom w:val="0"/>
      <w:divBdr>
        <w:top w:val="none" w:sz="0" w:space="0" w:color="auto"/>
        <w:left w:val="none" w:sz="0" w:space="0" w:color="auto"/>
        <w:bottom w:val="none" w:sz="0" w:space="0" w:color="auto"/>
        <w:right w:val="none" w:sz="0" w:space="0" w:color="auto"/>
      </w:divBdr>
    </w:div>
    <w:div w:id="324742827">
      <w:bodyDiv w:val="1"/>
      <w:marLeft w:val="0"/>
      <w:marRight w:val="0"/>
      <w:marTop w:val="0"/>
      <w:marBottom w:val="0"/>
      <w:divBdr>
        <w:top w:val="none" w:sz="0" w:space="0" w:color="auto"/>
        <w:left w:val="none" w:sz="0" w:space="0" w:color="auto"/>
        <w:bottom w:val="none" w:sz="0" w:space="0" w:color="auto"/>
        <w:right w:val="none" w:sz="0" w:space="0" w:color="auto"/>
      </w:divBdr>
    </w:div>
    <w:div w:id="337578775">
      <w:bodyDiv w:val="1"/>
      <w:marLeft w:val="0"/>
      <w:marRight w:val="0"/>
      <w:marTop w:val="0"/>
      <w:marBottom w:val="0"/>
      <w:divBdr>
        <w:top w:val="none" w:sz="0" w:space="0" w:color="auto"/>
        <w:left w:val="none" w:sz="0" w:space="0" w:color="auto"/>
        <w:bottom w:val="none" w:sz="0" w:space="0" w:color="auto"/>
        <w:right w:val="none" w:sz="0" w:space="0" w:color="auto"/>
      </w:divBdr>
    </w:div>
    <w:div w:id="339704533">
      <w:bodyDiv w:val="1"/>
      <w:marLeft w:val="0"/>
      <w:marRight w:val="0"/>
      <w:marTop w:val="0"/>
      <w:marBottom w:val="0"/>
      <w:divBdr>
        <w:top w:val="none" w:sz="0" w:space="0" w:color="auto"/>
        <w:left w:val="none" w:sz="0" w:space="0" w:color="auto"/>
        <w:bottom w:val="none" w:sz="0" w:space="0" w:color="auto"/>
        <w:right w:val="none" w:sz="0" w:space="0" w:color="auto"/>
      </w:divBdr>
    </w:div>
    <w:div w:id="370308155">
      <w:bodyDiv w:val="1"/>
      <w:marLeft w:val="0"/>
      <w:marRight w:val="0"/>
      <w:marTop w:val="0"/>
      <w:marBottom w:val="0"/>
      <w:divBdr>
        <w:top w:val="none" w:sz="0" w:space="0" w:color="auto"/>
        <w:left w:val="none" w:sz="0" w:space="0" w:color="auto"/>
        <w:bottom w:val="none" w:sz="0" w:space="0" w:color="auto"/>
        <w:right w:val="none" w:sz="0" w:space="0" w:color="auto"/>
      </w:divBdr>
    </w:div>
    <w:div w:id="456143963">
      <w:bodyDiv w:val="1"/>
      <w:marLeft w:val="0"/>
      <w:marRight w:val="0"/>
      <w:marTop w:val="0"/>
      <w:marBottom w:val="0"/>
      <w:divBdr>
        <w:top w:val="none" w:sz="0" w:space="0" w:color="auto"/>
        <w:left w:val="none" w:sz="0" w:space="0" w:color="auto"/>
        <w:bottom w:val="none" w:sz="0" w:space="0" w:color="auto"/>
        <w:right w:val="none" w:sz="0" w:space="0" w:color="auto"/>
      </w:divBdr>
    </w:div>
    <w:div w:id="491142766">
      <w:bodyDiv w:val="1"/>
      <w:marLeft w:val="0"/>
      <w:marRight w:val="0"/>
      <w:marTop w:val="0"/>
      <w:marBottom w:val="0"/>
      <w:divBdr>
        <w:top w:val="none" w:sz="0" w:space="0" w:color="auto"/>
        <w:left w:val="none" w:sz="0" w:space="0" w:color="auto"/>
        <w:bottom w:val="none" w:sz="0" w:space="0" w:color="auto"/>
        <w:right w:val="none" w:sz="0" w:space="0" w:color="auto"/>
      </w:divBdr>
    </w:div>
    <w:div w:id="603660033">
      <w:bodyDiv w:val="1"/>
      <w:marLeft w:val="0"/>
      <w:marRight w:val="0"/>
      <w:marTop w:val="0"/>
      <w:marBottom w:val="0"/>
      <w:divBdr>
        <w:top w:val="none" w:sz="0" w:space="0" w:color="auto"/>
        <w:left w:val="none" w:sz="0" w:space="0" w:color="auto"/>
        <w:bottom w:val="none" w:sz="0" w:space="0" w:color="auto"/>
        <w:right w:val="none" w:sz="0" w:space="0" w:color="auto"/>
      </w:divBdr>
    </w:div>
    <w:div w:id="655767440">
      <w:bodyDiv w:val="1"/>
      <w:marLeft w:val="0"/>
      <w:marRight w:val="0"/>
      <w:marTop w:val="0"/>
      <w:marBottom w:val="0"/>
      <w:divBdr>
        <w:top w:val="none" w:sz="0" w:space="0" w:color="auto"/>
        <w:left w:val="none" w:sz="0" w:space="0" w:color="auto"/>
        <w:bottom w:val="none" w:sz="0" w:space="0" w:color="auto"/>
        <w:right w:val="none" w:sz="0" w:space="0" w:color="auto"/>
      </w:divBdr>
    </w:div>
    <w:div w:id="747844336">
      <w:bodyDiv w:val="1"/>
      <w:marLeft w:val="0"/>
      <w:marRight w:val="0"/>
      <w:marTop w:val="0"/>
      <w:marBottom w:val="0"/>
      <w:divBdr>
        <w:top w:val="none" w:sz="0" w:space="0" w:color="auto"/>
        <w:left w:val="none" w:sz="0" w:space="0" w:color="auto"/>
        <w:bottom w:val="none" w:sz="0" w:space="0" w:color="auto"/>
        <w:right w:val="none" w:sz="0" w:space="0" w:color="auto"/>
      </w:divBdr>
      <w:divsChild>
        <w:div w:id="41634946">
          <w:marLeft w:val="0"/>
          <w:marRight w:val="0"/>
          <w:marTop w:val="0"/>
          <w:marBottom w:val="0"/>
          <w:divBdr>
            <w:top w:val="none" w:sz="0" w:space="0" w:color="auto"/>
            <w:left w:val="none" w:sz="0" w:space="0" w:color="auto"/>
            <w:bottom w:val="none" w:sz="0" w:space="0" w:color="auto"/>
            <w:right w:val="none" w:sz="0" w:space="0" w:color="auto"/>
          </w:divBdr>
          <w:divsChild>
            <w:div w:id="337735691">
              <w:marLeft w:val="0"/>
              <w:marRight w:val="0"/>
              <w:marTop w:val="0"/>
              <w:marBottom w:val="0"/>
              <w:divBdr>
                <w:top w:val="none" w:sz="0" w:space="0" w:color="auto"/>
                <w:left w:val="none" w:sz="0" w:space="0" w:color="auto"/>
                <w:bottom w:val="none" w:sz="0" w:space="0" w:color="auto"/>
                <w:right w:val="none" w:sz="0" w:space="0" w:color="auto"/>
              </w:divBdr>
              <w:divsChild>
                <w:div w:id="63152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57754">
      <w:bodyDiv w:val="1"/>
      <w:marLeft w:val="0"/>
      <w:marRight w:val="0"/>
      <w:marTop w:val="0"/>
      <w:marBottom w:val="0"/>
      <w:divBdr>
        <w:top w:val="none" w:sz="0" w:space="0" w:color="auto"/>
        <w:left w:val="none" w:sz="0" w:space="0" w:color="auto"/>
        <w:bottom w:val="none" w:sz="0" w:space="0" w:color="auto"/>
        <w:right w:val="none" w:sz="0" w:space="0" w:color="auto"/>
      </w:divBdr>
    </w:div>
    <w:div w:id="829368404">
      <w:bodyDiv w:val="1"/>
      <w:marLeft w:val="0"/>
      <w:marRight w:val="0"/>
      <w:marTop w:val="0"/>
      <w:marBottom w:val="0"/>
      <w:divBdr>
        <w:top w:val="none" w:sz="0" w:space="0" w:color="auto"/>
        <w:left w:val="none" w:sz="0" w:space="0" w:color="auto"/>
        <w:bottom w:val="none" w:sz="0" w:space="0" w:color="auto"/>
        <w:right w:val="none" w:sz="0" w:space="0" w:color="auto"/>
      </w:divBdr>
    </w:div>
    <w:div w:id="884636968">
      <w:bodyDiv w:val="1"/>
      <w:marLeft w:val="0"/>
      <w:marRight w:val="0"/>
      <w:marTop w:val="0"/>
      <w:marBottom w:val="0"/>
      <w:divBdr>
        <w:top w:val="none" w:sz="0" w:space="0" w:color="auto"/>
        <w:left w:val="none" w:sz="0" w:space="0" w:color="auto"/>
        <w:bottom w:val="none" w:sz="0" w:space="0" w:color="auto"/>
        <w:right w:val="none" w:sz="0" w:space="0" w:color="auto"/>
      </w:divBdr>
    </w:div>
    <w:div w:id="918634794">
      <w:bodyDiv w:val="1"/>
      <w:marLeft w:val="0"/>
      <w:marRight w:val="0"/>
      <w:marTop w:val="0"/>
      <w:marBottom w:val="0"/>
      <w:divBdr>
        <w:top w:val="none" w:sz="0" w:space="0" w:color="auto"/>
        <w:left w:val="none" w:sz="0" w:space="0" w:color="auto"/>
        <w:bottom w:val="none" w:sz="0" w:space="0" w:color="auto"/>
        <w:right w:val="none" w:sz="0" w:space="0" w:color="auto"/>
      </w:divBdr>
    </w:div>
    <w:div w:id="940991560">
      <w:bodyDiv w:val="1"/>
      <w:marLeft w:val="0"/>
      <w:marRight w:val="0"/>
      <w:marTop w:val="0"/>
      <w:marBottom w:val="0"/>
      <w:divBdr>
        <w:top w:val="none" w:sz="0" w:space="0" w:color="auto"/>
        <w:left w:val="none" w:sz="0" w:space="0" w:color="auto"/>
        <w:bottom w:val="none" w:sz="0" w:space="0" w:color="auto"/>
        <w:right w:val="none" w:sz="0" w:space="0" w:color="auto"/>
      </w:divBdr>
    </w:div>
    <w:div w:id="1125780154">
      <w:bodyDiv w:val="1"/>
      <w:marLeft w:val="0"/>
      <w:marRight w:val="0"/>
      <w:marTop w:val="0"/>
      <w:marBottom w:val="0"/>
      <w:divBdr>
        <w:top w:val="none" w:sz="0" w:space="0" w:color="auto"/>
        <w:left w:val="none" w:sz="0" w:space="0" w:color="auto"/>
        <w:bottom w:val="none" w:sz="0" w:space="0" w:color="auto"/>
        <w:right w:val="none" w:sz="0" w:space="0" w:color="auto"/>
      </w:divBdr>
    </w:div>
    <w:div w:id="1204487144">
      <w:bodyDiv w:val="1"/>
      <w:marLeft w:val="0"/>
      <w:marRight w:val="0"/>
      <w:marTop w:val="0"/>
      <w:marBottom w:val="0"/>
      <w:divBdr>
        <w:top w:val="none" w:sz="0" w:space="0" w:color="auto"/>
        <w:left w:val="none" w:sz="0" w:space="0" w:color="auto"/>
        <w:bottom w:val="none" w:sz="0" w:space="0" w:color="auto"/>
        <w:right w:val="none" w:sz="0" w:space="0" w:color="auto"/>
      </w:divBdr>
    </w:div>
    <w:div w:id="1454321773">
      <w:bodyDiv w:val="1"/>
      <w:marLeft w:val="0"/>
      <w:marRight w:val="0"/>
      <w:marTop w:val="0"/>
      <w:marBottom w:val="0"/>
      <w:divBdr>
        <w:top w:val="none" w:sz="0" w:space="0" w:color="auto"/>
        <w:left w:val="none" w:sz="0" w:space="0" w:color="auto"/>
        <w:bottom w:val="none" w:sz="0" w:space="0" w:color="auto"/>
        <w:right w:val="none" w:sz="0" w:space="0" w:color="auto"/>
      </w:divBdr>
    </w:div>
    <w:div w:id="1815753954">
      <w:bodyDiv w:val="1"/>
      <w:marLeft w:val="0"/>
      <w:marRight w:val="0"/>
      <w:marTop w:val="0"/>
      <w:marBottom w:val="0"/>
      <w:divBdr>
        <w:top w:val="none" w:sz="0" w:space="0" w:color="auto"/>
        <w:left w:val="none" w:sz="0" w:space="0" w:color="auto"/>
        <w:bottom w:val="none" w:sz="0" w:space="0" w:color="auto"/>
        <w:right w:val="none" w:sz="0" w:space="0" w:color="auto"/>
      </w:divBdr>
    </w:div>
    <w:div w:id="1958023388">
      <w:bodyDiv w:val="1"/>
      <w:marLeft w:val="0"/>
      <w:marRight w:val="0"/>
      <w:marTop w:val="0"/>
      <w:marBottom w:val="0"/>
      <w:divBdr>
        <w:top w:val="none" w:sz="0" w:space="0" w:color="auto"/>
        <w:left w:val="none" w:sz="0" w:space="0" w:color="auto"/>
        <w:bottom w:val="none" w:sz="0" w:space="0" w:color="auto"/>
        <w:right w:val="none" w:sz="0" w:space="0" w:color="auto"/>
      </w:divBdr>
    </w:div>
    <w:div w:id="1969623181">
      <w:bodyDiv w:val="1"/>
      <w:marLeft w:val="0"/>
      <w:marRight w:val="0"/>
      <w:marTop w:val="0"/>
      <w:marBottom w:val="0"/>
      <w:divBdr>
        <w:top w:val="none" w:sz="0" w:space="0" w:color="auto"/>
        <w:left w:val="none" w:sz="0" w:space="0" w:color="auto"/>
        <w:bottom w:val="none" w:sz="0" w:space="0" w:color="auto"/>
        <w:right w:val="none" w:sz="0" w:space="0" w:color="auto"/>
      </w:divBdr>
    </w:div>
    <w:div w:id="1996378955">
      <w:bodyDiv w:val="1"/>
      <w:marLeft w:val="0"/>
      <w:marRight w:val="0"/>
      <w:marTop w:val="0"/>
      <w:marBottom w:val="0"/>
      <w:divBdr>
        <w:top w:val="none" w:sz="0" w:space="0" w:color="auto"/>
        <w:left w:val="none" w:sz="0" w:space="0" w:color="auto"/>
        <w:bottom w:val="none" w:sz="0" w:space="0" w:color="auto"/>
        <w:right w:val="none" w:sz="0" w:space="0" w:color="auto"/>
      </w:divBdr>
    </w:div>
    <w:div w:id="2013143197">
      <w:bodyDiv w:val="1"/>
      <w:marLeft w:val="0"/>
      <w:marRight w:val="0"/>
      <w:marTop w:val="0"/>
      <w:marBottom w:val="0"/>
      <w:divBdr>
        <w:top w:val="none" w:sz="0" w:space="0" w:color="auto"/>
        <w:left w:val="none" w:sz="0" w:space="0" w:color="auto"/>
        <w:bottom w:val="none" w:sz="0" w:space="0" w:color="auto"/>
        <w:right w:val="none" w:sz="0" w:space="0" w:color="auto"/>
      </w:divBdr>
    </w:div>
    <w:div w:id="208799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342112-D101-4AEC-B73C-98AF10DC0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12223</TotalTime>
  <Pages>7</Pages>
  <Words>1271</Words>
  <Characters>6995</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Formant V2</vt:lpstr>
    </vt:vector>
  </TitlesOfParts>
  <Company>Dirección Regulación – Telefónica España</Company>
  <LinksUpToDate>false</LinksUpToDate>
  <CharactersWithSpaces>8250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Formant V2</dc:title>
  <dc:subject>Documentación</dc:subject>
  <dc:creator>XP-01;Antonio Arnaiz Lago</dc:creator>
  <cp:lastModifiedBy>ANTONIO ARNAIZ LAGO</cp:lastModifiedBy>
  <cp:revision>687</cp:revision>
  <cp:lastPrinted>2013-01-09T08:14:00Z</cp:lastPrinted>
  <dcterms:created xsi:type="dcterms:W3CDTF">2016-01-22T09:56:00Z</dcterms:created>
  <dcterms:modified xsi:type="dcterms:W3CDTF">2018-01-18T09:55:00Z</dcterms:modified>
  <cp:category>Sintetizador Musical</cp:category>
</cp:coreProperties>
</file>