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7EC90B5D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</w:p>
    <w:p w:rsidR="002A0C2A" w:rsidRDefault="002A0C2A" w:rsidP="00356DEC"/>
    <w:p w:rsidR="002A0C2A" w:rsidRDefault="002A0C2A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3767B8" w:rsidP="00486D90">
      <w:pPr>
        <w:pStyle w:val="Autor"/>
      </w:pPr>
      <w:r>
        <w:t>IAT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3767B8">
        <w:t>SEPTIEMBRE</w:t>
      </w:r>
      <w:r>
        <w:t xml:space="preserve"> 201</w:t>
      </w:r>
      <w:r w:rsidR="003767B8">
        <w:t>7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12"/>
          <w:footerReference w:type="first" r:id="rId13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:rsidR="00EE1787" w:rsidRDefault="00EE1787" w:rsidP="009677FE"/>
    <w:p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 w:rsidR="003767B8">
        <w:rPr>
          <w:b/>
          <w:bCs/>
        </w:rPr>
        <w:t>B</w:t>
      </w:r>
      <w:r>
        <w:t>.</w:t>
      </w:r>
    </w:p>
    <w:p w:rsidR="00EE1787" w:rsidRDefault="00EE1787" w:rsidP="009677FE"/>
    <w:p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Pr="00045DF8" w:rsidRDefault="00EE1787" w:rsidP="00045DF8"/>
    <w:p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:rsidR="00EE1787" w:rsidRDefault="00EE1787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:rsidR="00EE1787" w:rsidRDefault="00EE1787" w:rsidP="00A94B30"/>
    <w:p w:rsidR="00FC0884" w:rsidRDefault="00FC0884" w:rsidP="00FC0884"/>
    <w:p w:rsidR="00EE1787" w:rsidRDefault="00EE1787" w:rsidP="00A94B30"/>
    <w:p w:rsidR="00EE1787" w:rsidRDefault="00EE1787" w:rsidP="00A94B30"/>
    <w:p w:rsidR="00FC0884" w:rsidRDefault="00FC0884" w:rsidP="00A94B30"/>
    <w:p w:rsidR="00FC0884" w:rsidRDefault="00FC0884" w:rsidP="00A94B30"/>
    <w:p w:rsidR="00FC0884" w:rsidRDefault="00FC0884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:rsidR="00EE1787" w:rsidRDefault="00EE1787" w:rsidP="00045DF8"/>
    <w:p w:rsidR="009319C9" w:rsidRDefault="009319C9" w:rsidP="00045DF8"/>
    <w:p w:rsidR="00EE1787" w:rsidRDefault="00EE1787" w:rsidP="00A22813">
      <w:pPr>
        <w:pStyle w:val="Ttulo1"/>
      </w:pPr>
      <w:bookmarkStart w:id="7" w:name="_Toc417643390"/>
      <w:r>
        <w:lastRenderedPageBreak/>
        <w:t>diseño detallado</w:t>
      </w:r>
      <w:bookmarkEnd w:id="7"/>
    </w:p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8" w:name="_Toc417643401"/>
      <w:r>
        <w:lastRenderedPageBreak/>
        <w:t>descripción de conectores</w:t>
      </w:r>
      <w:bookmarkEnd w:id="8"/>
      <w:r>
        <w:t xml:space="preserve"> </w:t>
      </w:r>
    </w:p>
    <w:p w:rsidR="00EE1787" w:rsidRDefault="00EE1787" w:rsidP="00A22813"/>
    <w:p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r w:rsidR="00B048EE">
        <w:t>i</w:t>
      </w:r>
      <w:r>
        <w:t>ROB-EA</w:t>
      </w:r>
      <w:r w:rsidR="009D0DA8">
        <w:t>B</w:t>
      </w:r>
      <w:r>
        <w:t>.</w:t>
      </w:r>
    </w:p>
    <w:p w:rsidR="00EE1787" w:rsidRPr="008B31DD" w:rsidRDefault="00EE1787" w:rsidP="008B31DD"/>
    <w:p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:rsidR="00EE1787" w:rsidRDefault="00CA458B" w:rsidP="009B63F6">
      <w:pPr>
        <w:ind w:left="709"/>
      </w:pPr>
      <w:r>
        <w:t>Monitorización de carga de baterías.</w:t>
      </w:r>
    </w:p>
    <w:p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 w:rsidRPr="00F9474A">
              <w:rPr>
                <w:bCs/>
                <w:sz w:val="24"/>
                <w:szCs w:val="24"/>
              </w:rPr>
              <w:t>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1787" w:rsidRPr="00070E99" w:rsidRDefault="00EE1787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1787" w:rsidRPr="00070E99" w:rsidRDefault="00EE1787" w:rsidP="00457844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E1787" w:rsidRPr="00070E99" w:rsidRDefault="00EE1787" w:rsidP="00457844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CA458B" w:rsidRPr="00070E99" w:rsidRDefault="00CA458B" w:rsidP="00457844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44F64" w:rsidRPr="00070E99" w:rsidRDefault="00244F64" w:rsidP="0045010E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44F64" w:rsidRPr="00070E99" w:rsidRDefault="00244F64" w:rsidP="001E7302">
            <w:pPr>
              <w:jc w:val="left"/>
            </w:pPr>
          </w:p>
        </w:tc>
      </w:tr>
      <w:tr w:rsidR="00DB5BDE" w:rsidRPr="00070E99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B5BDE" w:rsidRDefault="00DB5BDE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B5BDE" w:rsidRDefault="00DB5BDE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:rsidR="00DB5BDE" w:rsidRDefault="00DB5BDE" w:rsidP="001E7302">
            <w:pPr>
              <w:jc w:val="left"/>
            </w:pPr>
          </w:p>
        </w:tc>
      </w:tr>
      <w:tr w:rsidR="009654CF" w:rsidRPr="00070E99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070E99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070E99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1E7302">
            <w:pPr>
              <w:jc w:val="left"/>
            </w:pPr>
          </w:p>
        </w:tc>
      </w:tr>
    </w:tbl>
    <w:p w:rsidR="00CA75B9" w:rsidRDefault="00CA75B9" w:rsidP="00B129AF"/>
    <w:p w:rsidR="0045010E" w:rsidRDefault="0045010E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04024B" w:rsidRDefault="0004024B" w:rsidP="00B129AF"/>
    <w:p w:rsidR="000632A2" w:rsidRDefault="00F123AE" w:rsidP="00F123AE">
      <w:pPr>
        <w:pStyle w:val="Ttulo1"/>
      </w:pPr>
      <w:r>
        <w:lastRenderedPageBreak/>
        <w:t>lista de componentes</w:t>
      </w:r>
    </w:p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>
      <w:bookmarkStart w:id="9" w:name="_GoBack"/>
      <w:bookmarkEnd w:id="9"/>
    </w:p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Default="00F123AE" w:rsidP="00F123AE"/>
    <w:p w:rsidR="00F123AE" w:rsidRPr="00F123AE" w:rsidRDefault="00F123AE" w:rsidP="00F123AE">
      <w:pPr>
        <w:sectPr w:rsidR="00F123AE" w:rsidRPr="00F123AE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0632A2" w:rsidRDefault="002071E1" w:rsidP="00B129AF">
      <w:pPr>
        <w:pStyle w:val="Ttulo1"/>
      </w:pPr>
      <w:bookmarkStart w:id="10" w:name="_Toc417643402"/>
      <w:r>
        <w:lastRenderedPageBreak/>
        <w:t>anexo</w:t>
      </w:r>
      <w:bookmarkEnd w:id="10"/>
    </w:p>
    <w:p w:rsidR="002071E1" w:rsidRPr="002071E1" w:rsidRDefault="002071E1" w:rsidP="002071E1"/>
    <w:p w:rsidR="002071E1" w:rsidRDefault="002071E1" w:rsidP="002071E1">
      <w:pPr>
        <w:pStyle w:val="Ttulo2"/>
      </w:pPr>
      <w:bookmarkStart w:id="11" w:name="_Toc417643403"/>
      <w:r>
        <w:t xml:space="preserve">tabla de asignación de pines en </w:t>
      </w:r>
      <w:r w:rsidR="009D0DA8">
        <w:t>XX</w:t>
      </w:r>
      <w:r>
        <w:t>.</w:t>
      </w:r>
      <w:bookmarkEnd w:id="11"/>
    </w:p>
    <w:p w:rsidR="000632A2" w:rsidRDefault="000052D0" w:rsidP="00B129AF">
      <w:r>
        <w:t xml:space="preserve">Resumen de asignación de pines en </w:t>
      </w:r>
      <w:r w:rsidR="009D0DA8">
        <w:t>XX</w:t>
      </w:r>
      <w:r>
        <w:t>.</w:t>
      </w:r>
    </w:p>
    <w:p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:rsidTr="00C64490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:rsidTr="008A578E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8A7A59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A7A59" w:rsidRPr="00265714" w:rsidRDefault="008A7A59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0B531A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9D0DA8">
        <w:trPr>
          <w:trHeight w:val="192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8A578E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116640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D5C67" w:rsidRDefault="003D5C67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7A58E5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393950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9D0DA8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4906D0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:rsidR="000632A2" w:rsidRDefault="000632A2" w:rsidP="00B129AF"/>
    <w:p w:rsidR="000632A2" w:rsidRDefault="000632A2" w:rsidP="00B129AF"/>
    <w:p w:rsidR="000632A2" w:rsidRDefault="000632A2" w:rsidP="00B129AF"/>
    <w:p w:rsidR="000632A2" w:rsidRDefault="000632A2" w:rsidP="00B129AF"/>
    <w:p w:rsidR="000A2CEB" w:rsidRDefault="000A2CEB" w:rsidP="00B129AF"/>
    <w:p w:rsidR="000A2CEB" w:rsidRDefault="000A2CEB" w:rsidP="00B129AF"/>
    <w:p w:rsidR="000A2CEB" w:rsidRDefault="000A2CEB" w:rsidP="00B129AF"/>
    <w:p w:rsidR="00265714" w:rsidRDefault="00265714" w:rsidP="00B129AF"/>
    <w:p w:rsidR="00265714" w:rsidRDefault="00265714" w:rsidP="00B129AF"/>
    <w:p w:rsidR="000A2CEB" w:rsidRDefault="000A2CEB" w:rsidP="00B129AF"/>
    <w:p w:rsidR="007A58E5" w:rsidRDefault="007A58E5" w:rsidP="00B129AF"/>
    <w:p w:rsidR="007A58E5" w:rsidRDefault="007A58E5" w:rsidP="00B129AF"/>
    <w:p w:rsidR="000A2CEB" w:rsidRDefault="000A2CEB" w:rsidP="00B129AF"/>
    <w:p w:rsidR="009D5B09" w:rsidRDefault="009D5B09" w:rsidP="003B3EAF">
      <w:pPr>
        <w:ind w:left="1701"/>
      </w:pPr>
    </w:p>
    <w:sectPr w:rsidR="009D5B09" w:rsidSect="004D0852">
      <w:headerReference w:type="default" r:id="rId14"/>
      <w:headerReference w:type="first" r:id="rId1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24" w:rsidRDefault="008F4624">
      <w:r>
        <w:separator/>
      </w:r>
    </w:p>
  </w:endnote>
  <w:endnote w:type="continuationSeparator" w:id="0">
    <w:p w:rsidR="008F4624" w:rsidRDefault="008F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123AE">
            <w:rPr>
              <w:noProof/>
            </w:rPr>
            <w:t>8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123AE">
            <w:rPr>
              <w:noProof/>
            </w:rPr>
            <w:t>9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24" w:rsidRDefault="008F4624">
      <w:r>
        <w:separator/>
      </w:r>
    </w:p>
  </w:footnote>
  <w:footnote w:type="continuationSeparator" w:id="0">
    <w:p w:rsidR="008F4624" w:rsidRDefault="008F4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200025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200025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3767B8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3767B8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0" o:spid="_x0000_s1030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200025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200025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2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r w:rsidR="00200025">
                            <w:rPr>
                              <w:b/>
                              <w:color w:val="000000"/>
                            </w:rPr>
                            <w:t>B</w:t>
                          </w:r>
                          <w:proofErr w:type="gramEnd"/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3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r w:rsidR="00200025">
                      <w:rPr>
                        <w:b/>
                        <w:color w:val="000000"/>
                      </w:rPr>
                      <w:t>B</w:t>
                    </w:r>
                    <w:proofErr w:type="gramEnd"/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963BF"/>
    <w:multiLevelType w:val="multilevel"/>
    <w:tmpl w:val="B0729CFA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025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767B8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F2A"/>
    <w:rsid w:val="008F052F"/>
    <w:rsid w:val="008F0A44"/>
    <w:rsid w:val="008F2583"/>
    <w:rsid w:val="008F4624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0DA8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2EF6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23AE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123AE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123AE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123AE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123AE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FA309-ECFF-45A9-AA15-DA67A16E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9656</TotalTime>
  <Pages>11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94</cp:revision>
  <cp:lastPrinted>2013-01-09T08:14:00Z</cp:lastPrinted>
  <dcterms:created xsi:type="dcterms:W3CDTF">2016-01-22T09:56:00Z</dcterms:created>
  <dcterms:modified xsi:type="dcterms:W3CDTF">2017-09-08T07:50:00Z</dcterms:modified>
  <cp:category>Robótica</cp:category>
</cp:coreProperties>
</file>